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8A9F1FA" w:rsidR="00492B6B" w:rsidRDefault="00492B6B" w:rsidP="00127334">
      <w:pPr>
        <w:jc w:val="both"/>
      </w:pPr>
    </w:p>
    <w:p w14:paraId="1A0998AF" w14:textId="1D6061D2" w:rsidR="00044024" w:rsidRPr="00F3155C" w:rsidRDefault="00E006AD" w:rsidP="0012733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bookmarkEnd w:id="0"/>
    <w:p w14:paraId="7A0010F1" w14:textId="77777777" w:rsidR="008C1C00" w:rsidRDefault="008C1C00" w:rsidP="00127334">
      <w:pPr>
        <w:jc w:val="center"/>
        <w:rPr>
          <w:rFonts w:asciiTheme="majorHAnsi" w:hAnsiTheme="majorHAnsi"/>
          <w:b/>
          <w:bCs/>
          <w:sz w:val="36"/>
          <w:szCs w:val="36"/>
        </w:rPr>
      </w:pPr>
      <w:r>
        <w:rPr>
          <w:rFonts w:asciiTheme="majorHAnsi" w:hAnsiTheme="majorHAnsi"/>
          <w:b/>
          <w:bCs/>
          <w:sz w:val="36"/>
          <w:szCs w:val="36"/>
        </w:rPr>
        <w:t>Life Sciences</w:t>
      </w:r>
    </w:p>
    <w:p w14:paraId="6F96F8FD" w14:textId="713B3641" w:rsidR="008C1C00" w:rsidRDefault="008C1C00" w:rsidP="00127334">
      <w:pPr>
        <w:jc w:val="center"/>
        <w:rPr>
          <w:rFonts w:asciiTheme="majorHAnsi" w:hAnsiTheme="majorHAnsi"/>
          <w:b/>
          <w:bCs/>
          <w:sz w:val="36"/>
          <w:szCs w:val="36"/>
        </w:rPr>
      </w:pPr>
      <w:bookmarkStart w:id="3" w:name="_Hlk93413687"/>
      <w:r w:rsidRPr="008F1895">
        <w:rPr>
          <w:rFonts w:asciiTheme="majorHAnsi" w:hAnsiTheme="majorHAnsi"/>
          <w:b/>
          <w:bCs/>
          <w:sz w:val="36"/>
          <w:szCs w:val="36"/>
        </w:rPr>
        <w:t>Production Machine Operator-Non-Sterile Formulation</w:t>
      </w:r>
      <w:r w:rsidR="003608F8">
        <w:rPr>
          <w:rFonts w:asciiTheme="majorHAnsi" w:hAnsiTheme="majorHAnsi"/>
          <w:b/>
          <w:bCs/>
          <w:sz w:val="36"/>
          <w:szCs w:val="36"/>
        </w:rPr>
        <w:t xml:space="preserve">: </w:t>
      </w:r>
      <w:r w:rsidR="003608F8" w:rsidRPr="003608F8">
        <w:rPr>
          <w:rFonts w:asciiTheme="majorHAnsi" w:hAnsiTheme="majorHAnsi"/>
          <w:b/>
          <w:bCs/>
          <w:sz w:val="36"/>
          <w:szCs w:val="36"/>
        </w:rPr>
        <w:t>Blending, Granulation</w:t>
      </w:r>
    </w:p>
    <w:p w14:paraId="170F896C" w14:textId="54B0437A" w:rsidR="00127334" w:rsidRDefault="00127334" w:rsidP="00127334">
      <w:pPr>
        <w:jc w:val="center"/>
        <w:rPr>
          <w:rFonts w:asciiTheme="majorHAnsi" w:hAnsiTheme="majorHAnsi"/>
          <w:b/>
          <w:bCs/>
          <w:sz w:val="36"/>
          <w:szCs w:val="36"/>
        </w:rPr>
      </w:pPr>
      <w:r w:rsidRPr="00127334">
        <w:rPr>
          <w:rFonts w:asciiTheme="majorHAnsi" w:hAnsiTheme="majorHAnsi"/>
          <w:b/>
          <w:bCs/>
          <w:sz w:val="32"/>
          <w:szCs w:val="32"/>
        </w:rPr>
        <w:t>Course Code</w:t>
      </w:r>
      <w:r w:rsidRPr="00C44252">
        <w:rPr>
          <w:rFonts w:asciiTheme="majorHAnsi" w:hAnsiTheme="majorHAnsi"/>
          <w:b/>
          <w:bCs/>
          <w:sz w:val="36"/>
          <w:szCs w:val="36"/>
        </w:rPr>
        <w:t xml:space="preserve">: </w:t>
      </w:r>
      <w:r w:rsidR="008F65C9" w:rsidRPr="008F65C9">
        <w:rPr>
          <w:rFonts w:asciiTheme="majorHAnsi" w:hAnsiTheme="majorHAnsi"/>
          <w:b/>
          <w:bCs/>
          <w:sz w:val="36"/>
          <w:szCs w:val="36"/>
        </w:rPr>
        <w:t>CO022500003</w:t>
      </w:r>
      <w:r w:rsidRPr="00C44252">
        <w:rPr>
          <w:rFonts w:asciiTheme="majorHAnsi" w:hAnsiTheme="majorHAnsi"/>
          <w:b/>
          <w:bCs/>
          <w:sz w:val="36"/>
          <w:szCs w:val="36"/>
        </w:rPr>
        <w:t xml:space="preserve"> </w:t>
      </w:r>
    </w:p>
    <w:bookmarkStart w:id="4" w:name="_Hlk89423600"/>
    <w:bookmarkEnd w:id="3"/>
    <w:p w14:paraId="3B3A0D87" w14:textId="34AA9477" w:rsidR="00691DCC" w:rsidRPr="00691DCC" w:rsidRDefault="00000000" w:rsidP="00127334">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8C1C00">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Pr>
              <w:rFonts w:ascii="MS Gothic" w:eastAsia="MS Gothic" w:hAnsi="MS Gothic" w:cstheme="minorHAnsi" w:hint="eastAsia"/>
              <w:b/>
              <w:bCs/>
              <w:sz w:val="32"/>
              <w:szCs w:val="32"/>
            </w:rPr>
            <w:t>☐</w:t>
          </w:r>
        </w:sdtContent>
      </w:sdt>
      <w:r w:rsidR="00691DCC" w:rsidRPr="00FE4C1C">
        <w:rPr>
          <w:rFonts w:ascii="Segoe UI Symbol" w:hAnsi="Segoe UI Symbol" w:cs="Segoe UI Symbol"/>
          <w:b/>
          <w:bCs/>
          <w:sz w:val="32"/>
          <w:szCs w:val="32"/>
        </w:rPr>
        <w:t>Non</w:t>
      </w:r>
      <w:r w:rsidR="00691DCC" w:rsidRPr="00FE4C1C">
        <w:rPr>
          <w:rFonts w:asciiTheme="majorHAnsi" w:hAnsiTheme="majorHAnsi" w:cstheme="minorHAnsi"/>
          <w:b/>
          <w:bCs/>
          <w:sz w:val="32"/>
          <w:szCs w:val="32"/>
        </w:rPr>
        <w:t>-NAPS</w:t>
      </w:r>
    </w:p>
    <w:p w14:paraId="1422E488" w14:textId="33860608" w:rsidR="00AB477B" w:rsidRPr="002B52C4" w:rsidRDefault="00AB477B" w:rsidP="00127334">
      <w:pPr>
        <w:jc w:val="center"/>
        <w:rPr>
          <w:rFonts w:asciiTheme="majorHAnsi" w:hAnsiTheme="majorHAnsi" w:cstheme="minorHAnsi"/>
          <w:b/>
          <w:bCs/>
          <w:sz w:val="28"/>
          <w:szCs w:val="28"/>
        </w:rPr>
      </w:pPr>
      <w:r w:rsidRPr="002B52C4">
        <w:rPr>
          <w:rFonts w:asciiTheme="majorHAnsi" w:hAnsiTheme="majorHAnsi" w:cstheme="minorHAnsi"/>
          <w:b/>
          <w:bCs/>
          <w:sz w:val="28"/>
          <w:szCs w:val="28"/>
        </w:rPr>
        <w:t xml:space="preserve">NSQF Level: </w:t>
      </w:r>
      <w:r w:rsidR="008C1C00">
        <w:rPr>
          <w:rFonts w:asciiTheme="majorHAnsi" w:hAnsiTheme="majorHAnsi" w:cstheme="minorHAnsi"/>
          <w:b/>
          <w:bCs/>
          <w:sz w:val="28"/>
          <w:szCs w:val="28"/>
        </w:rPr>
        <w:t>4</w:t>
      </w:r>
    </w:p>
    <w:bookmarkEnd w:id="1"/>
    <w:bookmarkEnd w:id="2"/>
    <w:bookmarkEnd w:id="4"/>
    <w:p w14:paraId="02443CDA" w14:textId="247A5C2A" w:rsidR="00977A02" w:rsidRPr="00977A02" w:rsidRDefault="00E703C7" w:rsidP="00127334">
      <w:pPr>
        <w:jc w:val="center"/>
      </w:pPr>
      <w:r>
        <w:rPr>
          <w:noProof/>
          <w:lang w:val="en-IN" w:eastAsia="en-IN"/>
        </w:rPr>
        <w:drawing>
          <wp:inline distT="0" distB="0" distL="0" distR="0" wp14:anchorId="052E7168" wp14:editId="236BCE3C">
            <wp:extent cx="498157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t-coating-machine-operat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0516" cy="2471403"/>
                    </a:xfrm>
                    <a:prstGeom prst="rect">
                      <a:avLst/>
                    </a:prstGeom>
                  </pic:spPr>
                </pic:pic>
              </a:graphicData>
            </a:graphic>
          </wp:inline>
        </w:drawing>
      </w: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127334">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2C2D9610" w14:textId="3027299C" w:rsidR="005235E3"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89561615" w:history="1">
            <w:r w:rsidR="005235E3" w:rsidRPr="00A070BD">
              <w:rPr>
                <w:rStyle w:val="Hyperlink"/>
                <w:noProof/>
              </w:rPr>
              <w:t>Course Details</w:t>
            </w:r>
            <w:r w:rsidR="005235E3">
              <w:rPr>
                <w:noProof/>
                <w:webHidden/>
              </w:rPr>
              <w:tab/>
            </w:r>
            <w:r w:rsidR="005235E3">
              <w:rPr>
                <w:noProof/>
                <w:webHidden/>
              </w:rPr>
              <w:fldChar w:fldCharType="begin"/>
            </w:r>
            <w:r w:rsidR="005235E3">
              <w:rPr>
                <w:noProof/>
                <w:webHidden/>
              </w:rPr>
              <w:instrText xml:space="preserve"> PAGEREF _Toc189561615 \h </w:instrText>
            </w:r>
            <w:r w:rsidR="005235E3">
              <w:rPr>
                <w:noProof/>
                <w:webHidden/>
              </w:rPr>
            </w:r>
            <w:r w:rsidR="005235E3">
              <w:rPr>
                <w:noProof/>
                <w:webHidden/>
              </w:rPr>
              <w:fldChar w:fldCharType="separate"/>
            </w:r>
            <w:r w:rsidR="005235E3">
              <w:rPr>
                <w:noProof/>
                <w:webHidden/>
              </w:rPr>
              <w:t>3</w:t>
            </w:r>
            <w:r w:rsidR="005235E3">
              <w:rPr>
                <w:noProof/>
                <w:webHidden/>
              </w:rPr>
              <w:fldChar w:fldCharType="end"/>
            </w:r>
          </w:hyperlink>
        </w:p>
        <w:p w14:paraId="6BE2B70E" w14:textId="0EA765D3" w:rsidR="005235E3" w:rsidRDefault="005235E3">
          <w:pPr>
            <w:pStyle w:val="TOC1"/>
            <w:tabs>
              <w:tab w:val="right" w:leader="dot" w:pos="14813"/>
            </w:tabs>
            <w:rPr>
              <w:noProof/>
              <w:kern w:val="2"/>
              <w:sz w:val="24"/>
              <w:szCs w:val="24"/>
              <w:lang w:val="en-IN" w:eastAsia="en-IN"/>
              <w14:ligatures w14:val="standardContextual"/>
            </w:rPr>
          </w:pPr>
          <w:hyperlink w:anchor="_Toc189561616" w:history="1">
            <w:r w:rsidRPr="00A070BD">
              <w:rPr>
                <w:rStyle w:val="Hyperlink"/>
                <w:noProof/>
              </w:rPr>
              <w:t>Module Details</w:t>
            </w:r>
            <w:r>
              <w:rPr>
                <w:noProof/>
                <w:webHidden/>
              </w:rPr>
              <w:tab/>
            </w:r>
            <w:r>
              <w:rPr>
                <w:noProof/>
                <w:webHidden/>
              </w:rPr>
              <w:fldChar w:fldCharType="begin"/>
            </w:r>
            <w:r>
              <w:rPr>
                <w:noProof/>
                <w:webHidden/>
              </w:rPr>
              <w:instrText xml:space="preserve"> PAGEREF _Toc189561616 \h </w:instrText>
            </w:r>
            <w:r>
              <w:rPr>
                <w:noProof/>
                <w:webHidden/>
              </w:rPr>
            </w:r>
            <w:r>
              <w:rPr>
                <w:noProof/>
                <w:webHidden/>
              </w:rPr>
              <w:fldChar w:fldCharType="separate"/>
            </w:r>
            <w:r>
              <w:rPr>
                <w:noProof/>
                <w:webHidden/>
              </w:rPr>
              <w:t>6</w:t>
            </w:r>
            <w:r>
              <w:rPr>
                <w:noProof/>
                <w:webHidden/>
              </w:rPr>
              <w:fldChar w:fldCharType="end"/>
            </w:r>
          </w:hyperlink>
        </w:p>
        <w:p w14:paraId="73958CB8" w14:textId="057BFE36" w:rsidR="005235E3" w:rsidRDefault="005235E3">
          <w:pPr>
            <w:pStyle w:val="TOC1"/>
            <w:tabs>
              <w:tab w:val="right" w:leader="dot" w:pos="14813"/>
            </w:tabs>
            <w:rPr>
              <w:noProof/>
              <w:kern w:val="2"/>
              <w:sz w:val="24"/>
              <w:szCs w:val="24"/>
              <w:lang w:val="en-IN" w:eastAsia="en-IN"/>
              <w14:ligatures w14:val="standardContextual"/>
            </w:rPr>
          </w:pPr>
          <w:hyperlink w:anchor="_Toc189561617" w:history="1">
            <w:r w:rsidRPr="00A070BD">
              <w:rPr>
                <w:rStyle w:val="Hyperlink"/>
                <w:noProof/>
              </w:rPr>
              <w:t>Annexure 1: Tools and Equipment</w:t>
            </w:r>
            <w:r>
              <w:rPr>
                <w:noProof/>
                <w:webHidden/>
              </w:rPr>
              <w:tab/>
            </w:r>
            <w:r>
              <w:rPr>
                <w:noProof/>
                <w:webHidden/>
              </w:rPr>
              <w:fldChar w:fldCharType="begin"/>
            </w:r>
            <w:r>
              <w:rPr>
                <w:noProof/>
                <w:webHidden/>
              </w:rPr>
              <w:instrText xml:space="preserve"> PAGEREF _Toc189561617 \h </w:instrText>
            </w:r>
            <w:r>
              <w:rPr>
                <w:noProof/>
                <w:webHidden/>
              </w:rPr>
            </w:r>
            <w:r>
              <w:rPr>
                <w:noProof/>
                <w:webHidden/>
              </w:rPr>
              <w:fldChar w:fldCharType="separate"/>
            </w:r>
            <w:r>
              <w:rPr>
                <w:noProof/>
                <w:webHidden/>
              </w:rPr>
              <w:t>17</w:t>
            </w:r>
            <w:r>
              <w:rPr>
                <w:noProof/>
                <w:webHidden/>
              </w:rPr>
              <w:fldChar w:fldCharType="end"/>
            </w:r>
          </w:hyperlink>
        </w:p>
        <w:p w14:paraId="4B4459C4" w14:textId="03810DF8" w:rsidR="005235E3" w:rsidRDefault="005235E3">
          <w:pPr>
            <w:pStyle w:val="TOC2"/>
            <w:tabs>
              <w:tab w:val="right" w:leader="dot" w:pos="14813"/>
            </w:tabs>
            <w:rPr>
              <w:noProof/>
              <w:kern w:val="2"/>
              <w:sz w:val="24"/>
              <w:szCs w:val="24"/>
              <w:lang w:val="en-IN" w:eastAsia="en-IN"/>
              <w14:ligatures w14:val="standardContextual"/>
            </w:rPr>
          </w:pPr>
          <w:hyperlink w:anchor="_Toc189561618" w:history="1">
            <w:r w:rsidRPr="00A070BD">
              <w:rPr>
                <w:rStyle w:val="Hyperlink"/>
                <w:noProof/>
              </w:rPr>
              <w:t>List of Tools and Equipment</w:t>
            </w:r>
            <w:r>
              <w:rPr>
                <w:noProof/>
                <w:webHidden/>
              </w:rPr>
              <w:tab/>
            </w:r>
            <w:r>
              <w:rPr>
                <w:noProof/>
                <w:webHidden/>
              </w:rPr>
              <w:fldChar w:fldCharType="begin"/>
            </w:r>
            <w:r>
              <w:rPr>
                <w:noProof/>
                <w:webHidden/>
              </w:rPr>
              <w:instrText xml:space="preserve"> PAGEREF _Toc189561618 \h </w:instrText>
            </w:r>
            <w:r>
              <w:rPr>
                <w:noProof/>
                <w:webHidden/>
              </w:rPr>
            </w:r>
            <w:r>
              <w:rPr>
                <w:noProof/>
                <w:webHidden/>
              </w:rPr>
              <w:fldChar w:fldCharType="separate"/>
            </w:r>
            <w:r>
              <w:rPr>
                <w:noProof/>
                <w:webHidden/>
              </w:rPr>
              <w:t>17</w:t>
            </w:r>
            <w:r>
              <w:rPr>
                <w:noProof/>
                <w:webHidden/>
              </w:rPr>
              <w:fldChar w:fldCharType="end"/>
            </w:r>
          </w:hyperlink>
        </w:p>
        <w:p w14:paraId="183495D6" w14:textId="77F4F957" w:rsidR="005235E3" w:rsidRDefault="005235E3">
          <w:pPr>
            <w:pStyle w:val="TOC2"/>
            <w:tabs>
              <w:tab w:val="right" w:leader="dot" w:pos="14813"/>
            </w:tabs>
            <w:rPr>
              <w:noProof/>
              <w:kern w:val="2"/>
              <w:sz w:val="24"/>
              <w:szCs w:val="24"/>
              <w:lang w:val="en-IN" w:eastAsia="en-IN"/>
              <w14:ligatures w14:val="standardContextual"/>
            </w:rPr>
          </w:pPr>
          <w:hyperlink w:anchor="_Toc189561619" w:history="1">
            <w:r w:rsidRPr="00A070BD">
              <w:rPr>
                <w:rStyle w:val="Hyperlink"/>
                <w:noProof/>
              </w:rPr>
              <w:t>Classroom Aids</w:t>
            </w:r>
            <w:r>
              <w:rPr>
                <w:noProof/>
                <w:webHidden/>
              </w:rPr>
              <w:tab/>
            </w:r>
            <w:r>
              <w:rPr>
                <w:noProof/>
                <w:webHidden/>
              </w:rPr>
              <w:fldChar w:fldCharType="begin"/>
            </w:r>
            <w:r>
              <w:rPr>
                <w:noProof/>
                <w:webHidden/>
              </w:rPr>
              <w:instrText xml:space="preserve"> PAGEREF _Toc189561619 \h </w:instrText>
            </w:r>
            <w:r>
              <w:rPr>
                <w:noProof/>
                <w:webHidden/>
              </w:rPr>
            </w:r>
            <w:r>
              <w:rPr>
                <w:noProof/>
                <w:webHidden/>
              </w:rPr>
              <w:fldChar w:fldCharType="separate"/>
            </w:r>
            <w:r>
              <w:rPr>
                <w:noProof/>
                <w:webHidden/>
              </w:rPr>
              <w:t>17</w:t>
            </w:r>
            <w:r>
              <w:rPr>
                <w:noProof/>
                <w:webHidden/>
              </w:rPr>
              <w:fldChar w:fldCharType="end"/>
            </w:r>
          </w:hyperlink>
        </w:p>
        <w:p w14:paraId="34650038" w14:textId="47EE345D" w:rsidR="005235E3" w:rsidRDefault="005235E3">
          <w:pPr>
            <w:pStyle w:val="TOC1"/>
            <w:tabs>
              <w:tab w:val="right" w:leader="dot" w:pos="14813"/>
            </w:tabs>
            <w:rPr>
              <w:noProof/>
              <w:kern w:val="2"/>
              <w:sz w:val="24"/>
              <w:szCs w:val="24"/>
              <w:lang w:val="en-IN" w:eastAsia="en-IN"/>
              <w14:ligatures w14:val="standardContextual"/>
            </w:rPr>
          </w:pPr>
          <w:hyperlink w:anchor="_Toc189561620" w:history="1">
            <w:r w:rsidRPr="00A070BD">
              <w:rPr>
                <w:rStyle w:val="Hyperlink"/>
                <w:noProof/>
              </w:rPr>
              <w:t>Annexure 3: Mode of Training- Not Applicable</w:t>
            </w:r>
            <w:r>
              <w:rPr>
                <w:noProof/>
                <w:webHidden/>
              </w:rPr>
              <w:tab/>
            </w:r>
            <w:r>
              <w:rPr>
                <w:noProof/>
                <w:webHidden/>
              </w:rPr>
              <w:fldChar w:fldCharType="begin"/>
            </w:r>
            <w:r>
              <w:rPr>
                <w:noProof/>
                <w:webHidden/>
              </w:rPr>
              <w:instrText xml:space="preserve"> PAGEREF _Toc189561620 \h </w:instrText>
            </w:r>
            <w:r>
              <w:rPr>
                <w:noProof/>
                <w:webHidden/>
              </w:rPr>
            </w:r>
            <w:r>
              <w:rPr>
                <w:noProof/>
                <w:webHidden/>
              </w:rPr>
              <w:fldChar w:fldCharType="separate"/>
            </w:r>
            <w:r>
              <w:rPr>
                <w:noProof/>
                <w:webHidden/>
              </w:rPr>
              <w:t>23</w:t>
            </w:r>
            <w:r>
              <w:rPr>
                <w:noProof/>
                <w:webHidden/>
              </w:rPr>
              <w:fldChar w:fldCharType="end"/>
            </w:r>
          </w:hyperlink>
        </w:p>
        <w:p w14:paraId="56A94F50" w14:textId="21C63724" w:rsidR="004056AF" w:rsidRDefault="004056AF" w:rsidP="00127334">
          <w:pPr>
            <w:jc w:val="both"/>
          </w:pPr>
          <w:r>
            <w:rPr>
              <w:b/>
              <w:bCs/>
              <w:noProof/>
            </w:rPr>
            <w:fldChar w:fldCharType="end"/>
          </w:r>
        </w:p>
      </w:sdtContent>
    </w:sdt>
    <w:p w14:paraId="2074491B" w14:textId="77777777" w:rsidR="004056AF" w:rsidRPr="004056AF" w:rsidRDefault="004056AF" w:rsidP="00127334">
      <w:pPr>
        <w:jc w:val="both"/>
      </w:pPr>
    </w:p>
    <w:p w14:paraId="2356EA45" w14:textId="2BDB7D66" w:rsidR="00AF2C58" w:rsidRDefault="00B97F85" w:rsidP="00127334">
      <w:pPr>
        <w:jc w:val="both"/>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127334">
      <w:pPr>
        <w:pStyle w:val="Heading1"/>
        <w:jc w:val="center"/>
      </w:pPr>
      <w:bookmarkStart w:id="5" w:name="_Toc189561615"/>
      <w:r w:rsidRPr="00625324">
        <w:lastRenderedPageBreak/>
        <w:t>Course Details</w:t>
      </w:r>
      <w:bookmarkEnd w:id="5"/>
    </w:p>
    <w:p w14:paraId="4AE2BCCD" w14:textId="77777777" w:rsidR="00AF2C58" w:rsidRPr="00AF2C58" w:rsidRDefault="00AF2C58" w:rsidP="00127334">
      <w:pPr>
        <w:jc w:val="both"/>
      </w:pPr>
    </w:p>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127334" w:rsidRPr="00D8262D" w14:paraId="2BAD3D13" w14:textId="77777777" w:rsidTr="00770419">
        <w:trPr>
          <w:trHeight w:val="20"/>
          <w:jc w:val="center"/>
        </w:trPr>
        <w:tc>
          <w:tcPr>
            <w:tcW w:w="730" w:type="dxa"/>
          </w:tcPr>
          <w:p w14:paraId="65FF8E6D" w14:textId="77777777" w:rsidR="00127334" w:rsidRPr="00D8262D" w:rsidRDefault="00127334"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1807DE9E" w14:textId="77777777" w:rsidR="00127334" w:rsidRPr="00D8262D" w:rsidRDefault="00127334" w:rsidP="00127334">
            <w:pPr>
              <w:pStyle w:val="Default"/>
              <w:spacing w:line="276" w:lineRule="auto"/>
              <w:jc w:val="both"/>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7BA3B54D" w14:textId="3A3968DB" w:rsidR="00127334" w:rsidRPr="001D1E01" w:rsidRDefault="00127334" w:rsidP="00127334">
            <w:pPr>
              <w:spacing w:line="276" w:lineRule="auto"/>
              <w:rPr>
                <w:b/>
                <w:bCs/>
                <w:iCs/>
              </w:rPr>
            </w:pPr>
            <w:r w:rsidRPr="001D1E01">
              <w:rPr>
                <w:b/>
                <w:bCs/>
                <w:iCs/>
              </w:rPr>
              <w:t>Production Machine Operator-Non-Sterile Formulation</w:t>
            </w:r>
            <w:r>
              <w:rPr>
                <w:b/>
                <w:bCs/>
                <w:iCs/>
              </w:rPr>
              <w:t>:</w:t>
            </w:r>
            <w:r w:rsidR="003608F8" w:rsidRPr="003608F8">
              <w:rPr>
                <w:rFonts w:ascii="Open Sans" w:hAnsi="Open Sans" w:cs="Open Sans"/>
                <w:color w:val="575962"/>
                <w:sz w:val="21"/>
                <w:szCs w:val="21"/>
                <w:shd w:val="clear" w:color="auto" w:fill="EBEDF2"/>
              </w:rPr>
              <w:t xml:space="preserve"> </w:t>
            </w:r>
            <w:r w:rsidR="003608F8" w:rsidRPr="003608F8">
              <w:rPr>
                <w:b/>
                <w:bCs/>
                <w:iCs/>
              </w:rPr>
              <w:t>Blending, Granulation</w:t>
            </w:r>
          </w:p>
          <w:p w14:paraId="00F3FFE9" w14:textId="5AC28180" w:rsidR="00127334" w:rsidRPr="00D8262D" w:rsidRDefault="00127334" w:rsidP="00127334">
            <w:pPr>
              <w:spacing w:line="276" w:lineRule="auto"/>
              <w:jc w:val="both"/>
              <w:rPr>
                <w:b/>
                <w:bCs/>
                <w:iCs/>
              </w:rPr>
            </w:pPr>
          </w:p>
        </w:tc>
      </w:tr>
      <w:tr w:rsidR="00127334" w:rsidRPr="00D8262D" w14:paraId="52A50256" w14:textId="77777777" w:rsidTr="00770419">
        <w:trPr>
          <w:trHeight w:val="20"/>
          <w:jc w:val="center"/>
        </w:trPr>
        <w:tc>
          <w:tcPr>
            <w:tcW w:w="730" w:type="dxa"/>
          </w:tcPr>
          <w:p w14:paraId="300CDAEB" w14:textId="77777777" w:rsidR="00127334" w:rsidRPr="00D8262D" w:rsidRDefault="00127334"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7837469E" w14:textId="5185106A" w:rsidR="00127334" w:rsidRPr="00D8262D" w:rsidRDefault="00127334" w:rsidP="00127334">
            <w:pPr>
              <w:pStyle w:val="Default"/>
              <w:spacing w:line="276" w:lineRule="auto"/>
              <w:jc w:val="both"/>
              <w:rPr>
                <w:rFonts w:asciiTheme="minorHAnsi" w:hAnsiTheme="minorHAnsi" w:cstheme="minorHAnsi"/>
                <w:b/>
                <w:bCs/>
                <w:color w:val="auto"/>
                <w:sz w:val="22"/>
                <w:szCs w:val="22"/>
              </w:rPr>
            </w:pPr>
          </w:p>
        </w:tc>
        <w:tc>
          <w:tcPr>
            <w:tcW w:w="7475" w:type="dxa"/>
          </w:tcPr>
          <w:p w14:paraId="7B9D0A67" w14:textId="68B6EF1E" w:rsidR="00127334" w:rsidRPr="008F65C9" w:rsidRDefault="008F65C9" w:rsidP="00127334">
            <w:pPr>
              <w:spacing w:line="276" w:lineRule="auto"/>
              <w:jc w:val="both"/>
              <w:rPr>
                <w:b/>
                <w:bCs/>
              </w:rPr>
            </w:pPr>
            <w:r w:rsidRPr="008F65C9">
              <w:rPr>
                <w:b/>
                <w:bCs/>
              </w:rPr>
              <w:t>CO022500003</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0F215094" w14:textId="3464254E" w:rsidR="00C575C0" w:rsidRDefault="009A635A" w:rsidP="00127334">
            <w:pPr>
              <w:pStyle w:val="Default"/>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w:t>
            </w:r>
            <w:r w:rsidR="00F35B90">
              <w:rPr>
                <w:rFonts w:asciiTheme="minorHAnsi" w:hAnsiTheme="minorHAnsi" w:cstheme="minorHAnsi"/>
                <w:b/>
                <w:bCs/>
                <w:color w:val="auto"/>
                <w:sz w:val="22"/>
                <w:szCs w:val="22"/>
              </w:rPr>
              <w:t xml:space="preserve"> </w:t>
            </w:r>
            <w:r w:rsidR="00C575C0">
              <w:rPr>
                <w:rFonts w:asciiTheme="minorHAnsi" w:hAnsiTheme="minorHAnsi" w:cstheme="minorHAnsi"/>
                <w:b/>
                <w:bCs/>
                <w:color w:val="auto"/>
                <w:sz w:val="22"/>
                <w:szCs w:val="22"/>
              </w:rPr>
              <w:t>Duration:</w:t>
            </w:r>
          </w:p>
          <w:p w14:paraId="30AE4C3C" w14:textId="6979E4DE" w:rsidR="00F35B90" w:rsidRPr="00D8262D" w:rsidRDefault="00AF44CD" w:rsidP="00127334">
            <w:pPr>
              <w:pStyle w:val="Default"/>
              <w:spacing w:line="276" w:lineRule="auto"/>
              <w:jc w:val="both"/>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00F35B90"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p>
        </w:tc>
        <w:tc>
          <w:tcPr>
            <w:tcW w:w="7475" w:type="dxa"/>
          </w:tcPr>
          <w:p w14:paraId="29AF5B83" w14:textId="24A56FBA" w:rsidR="00C575C0" w:rsidRDefault="00C575C0" w:rsidP="00127334">
            <w:pPr>
              <w:pStyle w:val="Default"/>
              <w:tabs>
                <w:tab w:val="left" w:pos="5638"/>
              </w:tabs>
              <w:spacing w:line="276" w:lineRule="auto"/>
              <w:jc w:val="both"/>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8C1C00">
              <w:rPr>
                <w:rFonts w:asciiTheme="minorHAnsi" w:hAnsiTheme="minorHAnsi" w:cstheme="minorHAnsi"/>
                <w:b/>
                <w:bCs/>
                <w:color w:val="auto"/>
                <w:sz w:val="22"/>
                <w:szCs w:val="22"/>
              </w:rPr>
              <w:t xml:space="preserve"> 12 Months</w:t>
            </w:r>
          </w:p>
        </w:tc>
      </w:tr>
      <w:tr w:rsidR="00C575C0" w:rsidRPr="00D8262D" w14:paraId="18422201" w14:textId="77777777" w:rsidTr="00770419">
        <w:trPr>
          <w:trHeight w:val="20"/>
          <w:jc w:val="center"/>
        </w:trPr>
        <w:tc>
          <w:tcPr>
            <w:tcW w:w="730" w:type="dxa"/>
            <w:vMerge/>
          </w:tcPr>
          <w:p w14:paraId="737F116D" w14:textId="77777777" w:rsidR="00C575C0" w:rsidRPr="00D8262D" w:rsidRDefault="00C575C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6CCC7589" w14:textId="5B7AF219" w:rsidR="00C575C0" w:rsidRPr="003152F6" w:rsidRDefault="00F35B90" w:rsidP="00127334">
            <w:pPr>
              <w:pStyle w:val="Default"/>
              <w:spacing w:line="276" w:lineRule="auto"/>
              <w:jc w:val="both"/>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 xml:space="preserve">Remarks </w:t>
            </w:r>
          </w:p>
        </w:tc>
        <w:tc>
          <w:tcPr>
            <w:tcW w:w="7475" w:type="dxa"/>
          </w:tcPr>
          <w:p w14:paraId="7AC5FB2F" w14:textId="77777777" w:rsidR="00C575C0" w:rsidRPr="00471BB1" w:rsidRDefault="00C575C0" w:rsidP="00127334">
            <w:pPr>
              <w:pStyle w:val="Default"/>
              <w:spacing w:line="276" w:lineRule="auto"/>
              <w:jc w:val="both"/>
              <w:rPr>
                <w:rFonts w:asciiTheme="minorHAnsi" w:hAnsiTheme="minorHAnsi" w:cstheme="minorHAnsi"/>
                <w:b/>
                <w:bCs/>
                <w:color w:val="auto"/>
                <w:sz w:val="22"/>
                <w:szCs w:val="22"/>
              </w:rPr>
            </w:pPr>
          </w:p>
        </w:tc>
      </w:tr>
      <w:tr w:rsidR="00BC2959" w:rsidRPr="00D8262D" w14:paraId="4943015F" w14:textId="77777777" w:rsidTr="00A367C5">
        <w:trPr>
          <w:trHeight w:val="20"/>
          <w:jc w:val="center"/>
        </w:trPr>
        <w:tc>
          <w:tcPr>
            <w:tcW w:w="730" w:type="dxa"/>
          </w:tcPr>
          <w:p w14:paraId="3F1E80FA" w14:textId="77777777" w:rsidR="00BC2959" w:rsidRPr="00D8262D" w:rsidRDefault="00BC2959"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shd w:val="clear" w:color="auto" w:fill="auto"/>
          </w:tcPr>
          <w:p w14:paraId="1046C3C6" w14:textId="0DF9317C" w:rsidR="00BC2959" w:rsidRPr="00FE4C1C" w:rsidRDefault="00BC2959" w:rsidP="00127334">
            <w:pPr>
              <w:pStyle w:val="Default"/>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5D14B50" w14:textId="1E333C5C" w:rsidR="00BC2959" w:rsidRPr="00BC2959" w:rsidRDefault="00EC5847" w:rsidP="00127334">
            <w:pPr>
              <w:pStyle w:val="Default"/>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40.00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127334">
            <w:pPr>
              <w:pStyle w:val="Default"/>
              <w:spacing w:line="276" w:lineRule="auto"/>
              <w:jc w:val="both"/>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43E76BC4" w:rsidR="00C575C0" w:rsidRPr="00FE4C1C" w:rsidRDefault="00C575C0" w:rsidP="00127334">
            <w:pPr>
              <w:pStyle w:val="Default"/>
              <w:spacing w:line="276" w:lineRule="auto"/>
              <w:jc w:val="both"/>
            </w:pPr>
            <w:r w:rsidRPr="008C1C00">
              <w:rPr>
                <w:rFonts w:asciiTheme="minorHAnsi" w:hAnsiTheme="minorHAnsi" w:cstheme="minorHAnsi"/>
                <w:sz w:val="22"/>
                <w:szCs w:val="22"/>
              </w:rPr>
              <w:t xml:space="preserve">        </w:t>
            </w:r>
            <w:r w:rsidR="008C1C00" w:rsidRPr="008C1C00">
              <w:rPr>
                <w:rFonts w:asciiTheme="minorHAnsi" w:hAnsiTheme="minorHAnsi" w:cstheme="minorHAnsi"/>
                <w:sz w:val="22"/>
                <w:szCs w:val="22"/>
              </w:rPr>
              <w:t>4</w:t>
            </w:r>
            <w:r w:rsidRPr="008C1C00">
              <w:t xml:space="preserve">                    </w:t>
            </w:r>
            <w:r w:rsidRPr="00FE4C1C">
              <w:t xml:space="preserve">              </w:t>
            </w:r>
            <w:r w:rsidRPr="00FE4C1C">
              <w:rPr>
                <w:rFonts w:asciiTheme="minorHAnsi" w:hAnsiTheme="minorHAnsi" w:cstheme="minorHAnsi"/>
                <w:b/>
                <w:bCs/>
                <w:color w:val="auto"/>
                <w:sz w:val="22"/>
                <w:szCs w:val="22"/>
              </w:rPr>
              <w:t>NSQC Approval Date:</w:t>
            </w:r>
            <w:r w:rsidR="008C1C00">
              <w:rPr>
                <w:rFonts w:asciiTheme="minorHAnsi" w:hAnsiTheme="minorHAnsi" w:cstheme="minorHAnsi"/>
                <w:b/>
                <w:bCs/>
                <w:color w:val="auto"/>
                <w:sz w:val="22"/>
                <w:szCs w:val="22"/>
              </w:rPr>
              <w:t xml:space="preserve"> </w:t>
            </w:r>
            <w:r w:rsidR="003608F8" w:rsidRPr="003608F8">
              <w:rPr>
                <w:rFonts w:asciiTheme="minorHAnsi" w:hAnsiTheme="minorHAnsi" w:cstheme="minorHAnsi"/>
                <w:color w:val="auto"/>
                <w:sz w:val="22"/>
                <w:szCs w:val="22"/>
                <w:lang w:val="en-US"/>
              </w:rPr>
              <w:t>17 December 2024</w:t>
            </w:r>
          </w:p>
        </w:tc>
      </w:tr>
      <w:tr w:rsidR="00C575C0" w:rsidRPr="00D8262D" w14:paraId="7C1954A4" w14:textId="77777777" w:rsidTr="003152F6">
        <w:trPr>
          <w:trHeight w:val="1583"/>
          <w:jc w:val="center"/>
        </w:trPr>
        <w:tc>
          <w:tcPr>
            <w:tcW w:w="730" w:type="dxa"/>
          </w:tcPr>
          <w:p w14:paraId="7DEE366A" w14:textId="77777777" w:rsidR="00C575C0" w:rsidRPr="00D8262D" w:rsidRDefault="00C575C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127334">
            <w:pPr>
              <w:pStyle w:val="Default"/>
              <w:spacing w:line="276" w:lineRule="auto"/>
              <w:jc w:val="both"/>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rsidP="00127334">
            <w:pPr>
              <w:jc w:val="both"/>
            </w:pPr>
          </w:p>
          <w:tbl>
            <w:tblPr>
              <w:tblStyle w:val="TableGrid"/>
              <w:tblW w:w="0" w:type="auto"/>
              <w:tblLook w:val="04A0" w:firstRow="1" w:lastRow="0" w:firstColumn="1" w:lastColumn="0" w:noHBand="0" w:noVBand="1"/>
            </w:tblPr>
            <w:tblGrid>
              <w:gridCol w:w="786"/>
              <w:gridCol w:w="2340"/>
              <w:gridCol w:w="1710"/>
              <w:gridCol w:w="2361"/>
            </w:tblGrid>
            <w:tr w:rsidR="00173F1A" w:rsidRPr="00FE4C1C" w14:paraId="43233190" w14:textId="77777777" w:rsidTr="00127334">
              <w:tc>
                <w:tcPr>
                  <w:tcW w:w="786" w:type="dxa"/>
                  <w:shd w:val="clear" w:color="auto" w:fill="D9D9D9" w:themeFill="background1" w:themeFillShade="D9"/>
                </w:tcPr>
                <w:p w14:paraId="4518C373" w14:textId="77777777" w:rsidR="00C575C0" w:rsidRPr="00FE4C1C" w:rsidRDefault="00C575C0" w:rsidP="00127334">
                  <w:pPr>
                    <w:spacing w:line="276" w:lineRule="auto"/>
                    <w:jc w:val="both"/>
                    <w:rPr>
                      <w:b/>
                      <w:bCs/>
                      <w:sz w:val="20"/>
                      <w:szCs w:val="20"/>
                    </w:rPr>
                  </w:pPr>
                  <w:r w:rsidRPr="00FE4C1C">
                    <w:rPr>
                      <w:b/>
                      <w:bCs/>
                      <w:sz w:val="20"/>
                      <w:szCs w:val="20"/>
                    </w:rPr>
                    <w:t>S. No.</w:t>
                  </w:r>
                </w:p>
              </w:tc>
              <w:tc>
                <w:tcPr>
                  <w:tcW w:w="2340" w:type="dxa"/>
                  <w:shd w:val="clear" w:color="auto" w:fill="D9D9D9" w:themeFill="background1" w:themeFillShade="D9"/>
                </w:tcPr>
                <w:p w14:paraId="620EE93E" w14:textId="23C6EEE1" w:rsidR="00C575C0" w:rsidRPr="00FE4C1C" w:rsidRDefault="00C575C0" w:rsidP="00127334">
                  <w:pPr>
                    <w:spacing w:line="276" w:lineRule="auto"/>
                    <w:jc w:val="both"/>
                    <w:rPr>
                      <w:b/>
                      <w:bCs/>
                      <w:sz w:val="20"/>
                      <w:szCs w:val="20"/>
                    </w:rPr>
                  </w:pPr>
                  <w:r w:rsidRPr="00FE4C1C">
                    <w:rPr>
                      <w:b/>
                      <w:bCs/>
                      <w:sz w:val="20"/>
                      <w:szCs w:val="20"/>
                    </w:rPr>
                    <w:t>QP/</w:t>
                  </w:r>
                  <w:r w:rsidR="00173F1A" w:rsidRPr="00FE4C1C">
                    <w:rPr>
                      <w:b/>
                      <w:bCs/>
                      <w:sz w:val="20"/>
                      <w:szCs w:val="20"/>
                    </w:rPr>
                    <w:t xml:space="preserve"> </w:t>
                  </w:r>
                  <w:r w:rsidRPr="00FE4C1C">
                    <w:rPr>
                      <w:b/>
                      <w:bCs/>
                      <w:sz w:val="20"/>
                      <w:szCs w:val="20"/>
                    </w:rPr>
                    <w:t>Qualification/</w:t>
                  </w:r>
                  <w:r w:rsidR="00173F1A" w:rsidRPr="00FE4C1C">
                    <w:rPr>
                      <w:b/>
                      <w:bCs/>
                      <w:sz w:val="20"/>
                      <w:szCs w:val="20"/>
                    </w:rPr>
                    <w:t xml:space="preserve"> </w:t>
                  </w:r>
                  <w:r w:rsidRPr="00FE4C1C">
                    <w:rPr>
                      <w:b/>
                      <w:bCs/>
                      <w:sz w:val="20"/>
                      <w:szCs w:val="20"/>
                    </w:rPr>
                    <w:t>NOS Name</w:t>
                  </w:r>
                  <w:r w:rsidR="00870904" w:rsidRPr="00FE4C1C">
                    <w:rPr>
                      <w:b/>
                      <w:bCs/>
                      <w:sz w:val="20"/>
                      <w:szCs w:val="20"/>
                    </w:rPr>
                    <w:t xml:space="preserve"> (As applicable)</w:t>
                  </w:r>
                </w:p>
              </w:tc>
              <w:tc>
                <w:tcPr>
                  <w:tcW w:w="1710" w:type="dxa"/>
                  <w:shd w:val="clear" w:color="auto" w:fill="D9D9D9" w:themeFill="background1" w:themeFillShade="D9"/>
                </w:tcPr>
                <w:p w14:paraId="7116E0E3" w14:textId="4F4369C8" w:rsidR="00C575C0" w:rsidRPr="00FE4C1C" w:rsidRDefault="00173F1A" w:rsidP="00127334">
                  <w:pPr>
                    <w:spacing w:line="276" w:lineRule="auto"/>
                    <w:jc w:val="both"/>
                    <w:rPr>
                      <w:b/>
                      <w:bCs/>
                      <w:sz w:val="20"/>
                      <w:szCs w:val="20"/>
                    </w:rPr>
                  </w:pPr>
                  <w:r w:rsidRPr="00FE4C1C">
                    <w:rPr>
                      <w:b/>
                      <w:bCs/>
                      <w:sz w:val="20"/>
                      <w:szCs w:val="20"/>
                    </w:rPr>
                    <w:t xml:space="preserve">QP/ NOS </w:t>
                  </w:r>
                  <w:r w:rsidR="00C575C0" w:rsidRPr="00FE4C1C">
                    <w:rPr>
                      <w:b/>
                      <w:bCs/>
                      <w:sz w:val="20"/>
                      <w:szCs w:val="20"/>
                    </w:rPr>
                    <w:t>Code</w:t>
                  </w:r>
                  <w:r w:rsidRPr="00FE4C1C">
                    <w:rPr>
                      <w:b/>
                      <w:bCs/>
                      <w:sz w:val="20"/>
                      <w:szCs w:val="20"/>
                    </w:rPr>
                    <w:t xml:space="preserve"> &amp; Version</w:t>
                  </w:r>
                </w:p>
              </w:tc>
              <w:tc>
                <w:tcPr>
                  <w:tcW w:w="2361" w:type="dxa"/>
                  <w:shd w:val="clear" w:color="auto" w:fill="D9D9D9" w:themeFill="background1" w:themeFillShade="D9"/>
                </w:tcPr>
                <w:p w14:paraId="15BE5DDA" w14:textId="27EDFB07" w:rsidR="00C575C0" w:rsidRPr="00FE4C1C" w:rsidRDefault="00173F1A" w:rsidP="00127334">
                  <w:pPr>
                    <w:spacing w:line="276" w:lineRule="auto"/>
                    <w:jc w:val="both"/>
                    <w:rPr>
                      <w:b/>
                      <w:bCs/>
                      <w:sz w:val="20"/>
                      <w:szCs w:val="20"/>
                    </w:rPr>
                  </w:pPr>
                  <w:r w:rsidRPr="00FE4C1C">
                    <w:rPr>
                      <w:b/>
                      <w:bCs/>
                      <w:sz w:val="20"/>
                      <w:szCs w:val="20"/>
                    </w:rPr>
                    <w:t>NQR Code</w:t>
                  </w:r>
                </w:p>
              </w:tc>
            </w:tr>
            <w:tr w:rsidR="00127334" w:rsidRPr="00FE4C1C" w14:paraId="4DAC7EE4" w14:textId="77777777" w:rsidTr="00127334">
              <w:tc>
                <w:tcPr>
                  <w:tcW w:w="786" w:type="dxa"/>
                </w:tcPr>
                <w:p w14:paraId="38313216" w14:textId="5BF8B931" w:rsidR="00127334" w:rsidRPr="008C1C00" w:rsidRDefault="00127334" w:rsidP="00127334">
                  <w:pPr>
                    <w:spacing w:line="276" w:lineRule="auto"/>
                    <w:jc w:val="both"/>
                    <w:rPr>
                      <w:b/>
                      <w:sz w:val="20"/>
                      <w:szCs w:val="20"/>
                    </w:rPr>
                  </w:pPr>
                  <w:r w:rsidRPr="008C1C00">
                    <w:rPr>
                      <w:b/>
                      <w:sz w:val="20"/>
                      <w:szCs w:val="20"/>
                    </w:rPr>
                    <w:t>1.</w:t>
                  </w:r>
                </w:p>
              </w:tc>
              <w:tc>
                <w:tcPr>
                  <w:tcW w:w="2340" w:type="dxa"/>
                </w:tcPr>
                <w:p w14:paraId="358E1EFD" w14:textId="77777777" w:rsidR="003608F8" w:rsidRPr="001D1E01" w:rsidRDefault="003608F8" w:rsidP="003608F8">
                  <w:pPr>
                    <w:spacing w:line="276" w:lineRule="auto"/>
                    <w:rPr>
                      <w:b/>
                      <w:bCs/>
                      <w:iCs/>
                    </w:rPr>
                  </w:pPr>
                  <w:r w:rsidRPr="001D1E01">
                    <w:rPr>
                      <w:b/>
                      <w:bCs/>
                      <w:iCs/>
                    </w:rPr>
                    <w:t>Production Machine Operator-Non-Sterile Formulation</w:t>
                  </w:r>
                  <w:r>
                    <w:rPr>
                      <w:b/>
                      <w:bCs/>
                      <w:iCs/>
                    </w:rPr>
                    <w:t>:</w:t>
                  </w:r>
                  <w:r w:rsidRPr="003608F8">
                    <w:rPr>
                      <w:rFonts w:ascii="Open Sans" w:hAnsi="Open Sans" w:cs="Open Sans"/>
                      <w:color w:val="575962"/>
                      <w:sz w:val="21"/>
                      <w:szCs w:val="21"/>
                      <w:shd w:val="clear" w:color="auto" w:fill="EBEDF2"/>
                    </w:rPr>
                    <w:t xml:space="preserve"> </w:t>
                  </w:r>
                  <w:r w:rsidRPr="003608F8">
                    <w:rPr>
                      <w:b/>
                      <w:bCs/>
                      <w:iCs/>
                    </w:rPr>
                    <w:t>Blending, Granulation</w:t>
                  </w:r>
                </w:p>
                <w:p w14:paraId="525B487D" w14:textId="7B1A286F" w:rsidR="00127334" w:rsidRPr="001004BC" w:rsidRDefault="00127334" w:rsidP="00127334">
                  <w:pPr>
                    <w:spacing w:line="276" w:lineRule="auto"/>
                    <w:jc w:val="both"/>
                    <w:rPr>
                      <w:sz w:val="20"/>
                      <w:szCs w:val="20"/>
                      <w:highlight w:val="yellow"/>
                    </w:rPr>
                  </w:pPr>
                </w:p>
              </w:tc>
              <w:tc>
                <w:tcPr>
                  <w:tcW w:w="1710" w:type="dxa"/>
                </w:tcPr>
                <w:p w14:paraId="3F41D7B5" w14:textId="4F6C194A" w:rsidR="00127334" w:rsidRPr="003608F8" w:rsidRDefault="00127334" w:rsidP="00127334">
                  <w:pPr>
                    <w:spacing w:line="276" w:lineRule="auto"/>
                    <w:rPr>
                      <w:rFonts w:cstheme="minorHAnsi"/>
                      <w:b/>
                      <w:bCs/>
                      <w:lang w:val="en-IN"/>
                    </w:rPr>
                  </w:pPr>
                  <w:r w:rsidRPr="003608F8">
                    <w:rPr>
                      <w:rFonts w:cstheme="minorHAnsi"/>
                      <w:b/>
                      <w:bCs/>
                      <w:lang w:val="en-IN"/>
                    </w:rPr>
                    <w:t>LFS/Q1202-SI00</w:t>
                  </w:r>
                  <w:r w:rsidR="003608F8" w:rsidRPr="003608F8">
                    <w:rPr>
                      <w:rFonts w:cstheme="minorHAnsi"/>
                      <w:b/>
                      <w:bCs/>
                      <w:lang w:val="en-IN"/>
                    </w:rPr>
                    <w:t>1</w:t>
                  </w:r>
                </w:p>
                <w:p w14:paraId="12F8BCBA" w14:textId="53508A8C" w:rsidR="00127334" w:rsidRPr="001004BC" w:rsidRDefault="00EC5847" w:rsidP="00127334">
                  <w:pPr>
                    <w:spacing w:line="276" w:lineRule="auto"/>
                    <w:jc w:val="both"/>
                    <w:rPr>
                      <w:sz w:val="20"/>
                      <w:szCs w:val="20"/>
                      <w:highlight w:val="yellow"/>
                    </w:rPr>
                  </w:pPr>
                  <w:r w:rsidRPr="003608F8">
                    <w:rPr>
                      <w:rFonts w:cstheme="minorHAnsi"/>
                      <w:b/>
                      <w:bCs/>
                      <w:lang w:val="en-IN"/>
                    </w:rPr>
                    <w:t>(v</w:t>
                  </w:r>
                  <w:r w:rsidR="003608F8" w:rsidRPr="003608F8">
                    <w:rPr>
                      <w:rFonts w:cstheme="minorHAnsi"/>
                      <w:b/>
                      <w:bCs/>
                      <w:lang w:val="en-IN"/>
                    </w:rPr>
                    <w:t>3</w:t>
                  </w:r>
                  <w:r w:rsidR="00127334" w:rsidRPr="003608F8">
                    <w:rPr>
                      <w:rFonts w:cstheme="minorHAnsi"/>
                      <w:b/>
                      <w:bCs/>
                      <w:lang w:val="en-IN"/>
                    </w:rPr>
                    <w:t>.0)</w:t>
                  </w:r>
                </w:p>
              </w:tc>
              <w:tc>
                <w:tcPr>
                  <w:tcW w:w="2361" w:type="dxa"/>
                </w:tcPr>
                <w:p w14:paraId="6B6CF2D3" w14:textId="128BD04F" w:rsidR="00127334" w:rsidRPr="00FE4C1C" w:rsidRDefault="001004BC" w:rsidP="00127334">
                  <w:pPr>
                    <w:spacing w:line="276" w:lineRule="auto"/>
                    <w:jc w:val="both"/>
                    <w:rPr>
                      <w:sz w:val="20"/>
                      <w:szCs w:val="20"/>
                    </w:rPr>
                  </w:pPr>
                  <w:r w:rsidRPr="001004BC">
                    <w:rPr>
                      <w:b/>
                    </w:rPr>
                    <w:t>QG-04-LS-03403-2024-V2-LSSSDC</w:t>
                  </w:r>
                </w:p>
              </w:tc>
            </w:tr>
          </w:tbl>
          <w:p w14:paraId="6C23E82A" w14:textId="77777777" w:rsidR="00C575C0" w:rsidRDefault="00C575C0" w:rsidP="00127334">
            <w:pPr>
              <w:spacing w:line="276" w:lineRule="auto"/>
              <w:jc w:val="both"/>
            </w:pPr>
          </w:p>
          <w:p w14:paraId="3442A74F" w14:textId="454466AE" w:rsidR="00FE4C1C" w:rsidRPr="00FE4C1C" w:rsidRDefault="00FE4C1C" w:rsidP="00127334">
            <w:pPr>
              <w:spacing w:line="276" w:lineRule="auto"/>
              <w:jc w:val="both"/>
              <w:rPr>
                <w:sz w:val="4"/>
                <w:szCs w:val="4"/>
              </w:rPr>
            </w:pPr>
          </w:p>
        </w:tc>
      </w:tr>
      <w:tr w:rsidR="00C575C0" w:rsidRPr="00D8262D" w14:paraId="45DEDE11" w14:textId="77777777" w:rsidTr="00770419">
        <w:trPr>
          <w:trHeight w:val="20"/>
          <w:jc w:val="center"/>
        </w:trPr>
        <w:tc>
          <w:tcPr>
            <w:tcW w:w="730" w:type="dxa"/>
          </w:tcPr>
          <w:p w14:paraId="72D11AB3" w14:textId="77777777" w:rsidR="00C575C0" w:rsidRPr="00D8262D" w:rsidRDefault="00C575C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5AFA406F" w14:textId="77777777" w:rsidR="00C575C0" w:rsidRPr="00D8262D" w:rsidRDefault="00C575C0" w:rsidP="00127334">
            <w:pPr>
              <w:pStyle w:val="Default"/>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577E6C52" w14:textId="2D5EC83E" w:rsidR="001004BC" w:rsidRPr="001004BC" w:rsidRDefault="003608F8" w:rsidP="001004BC">
            <w:pPr>
              <w:spacing w:line="276" w:lineRule="auto"/>
              <w:jc w:val="both"/>
              <w:rPr>
                <w:rFonts w:cstheme="minorHAnsi"/>
                <w:lang w:val="en-IN"/>
              </w:rPr>
            </w:pPr>
            <w:r>
              <w:rPr>
                <w:rFonts w:cstheme="minorHAnsi"/>
                <w:lang w:val="en-IN"/>
              </w:rPr>
              <w:t>T</w:t>
            </w:r>
            <w:r w:rsidR="001004BC" w:rsidRPr="001004BC">
              <w:rPr>
                <w:rFonts w:cstheme="minorHAnsi"/>
                <w:lang w:val="en-IN"/>
              </w:rPr>
              <w:t xml:space="preserve">he production machine operator Non Sterile Formulation program enables the learner to be able to meet the job responsibilities of production machine operator for operating the machines for production and packaging, while following Good Manufacturing Practices for the manufacturing/packaging of non-sterile drug formulations and Nutraceuticals.  </w:t>
            </w:r>
          </w:p>
          <w:p w14:paraId="4B26CD45" w14:textId="10E8C956" w:rsidR="001004BC" w:rsidRPr="001004BC" w:rsidRDefault="001004BC" w:rsidP="001004BC">
            <w:pPr>
              <w:spacing w:line="276" w:lineRule="auto"/>
              <w:jc w:val="both"/>
              <w:rPr>
                <w:rFonts w:cstheme="minorHAnsi"/>
                <w:lang w:val="en-IN"/>
              </w:rPr>
            </w:pPr>
            <w:r w:rsidRPr="001004BC">
              <w:rPr>
                <w:rFonts w:cstheme="minorHAnsi"/>
                <w:lang w:val="en-IN"/>
              </w:rPr>
              <w:t xml:space="preserve">The program shall be able to develop learner to perform in-process quality checks to verify that the output in batch manufacturing/ continuous manufacturing the quality parameters are met.  </w:t>
            </w:r>
          </w:p>
          <w:p w14:paraId="000CFE1E" w14:textId="0B001763" w:rsidR="001004BC" w:rsidRPr="001004BC" w:rsidRDefault="001004BC" w:rsidP="001004BC">
            <w:pPr>
              <w:spacing w:line="276" w:lineRule="auto"/>
              <w:jc w:val="both"/>
              <w:rPr>
                <w:rFonts w:cstheme="minorHAnsi"/>
                <w:lang w:val="en-IN"/>
              </w:rPr>
            </w:pPr>
            <w:r w:rsidRPr="001004BC">
              <w:rPr>
                <w:rFonts w:cstheme="minorHAnsi"/>
                <w:lang w:val="en-IN"/>
              </w:rPr>
              <w:lastRenderedPageBreak/>
              <w:t xml:space="preserve">He/ she shall also be able to generate and maintain the critical records for every activity performed in </w:t>
            </w:r>
            <w:r>
              <w:rPr>
                <w:rFonts w:cstheme="minorHAnsi"/>
                <w:lang w:val="en-IN"/>
              </w:rPr>
              <w:t xml:space="preserve"> </w:t>
            </w:r>
            <w:r w:rsidRPr="001004BC">
              <w:rPr>
                <w:rFonts w:cstheme="minorHAnsi"/>
                <w:lang w:val="en-IN"/>
              </w:rPr>
              <w:t xml:space="preserve">compliance with data integrity rules. </w:t>
            </w:r>
          </w:p>
          <w:p w14:paraId="4D86C275" w14:textId="429014D5" w:rsidR="00C575C0" w:rsidRPr="001004BC" w:rsidRDefault="001004BC" w:rsidP="001004BC">
            <w:pPr>
              <w:spacing w:line="276" w:lineRule="auto"/>
              <w:jc w:val="both"/>
              <w:rPr>
                <w:rFonts w:cstheme="minorHAnsi"/>
                <w:lang w:val="en-IN"/>
              </w:rPr>
            </w:pPr>
            <w:r w:rsidRPr="001004BC">
              <w:rPr>
                <w:rFonts w:cstheme="minorHAnsi"/>
                <w:lang w:val="en-IN"/>
              </w:rPr>
              <w:t>The Program shall also enable engineering skills in the learners to maintain the semi-automated and automated plant equipment and troubleshoot and resolve primary level simple engineering problems to ensure minimal breakdown of the production line.</w:t>
            </w:r>
          </w:p>
        </w:tc>
      </w:tr>
      <w:tr w:rsidR="00C575C0" w:rsidRPr="00D8262D" w14:paraId="6560F407" w14:textId="77777777" w:rsidTr="00770419">
        <w:trPr>
          <w:trHeight w:val="20"/>
          <w:jc w:val="center"/>
        </w:trPr>
        <w:tc>
          <w:tcPr>
            <w:tcW w:w="730" w:type="dxa"/>
          </w:tcPr>
          <w:p w14:paraId="11FA0AAB" w14:textId="77777777" w:rsidR="00C575C0" w:rsidRPr="00D8262D" w:rsidRDefault="00C575C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40780974" w14:textId="77777777" w:rsidR="00C575C0" w:rsidRPr="00D8262D" w:rsidRDefault="00C575C0" w:rsidP="00127334">
            <w:pPr>
              <w:pStyle w:val="Default"/>
              <w:spacing w:line="276" w:lineRule="auto"/>
              <w:jc w:val="both"/>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Pr="00770419">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09739CDF" w14:textId="77777777" w:rsidR="001004BC" w:rsidRDefault="001004BC" w:rsidP="00127334">
            <w:pPr>
              <w:spacing w:line="276" w:lineRule="auto"/>
              <w:jc w:val="both"/>
            </w:pPr>
            <w:r w:rsidRPr="001004BC">
              <w:t xml:space="preserve">NCO-2015/8131.7000 </w:t>
            </w:r>
          </w:p>
          <w:p w14:paraId="7C239C24" w14:textId="77777777" w:rsidR="001004BC" w:rsidRDefault="001004BC" w:rsidP="00127334">
            <w:pPr>
              <w:spacing w:line="276" w:lineRule="auto"/>
              <w:jc w:val="both"/>
            </w:pPr>
            <w:r w:rsidRPr="001004BC">
              <w:t xml:space="preserve">NCO-2015/8131.9900 </w:t>
            </w:r>
          </w:p>
          <w:p w14:paraId="580F7DFB" w14:textId="3355C2EC" w:rsidR="00C575C0" w:rsidRPr="00D8262D" w:rsidRDefault="001004BC" w:rsidP="00127334">
            <w:pPr>
              <w:spacing w:line="276" w:lineRule="auto"/>
              <w:jc w:val="both"/>
              <w:rPr>
                <w:iCs/>
              </w:rPr>
            </w:pPr>
            <w:r w:rsidRPr="001004BC">
              <w:t>Manufacturing</w:t>
            </w:r>
          </w:p>
        </w:tc>
      </w:tr>
      <w:tr w:rsidR="00C575C0" w:rsidRPr="00D8262D" w14:paraId="294B8A95" w14:textId="77777777" w:rsidTr="00770419">
        <w:trPr>
          <w:trHeight w:val="20"/>
          <w:jc w:val="center"/>
        </w:trPr>
        <w:tc>
          <w:tcPr>
            <w:tcW w:w="730" w:type="dxa"/>
          </w:tcPr>
          <w:p w14:paraId="537E9552" w14:textId="77777777" w:rsidR="00C575C0" w:rsidRPr="00D8262D" w:rsidRDefault="00C575C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3A335064" w14:textId="77777777" w:rsidR="00C575C0" w:rsidRPr="00451761" w:rsidRDefault="00C575C0" w:rsidP="00127334">
            <w:pPr>
              <w:pStyle w:val="Default"/>
              <w:spacing w:line="276" w:lineRule="auto"/>
              <w:jc w:val="both"/>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575C0" w:rsidRPr="00B4236A" w:rsidRDefault="00C575C0" w:rsidP="00127334">
            <w:pPr>
              <w:pStyle w:val="Default"/>
              <w:spacing w:line="276" w:lineRule="auto"/>
              <w:jc w:val="both"/>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475" w:type="dxa"/>
          </w:tcPr>
          <w:p w14:paraId="23DFBA12" w14:textId="77777777" w:rsidR="001004BC" w:rsidRDefault="001004BC" w:rsidP="00127334">
            <w:pPr>
              <w:spacing w:line="276" w:lineRule="auto"/>
              <w:jc w:val="both"/>
              <w:rPr>
                <w:iCs/>
              </w:rPr>
            </w:pPr>
            <w:r w:rsidRPr="001004BC">
              <w:rPr>
                <w:iCs/>
              </w:rPr>
              <w:t xml:space="preserve">12th Class (Science Subjects Preferred) </w:t>
            </w:r>
          </w:p>
          <w:p w14:paraId="55127F09" w14:textId="257F68AF" w:rsidR="008C1C00" w:rsidRPr="008C1C00" w:rsidRDefault="008C1C00" w:rsidP="00127334">
            <w:pPr>
              <w:spacing w:line="276" w:lineRule="auto"/>
              <w:jc w:val="both"/>
              <w:rPr>
                <w:iCs/>
              </w:rPr>
            </w:pPr>
            <w:r w:rsidRPr="008C1C00">
              <w:rPr>
                <w:iCs/>
              </w:rPr>
              <w:t>OR</w:t>
            </w:r>
          </w:p>
          <w:p w14:paraId="12E9453A" w14:textId="77777777" w:rsidR="001004BC" w:rsidRDefault="001004BC" w:rsidP="00127334">
            <w:pPr>
              <w:spacing w:line="276" w:lineRule="auto"/>
              <w:jc w:val="both"/>
              <w:rPr>
                <w:iCs/>
              </w:rPr>
            </w:pPr>
            <w:r w:rsidRPr="001004BC">
              <w:rPr>
                <w:iCs/>
              </w:rPr>
              <w:t xml:space="preserve">Completed class 10 + 2 year NTC/NAC (Eng trade) </w:t>
            </w:r>
          </w:p>
          <w:p w14:paraId="3E596A40" w14:textId="1A1E2E77" w:rsidR="008C1C00" w:rsidRDefault="008C1C00" w:rsidP="00127334">
            <w:pPr>
              <w:spacing w:line="276" w:lineRule="auto"/>
              <w:jc w:val="both"/>
              <w:rPr>
                <w:iCs/>
              </w:rPr>
            </w:pPr>
            <w:r w:rsidRPr="008C1C00">
              <w:rPr>
                <w:iCs/>
              </w:rPr>
              <w:t>OR</w:t>
            </w:r>
          </w:p>
          <w:p w14:paraId="2E3B667A" w14:textId="4E8F74CC" w:rsidR="001004BC" w:rsidRDefault="001004BC" w:rsidP="00127334">
            <w:pPr>
              <w:spacing w:line="276" w:lineRule="auto"/>
              <w:jc w:val="both"/>
              <w:rPr>
                <w:iCs/>
              </w:rPr>
            </w:pPr>
            <w:r w:rsidRPr="001004BC">
              <w:rPr>
                <w:iCs/>
              </w:rPr>
              <w:t>Completed 1st Year Diploma in Pharmacy</w:t>
            </w:r>
          </w:p>
          <w:p w14:paraId="32B8887B" w14:textId="2278AAD8" w:rsidR="001004BC" w:rsidRPr="008C1C00" w:rsidRDefault="001004BC" w:rsidP="00127334">
            <w:pPr>
              <w:spacing w:line="276" w:lineRule="auto"/>
              <w:jc w:val="both"/>
              <w:rPr>
                <w:iCs/>
              </w:rPr>
            </w:pPr>
            <w:r>
              <w:rPr>
                <w:iCs/>
              </w:rPr>
              <w:t>OR</w:t>
            </w:r>
          </w:p>
          <w:p w14:paraId="5C0E3D1E" w14:textId="40E3FBB8" w:rsidR="00C575C0" w:rsidRPr="00D8262D" w:rsidRDefault="008C1C00" w:rsidP="00127334">
            <w:pPr>
              <w:spacing w:line="276" w:lineRule="auto"/>
              <w:jc w:val="both"/>
              <w:rPr>
                <w:iCs/>
              </w:rPr>
            </w:pPr>
            <w:r w:rsidRPr="008C1C00">
              <w:rPr>
                <w:iCs/>
              </w:rPr>
              <w:t>Certificate NSQF Level 3 (</w:t>
            </w:r>
            <w:r w:rsidR="001004BC" w:rsidRPr="001004BC">
              <w:rPr>
                <w:iCs/>
              </w:rPr>
              <w:t>Assistant- Manufacturing and Packaging (Pharma, Biologics and Medical device)</w:t>
            </w:r>
            <w:r w:rsidRPr="008C1C00">
              <w:rPr>
                <w:iCs/>
              </w:rPr>
              <w:t xml:space="preserve">) with </w:t>
            </w:r>
            <w:r w:rsidR="001004BC">
              <w:rPr>
                <w:iCs/>
              </w:rPr>
              <w:t>3</w:t>
            </w:r>
            <w:r w:rsidRPr="008C1C00">
              <w:rPr>
                <w:iCs/>
              </w:rPr>
              <w:t xml:space="preserve"> Years of relevant experience</w:t>
            </w:r>
          </w:p>
        </w:tc>
      </w:tr>
      <w:tr w:rsidR="008C1C00" w:rsidRPr="00D8262D" w14:paraId="0DBDCF85" w14:textId="77777777" w:rsidTr="00770419">
        <w:trPr>
          <w:trHeight w:val="20"/>
          <w:jc w:val="center"/>
        </w:trPr>
        <w:tc>
          <w:tcPr>
            <w:tcW w:w="730" w:type="dxa"/>
          </w:tcPr>
          <w:p w14:paraId="08DE3F9A" w14:textId="77777777" w:rsidR="008C1C00" w:rsidRPr="00D8262D" w:rsidRDefault="008C1C0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513AAD45" w14:textId="0E2089C5" w:rsidR="008C1C00" w:rsidRPr="00D8262D" w:rsidRDefault="008C1C00" w:rsidP="00127334">
            <w:pPr>
              <w:pStyle w:val="Default"/>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13B6E47F" w:rsidR="008C1C00" w:rsidRPr="00442E28" w:rsidRDefault="008C1C00" w:rsidP="00E703C7">
            <w:pPr>
              <w:spacing w:line="276" w:lineRule="auto"/>
              <w:jc w:val="both"/>
              <w:rPr>
                <w:i/>
              </w:rPr>
            </w:pPr>
            <w:r w:rsidRPr="00081402">
              <w:rPr>
                <w:rFonts w:cstheme="minorHAnsi"/>
              </w:rPr>
              <w:t>1</w:t>
            </w:r>
            <w:r w:rsidR="001004BC">
              <w:rPr>
                <w:rFonts w:cstheme="minorHAnsi"/>
              </w:rPr>
              <w:t xml:space="preserve">8 </w:t>
            </w:r>
            <w:r w:rsidRPr="00081402">
              <w:rPr>
                <w:rFonts w:cstheme="minorHAnsi"/>
              </w:rPr>
              <w:t>years</w:t>
            </w:r>
          </w:p>
        </w:tc>
      </w:tr>
      <w:tr w:rsidR="008C1C00" w:rsidRPr="00D8262D" w14:paraId="57D210A2" w14:textId="77777777" w:rsidTr="00770419">
        <w:trPr>
          <w:trHeight w:val="20"/>
          <w:jc w:val="center"/>
        </w:trPr>
        <w:tc>
          <w:tcPr>
            <w:tcW w:w="730" w:type="dxa"/>
          </w:tcPr>
          <w:p w14:paraId="1622B404" w14:textId="77777777" w:rsidR="008C1C00" w:rsidRPr="00D8262D" w:rsidRDefault="008C1C0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4C60B5CC" w14:textId="77777777" w:rsidR="008C1C00" w:rsidRPr="00D8262D" w:rsidRDefault="008C1C00" w:rsidP="00127334">
            <w:pPr>
              <w:pStyle w:val="Default"/>
              <w:spacing w:line="276" w:lineRule="auto"/>
              <w:jc w:val="both"/>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5469C8EE" w:rsidR="008C1C00" w:rsidRPr="00D8262D" w:rsidRDefault="008C1C00" w:rsidP="00127334">
            <w:pPr>
              <w:spacing w:line="276" w:lineRule="auto"/>
              <w:jc w:val="both"/>
              <w:rPr>
                <w:iCs/>
              </w:rPr>
            </w:pPr>
            <w:r w:rsidRPr="00081402">
              <w:rPr>
                <w:rFonts w:cstheme="minorHAnsi"/>
              </w:rPr>
              <w:t>NA</w:t>
            </w:r>
          </w:p>
        </w:tc>
      </w:tr>
      <w:tr w:rsidR="008C1C00" w:rsidRPr="00D8262D" w14:paraId="7A364505" w14:textId="77777777" w:rsidTr="009138AA">
        <w:trPr>
          <w:trHeight w:val="2573"/>
          <w:jc w:val="center"/>
        </w:trPr>
        <w:tc>
          <w:tcPr>
            <w:tcW w:w="730" w:type="dxa"/>
            <w:vMerge w:val="restart"/>
          </w:tcPr>
          <w:p w14:paraId="6088ADA9" w14:textId="77777777" w:rsidR="008C1C00" w:rsidRPr="00D8262D" w:rsidRDefault="008C1C0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vMerge w:val="restart"/>
          </w:tcPr>
          <w:p w14:paraId="767B2267" w14:textId="518FAF84" w:rsidR="008C1C00" w:rsidRPr="00A367C5" w:rsidRDefault="008C1C00" w:rsidP="00127334">
            <w:pPr>
              <w:pStyle w:val="Default"/>
              <w:spacing w:line="276" w:lineRule="auto"/>
              <w:jc w:val="both"/>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70716A23" w14:textId="4E68D1AD" w:rsidR="008C1C00" w:rsidRPr="006A45FC" w:rsidRDefault="00000000" w:rsidP="00127334">
            <w:pPr>
              <w:spacing w:line="276" w:lineRule="auto"/>
              <w:jc w:val="both"/>
              <w:rPr>
                <w:rFonts w:cstheme="minorHAnsi"/>
                <w:b/>
                <w:bCs/>
                <w:iCs/>
              </w:rPr>
            </w:pPr>
            <w:sdt>
              <w:sdtPr>
                <w:rPr>
                  <w:rFonts w:cstheme="minorHAnsi"/>
                  <w:b/>
                  <w:bCs/>
                  <w:iCs/>
                </w:rPr>
                <w:id w:val="927623284"/>
                <w14:checkbox>
                  <w14:checked w14:val="1"/>
                  <w14:checkedState w14:val="2612" w14:font="MS Gothic"/>
                  <w14:uncheckedState w14:val="2610" w14:font="MS Gothic"/>
                </w14:checkbox>
              </w:sdtPr>
              <w:sdtContent>
                <w:r w:rsidR="00E703C7">
                  <w:rPr>
                    <w:rFonts w:ascii="MS Gothic" w:eastAsia="MS Gothic" w:hAnsi="MS Gothic" w:cstheme="minorHAnsi" w:hint="eastAsia"/>
                    <w:b/>
                    <w:bCs/>
                    <w:iCs/>
                  </w:rPr>
                  <w:t>☒</w:t>
                </w:r>
              </w:sdtContent>
            </w:sdt>
            <w:r w:rsidR="008C1C00" w:rsidRPr="006A45FC">
              <w:rPr>
                <w:rFonts w:cstheme="minorHAnsi"/>
                <w:b/>
                <w:bCs/>
                <w:iCs/>
              </w:rPr>
              <w:t xml:space="preserve"> Yes         </w:t>
            </w:r>
            <w:sdt>
              <w:sdtPr>
                <w:rPr>
                  <w:rFonts w:cstheme="minorHAnsi"/>
                  <w:b/>
                  <w:bCs/>
                  <w:iCs/>
                </w:rPr>
                <w:id w:val="138927563"/>
                <w14:checkbox>
                  <w14:checked w14:val="0"/>
                  <w14:checkedState w14:val="2612" w14:font="MS Gothic"/>
                  <w14:uncheckedState w14:val="2610" w14:font="MS Gothic"/>
                </w14:checkbox>
              </w:sdtPr>
              <w:sdtContent>
                <w:r w:rsidR="00E703C7">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No</w:t>
            </w:r>
          </w:p>
          <w:p w14:paraId="4A01BFB8" w14:textId="77777777" w:rsidR="008C1C00" w:rsidRPr="006A45FC" w:rsidRDefault="008C1C00" w:rsidP="00127334">
            <w:pPr>
              <w:jc w:val="both"/>
              <w:rPr>
                <w:rFonts w:cstheme="minorHAnsi"/>
                <w:b/>
                <w:bCs/>
                <w:iCs/>
              </w:rPr>
            </w:pPr>
            <w:r w:rsidRPr="006A45FC">
              <w:rPr>
                <w:rFonts w:cstheme="minorHAnsi"/>
                <w:b/>
                <w:bCs/>
                <w:iCs/>
              </w:rPr>
              <w:t>If yes, check the applicable type of Disability</w:t>
            </w:r>
          </w:p>
          <w:p w14:paraId="4024CB30" w14:textId="77777777" w:rsidR="008C1C00" w:rsidRPr="006A45FC" w:rsidRDefault="008C1C00" w:rsidP="00127334">
            <w:pPr>
              <w:jc w:val="both"/>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8C1C00" w:rsidRPr="006A45FC" w14:paraId="593A5703" w14:textId="77777777" w:rsidTr="009138AA">
              <w:trPr>
                <w:trHeight w:val="836"/>
              </w:trPr>
              <w:tc>
                <w:tcPr>
                  <w:tcW w:w="1464" w:type="dxa"/>
                </w:tcPr>
                <w:p w14:paraId="5E93C601" w14:textId="77777777" w:rsidR="008C1C00" w:rsidRPr="006A45FC" w:rsidRDefault="00000000" w:rsidP="00127334">
                  <w:pPr>
                    <w:jc w:val="both"/>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Locomotor Disability</w:t>
                  </w:r>
                </w:p>
              </w:tc>
              <w:tc>
                <w:tcPr>
                  <w:tcW w:w="1392" w:type="dxa"/>
                </w:tcPr>
                <w:p w14:paraId="661FFED6" w14:textId="77777777" w:rsidR="008C1C00" w:rsidRPr="006A45FC" w:rsidRDefault="00000000" w:rsidP="00127334">
                  <w:pPr>
                    <w:jc w:val="both"/>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Leprosy Cured Person</w:t>
                  </w:r>
                </w:p>
              </w:tc>
              <w:tc>
                <w:tcPr>
                  <w:tcW w:w="1584" w:type="dxa"/>
                </w:tcPr>
                <w:p w14:paraId="748035D9" w14:textId="77777777" w:rsidR="008C1C00" w:rsidRPr="006A45FC" w:rsidRDefault="00000000" w:rsidP="00127334">
                  <w:pPr>
                    <w:jc w:val="both"/>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 xml:space="preserve">Cerebral Palsy </w:t>
                  </w:r>
                </w:p>
              </w:tc>
              <w:tc>
                <w:tcPr>
                  <w:tcW w:w="1531" w:type="dxa"/>
                </w:tcPr>
                <w:p w14:paraId="759ECB6D" w14:textId="77777777" w:rsidR="008C1C00" w:rsidRPr="006A45FC" w:rsidRDefault="00000000" w:rsidP="00127334">
                  <w:pPr>
                    <w:jc w:val="both"/>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Dwarfism</w:t>
                  </w:r>
                </w:p>
              </w:tc>
              <w:tc>
                <w:tcPr>
                  <w:tcW w:w="1288" w:type="dxa"/>
                </w:tcPr>
                <w:p w14:paraId="67EF0FB4" w14:textId="77777777" w:rsidR="008C1C00" w:rsidRPr="006A45FC" w:rsidRDefault="00000000" w:rsidP="00127334">
                  <w:pPr>
                    <w:jc w:val="both"/>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Muscular Dystrophy</w:t>
                  </w:r>
                </w:p>
              </w:tc>
            </w:tr>
            <w:tr w:rsidR="008C1C00" w:rsidRPr="006A45FC" w14:paraId="6E62F69A" w14:textId="77777777" w:rsidTr="009138AA">
              <w:trPr>
                <w:trHeight w:val="710"/>
              </w:trPr>
              <w:tc>
                <w:tcPr>
                  <w:tcW w:w="1464" w:type="dxa"/>
                </w:tcPr>
                <w:p w14:paraId="2E28FA23" w14:textId="1B261984" w:rsidR="008C1C00" w:rsidRPr="006A45FC" w:rsidRDefault="00000000" w:rsidP="00127334">
                  <w:pPr>
                    <w:jc w:val="both"/>
                    <w:rPr>
                      <w:rFonts w:cstheme="minorHAnsi"/>
                      <w:b/>
                      <w:bCs/>
                      <w:iCs/>
                    </w:rPr>
                  </w:pPr>
                  <w:sdt>
                    <w:sdtPr>
                      <w:rPr>
                        <w:rFonts w:eastAsia="Times New Roman" w:cstheme="minorHAnsi"/>
                        <w:b/>
                        <w:bCs/>
                        <w:iCs/>
                        <w:color w:val="000000"/>
                        <w:lang w:eastAsia="en-IN"/>
                      </w:rPr>
                      <w:id w:val="-910000719"/>
                      <w14:checkbox>
                        <w14:checked w14:val="1"/>
                        <w14:checkedState w14:val="2612" w14:font="MS Gothic"/>
                        <w14:uncheckedState w14:val="2610" w14:font="MS Gothic"/>
                      </w14:checkbox>
                    </w:sdtPr>
                    <w:sdtContent>
                      <w:r w:rsidR="00E703C7">
                        <w:rPr>
                          <w:rFonts w:ascii="MS Gothic" w:eastAsia="MS Gothic" w:hAnsi="MS Gothic" w:cstheme="minorHAnsi" w:hint="eastAsia"/>
                          <w:b/>
                          <w:bCs/>
                          <w:iCs/>
                          <w:color w:val="000000"/>
                          <w:lang w:eastAsia="en-IN"/>
                        </w:rPr>
                        <w:t>☒</w:t>
                      </w:r>
                    </w:sdtContent>
                  </w:sdt>
                  <w:r w:rsidR="008C1C00">
                    <w:rPr>
                      <w:rFonts w:eastAsia="Times New Roman" w:cstheme="minorHAnsi"/>
                      <w:b/>
                      <w:bCs/>
                      <w:iCs/>
                      <w:color w:val="000000"/>
                      <w:lang w:eastAsia="en-IN"/>
                    </w:rPr>
                    <w:t xml:space="preserve"> </w:t>
                  </w:r>
                  <w:r w:rsidR="008C1C00" w:rsidRPr="006A45FC">
                    <w:rPr>
                      <w:rFonts w:eastAsia="Times New Roman" w:cstheme="minorHAnsi"/>
                      <w:b/>
                      <w:bCs/>
                      <w:iCs/>
                      <w:color w:val="000000"/>
                      <w:lang w:eastAsia="en-IN"/>
                    </w:rPr>
                    <w:t>Acid Attack Victims</w:t>
                  </w:r>
                </w:p>
              </w:tc>
              <w:tc>
                <w:tcPr>
                  <w:tcW w:w="1392" w:type="dxa"/>
                </w:tcPr>
                <w:p w14:paraId="7510E7B4" w14:textId="77777777" w:rsidR="008C1C00" w:rsidRPr="006A45FC" w:rsidRDefault="00000000" w:rsidP="00127334">
                  <w:pPr>
                    <w:jc w:val="both"/>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Blindness</w:t>
                  </w:r>
                </w:p>
              </w:tc>
              <w:tc>
                <w:tcPr>
                  <w:tcW w:w="1584" w:type="dxa"/>
                </w:tcPr>
                <w:p w14:paraId="2495E02D" w14:textId="77777777" w:rsidR="008C1C00" w:rsidRPr="006A45FC" w:rsidRDefault="00000000" w:rsidP="00127334">
                  <w:pPr>
                    <w:jc w:val="both"/>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Low Vision</w:t>
                  </w:r>
                </w:p>
              </w:tc>
              <w:tc>
                <w:tcPr>
                  <w:tcW w:w="1531" w:type="dxa"/>
                </w:tcPr>
                <w:p w14:paraId="24C5D486" w14:textId="77777777" w:rsidR="008C1C00" w:rsidRPr="006A45FC" w:rsidRDefault="00000000" w:rsidP="00127334">
                  <w:pPr>
                    <w:jc w:val="both"/>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 xml:space="preserve">Deaf </w:t>
                  </w:r>
                </w:p>
              </w:tc>
              <w:tc>
                <w:tcPr>
                  <w:tcW w:w="1288" w:type="dxa"/>
                </w:tcPr>
                <w:p w14:paraId="5476D8AB" w14:textId="77777777" w:rsidR="008C1C00" w:rsidRPr="006A45FC" w:rsidRDefault="00000000" w:rsidP="00127334">
                  <w:pPr>
                    <w:jc w:val="both"/>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Hard of Hearing</w:t>
                  </w:r>
                </w:p>
              </w:tc>
            </w:tr>
            <w:tr w:rsidR="008C1C00" w:rsidRPr="006A45FC" w14:paraId="63E912D8" w14:textId="77777777" w:rsidTr="009138AA">
              <w:trPr>
                <w:trHeight w:val="836"/>
              </w:trPr>
              <w:tc>
                <w:tcPr>
                  <w:tcW w:w="1464" w:type="dxa"/>
                </w:tcPr>
                <w:p w14:paraId="659B7405" w14:textId="64CC0C9E" w:rsidR="008C1C00" w:rsidRPr="006A45FC" w:rsidRDefault="00000000" w:rsidP="00127334">
                  <w:pPr>
                    <w:jc w:val="both"/>
                    <w:rPr>
                      <w:rFonts w:cstheme="minorHAnsi"/>
                      <w:b/>
                      <w:bCs/>
                      <w:iCs/>
                    </w:rPr>
                  </w:pPr>
                  <w:sdt>
                    <w:sdtPr>
                      <w:rPr>
                        <w:rFonts w:cstheme="minorHAnsi"/>
                        <w:b/>
                        <w:bCs/>
                        <w:iCs/>
                      </w:rPr>
                      <w:id w:val="-1243791483"/>
                      <w14:checkbox>
                        <w14:checked w14:val="1"/>
                        <w14:checkedState w14:val="2612" w14:font="MS Gothic"/>
                        <w14:uncheckedState w14:val="2610" w14:font="MS Gothic"/>
                      </w14:checkbox>
                    </w:sdtPr>
                    <w:sdtContent>
                      <w:r w:rsidR="00E703C7">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Speech and</w:t>
                  </w:r>
                  <w:r w:rsidR="008C1C00">
                    <w:rPr>
                      <w:rFonts w:cstheme="minorHAnsi"/>
                      <w:b/>
                      <w:bCs/>
                      <w:iCs/>
                    </w:rPr>
                    <w:t xml:space="preserve"> </w:t>
                  </w:r>
                  <w:r w:rsidR="008C1C00" w:rsidRPr="006A45FC">
                    <w:rPr>
                      <w:rFonts w:cstheme="minorHAnsi"/>
                      <w:b/>
                      <w:bCs/>
                      <w:iCs/>
                    </w:rPr>
                    <w:t>Language Disability</w:t>
                  </w:r>
                </w:p>
              </w:tc>
              <w:tc>
                <w:tcPr>
                  <w:tcW w:w="1392" w:type="dxa"/>
                </w:tcPr>
                <w:p w14:paraId="17BECA3F" w14:textId="77777777" w:rsidR="008C1C00" w:rsidRPr="006A45FC" w:rsidRDefault="00000000" w:rsidP="00127334">
                  <w:pPr>
                    <w:jc w:val="both"/>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Intellectual Disability</w:t>
                  </w:r>
                </w:p>
              </w:tc>
              <w:tc>
                <w:tcPr>
                  <w:tcW w:w="1584" w:type="dxa"/>
                </w:tcPr>
                <w:p w14:paraId="0D6191FB" w14:textId="77777777" w:rsidR="008C1C00" w:rsidRPr="006A45FC" w:rsidRDefault="00000000" w:rsidP="00127334">
                  <w:pPr>
                    <w:jc w:val="both"/>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Specific Learning Disabilities</w:t>
                  </w:r>
                </w:p>
              </w:tc>
              <w:tc>
                <w:tcPr>
                  <w:tcW w:w="1531" w:type="dxa"/>
                </w:tcPr>
                <w:p w14:paraId="7329FB69" w14:textId="77777777" w:rsidR="008C1C00" w:rsidRPr="006A45FC" w:rsidRDefault="00000000" w:rsidP="00127334">
                  <w:pPr>
                    <w:jc w:val="both"/>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 xml:space="preserve">Autism </w:t>
                  </w:r>
                  <w:r w:rsidR="008C1C00">
                    <w:rPr>
                      <w:rFonts w:cstheme="minorHAnsi"/>
                      <w:b/>
                      <w:bCs/>
                      <w:iCs/>
                    </w:rPr>
                    <w:t>Spectrum</w:t>
                  </w:r>
                  <w:r w:rsidR="008C1C00" w:rsidRPr="006A45FC">
                    <w:rPr>
                      <w:rFonts w:cstheme="minorHAnsi"/>
                      <w:b/>
                      <w:bCs/>
                      <w:iCs/>
                    </w:rPr>
                    <w:t xml:space="preserve"> Disorder</w:t>
                  </w:r>
                </w:p>
              </w:tc>
              <w:tc>
                <w:tcPr>
                  <w:tcW w:w="1288" w:type="dxa"/>
                </w:tcPr>
                <w:p w14:paraId="2C9ED1F3" w14:textId="77777777" w:rsidR="008C1C00" w:rsidRPr="006A45FC" w:rsidRDefault="00000000" w:rsidP="00127334">
                  <w:pPr>
                    <w:jc w:val="both"/>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Mental Illness</w:t>
                  </w:r>
                </w:p>
              </w:tc>
            </w:tr>
            <w:tr w:rsidR="008C1C00" w:rsidRPr="006A45FC" w14:paraId="18A445FB" w14:textId="77777777" w:rsidTr="009138AA">
              <w:trPr>
                <w:trHeight w:val="800"/>
              </w:trPr>
              <w:tc>
                <w:tcPr>
                  <w:tcW w:w="1464" w:type="dxa"/>
                </w:tcPr>
                <w:p w14:paraId="7F84D1D0" w14:textId="77777777" w:rsidR="008C1C00" w:rsidRPr="006A45FC" w:rsidRDefault="00000000" w:rsidP="00127334">
                  <w:pPr>
                    <w:jc w:val="both"/>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Multiple Sclerosis</w:t>
                  </w:r>
                </w:p>
              </w:tc>
              <w:tc>
                <w:tcPr>
                  <w:tcW w:w="1392" w:type="dxa"/>
                </w:tcPr>
                <w:p w14:paraId="2572279A" w14:textId="77777777" w:rsidR="008C1C00" w:rsidRPr="006A45FC" w:rsidRDefault="00000000" w:rsidP="00127334">
                  <w:pPr>
                    <w:jc w:val="both"/>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Parkinson's Disease</w:t>
                  </w:r>
                </w:p>
              </w:tc>
              <w:tc>
                <w:tcPr>
                  <w:tcW w:w="1584" w:type="dxa"/>
                </w:tcPr>
                <w:p w14:paraId="27660F58" w14:textId="77777777" w:rsidR="008C1C00" w:rsidRPr="006A45FC" w:rsidRDefault="00000000" w:rsidP="00127334">
                  <w:pPr>
                    <w:jc w:val="both"/>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Haemophilia</w:t>
                  </w:r>
                </w:p>
              </w:tc>
              <w:tc>
                <w:tcPr>
                  <w:tcW w:w="1531" w:type="dxa"/>
                </w:tcPr>
                <w:p w14:paraId="116778FD" w14:textId="77777777" w:rsidR="008C1C00" w:rsidRPr="006A45FC" w:rsidRDefault="00000000" w:rsidP="00127334">
                  <w:pPr>
                    <w:jc w:val="both"/>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Thalassemia</w:t>
                  </w:r>
                </w:p>
              </w:tc>
              <w:tc>
                <w:tcPr>
                  <w:tcW w:w="1288" w:type="dxa"/>
                </w:tcPr>
                <w:p w14:paraId="49994977" w14:textId="77777777" w:rsidR="008C1C00" w:rsidRPr="006A45FC" w:rsidRDefault="00000000" w:rsidP="00127334">
                  <w:pPr>
                    <w:jc w:val="both"/>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Sickle Cell Disease</w:t>
                  </w:r>
                </w:p>
              </w:tc>
            </w:tr>
            <w:tr w:rsidR="008C1C00" w:rsidRPr="006A45FC" w14:paraId="4BE9E2A9" w14:textId="77777777" w:rsidTr="009138AA">
              <w:trPr>
                <w:trHeight w:val="353"/>
              </w:trPr>
              <w:tc>
                <w:tcPr>
                  <w:tcW w:w="1464" w:type="dxa"/>
                  <w:vMerge w:val="restart"/>
                </w:tcPr>
                <w:p w14:paraId="711D694D" w14:textId="77777777" w:rsidR="008C1C00" w:rsidRPr="006A45FC" w:rsidRDefault="00000000" w:rsidP="00127334">
                  <w:pPr>
                    <w:jc w:val="both"/>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8C1C00">
                        <w:rPr>
                          <w:rFonts w:ascii="MS Gothic" w:eastAsia="MS Gothic" w:hAnsi="MS Gothic" w:cstheme="minorHAnsi" w:hint="eastAsia"/>
                          <w:b/>
                          <w:bCs/>
                          <w:iCs/>
                        </w:rPr>
                        <w:t>☐</w:t>
                      </w:r>
                    </w:sdtContent>
                  </w:sdt>
                  <w:r w:rsidR="008C1C00">
                    <w:rPr>
                      <w:rFonts w:cstheme="minorHAnsi"/>
                      <w:b/>
                      <w:bCs/>
                      <w:iCs/>
                    </w:rPr>
                    <w:t xml:space="preserve"> </w:t>
                  </w:r>
                  <w:r w:rsidR="008C1C00" w:rsidRPr="006A45FC">
                    <w:rPr>
                      <w:rFonts w:cstheme="minorHAnsi"/>
                      <w:b/>
                      <w:bCs/>
                      <w:iCs/>
                    </w:rPr>
                    <w:t>Multiple Disabilities</w:t>
                  </w:r>
                </w:p>
              </w:tc>
              <w:tc>
                <w:tcPr>
                  <w:tcW w:w="1392" w:type="dxa"/>
                </w:tcPr>
                <w:p w14:paraId="105D94E1" w14:textId="77777777" w:rsidR="008C1C00" w:rsidRPr="006A45FC" w:rsidRDefault="008C1C00" w:rsidP="00127334">
                  <w:pPr>
                    <w:jc w:val="both"/>
                    <w:rPr>
                      <w:rFonts w:cstheme="minorHAnsi"/>
                      <w:b/>
                      <w:bCs/>
                      <w:iCs/>
                    </w:rPr>
                  </w:pPr>
                </w:p>
              </w:tc>
              <w:tc>
                <w:tcPr>
                  <w:tcW w:w="1584" w:type="dxa"/>
                  <w:vMerge w:val="restart"/>
                </w:tcPr>
                <w:p w14:paraId="71253069" w14:textId="77777777" w:rsidR="008C1C00" w:rsidRPr="006A45FC" w:rsidRDefault="008C1C00" w:rsidP="00127334">
                  <w:pPr>
                    <w:jc w:val="both"/>
                    <w:rPr>
                      <w:rFonts w:eastAsia="Times New Roman" w:cstheme="minorHAnsi"/>
                      <w:b/>
                      <w:bCs/>
                      <w:iCs/>
                      <w:color w:val="000000"/>
                      <w:lang w:eastAsia="en-IN"/>
                    </w:rPr>
                  </w:pPr>
                </w:p>
              </w:tc>
              <w:tc>
                <w:tcPr>
                  <w:tcW w:w="1531" w:type="dxa"/>
                  <w:vMerge w:val="restart"/>
                </w:tcPr>
                <w:p w14:paraId="3ABF2095" w14:textId="77777777" w:rsidR="008C1C00" w:rsidRPr="006A45FC" w:rsidRDefault="008C1C00" w:rsidP="00127334">
                  <w:pPr>
                    <w:jc w:val="both"/>
                    <w:rPr>
                      <w:rFonts w:eastAsia="Times New Roman" w:cstheme="minorHAnsi"/>
                      <w:b/>
                      <w:bCs/>
                      <w:iCs/>
                      <w:color w:val="000000"/>
                      <w:lang w:eastAsia="en-IN"/>
                    </w:rPr>
                  </w:pPr>
                </w:p>
              </w:tc>
              <w:tc>
                <w:tcPr>
                  <w:tcW w:w="1288" w:type="dxa"/>
                  <w:vMerge w:val="restart"/>
                </w:tcPr>
                <w:p w14:paraId="5151D875" w14:textId="77777777" w:rsidR="008C1C00" w:rsidRPr="006A45FC" w:rsidRDefault="008C1C00" w:rsidP="00127334">
                  <w:pPr>
                    <w:jc w:val="both"/>
                    <w:rPr>
                      <w:rFonts w:cstheme="minorHAnsi"/>
                      <w:b/>
                      <w:bCs/>
                      <w:iCs/>
                    </w:rPr>
                  </w:pPr>
                </w:p>
              </w:tc>
            </w:tr>
            <w:tr w:rsidR="008C1C00" w:rsidRPr="006A45FC" w14:paraId="732AD08D" w14:textId="77777777" w:rsidTr="009138AA">
              <w:trPr>
                <w:trHeight w:val="352"/>
              </w:trPr>
              <w:tc>
                <w:tcPr>
                  <w:tcW w:w="1464" w:type="dxa"/>
                  <w:vMerge/>
                </w:tcPr>
                <w:p w14:paraId="1FC5CACA" w14:textId="77777777" w:rsidR="008C1C00" w:rsidRDefault="008C1C00" w:rsidP="00127334">
                  <w:pPr>
                    <w:jc w:val="both"/>
                    <w:rPr>
                      <w:rFonts w:cstheme="minorHAnsi"/>
                      <w:b/>
                      <w:bCs/>
                      <w:iCs/>
                    </w:rPr>
                  </w:pPr>
                </w:p>
              </w:tc>
              <w:tc>
                <w:tcPr>
                  <w:tcW w:w="1392" w:type="dxa"/>
                </w:tcPr>
                <w:p w14:paraId="02017131" w14:textId="77777777" w:rsidR="008C1C00" w:rsidRPr="006A45FC" w:rsidRDefault="008C1C00" w:rsidP="00127334">
                  <w:pPr>
                    <w:jc w:val="both"/>
                    <w:rPr>
                      <w:rFonts w:cstheme="minorHAnsi"/>
                      <w:b/>
                      <w:bCs/>
                      <w:iCs/>
                    </w:rPr>
                  </w:pPr>
                </w:p>
              </w:tc>
              <w:tc>
                <w:tcPr>
                  <w:tcW w:w="1584" w:type="dxa"/>
                  <w:vMerge/>
                </w:tcPr>
                <w:p w14:paraId="0C60150F" w14:textId="77777777" w:rsidR="008C1C00" w:rsidRPr="006A45FC" w:rsidRDefault="008C1C00" w:rsidP="00127334">
                  <w:pPr>
                    <w:jc w:val="both"/>
                    <w:rPr>
                      <w:rFonts w:eastAsia="Times New Roman" w:cstheme="minorHAnsi"/>
                      <w:b/>
                      <w:bCs/>
                      <w:iCs/>
                      <w:color w:val="000000"/>
                      <w:lang w:eastAsia="en-IN"/>
                    </w:rPr>
                  </w:pPr>
                </w:p>
              </w:tc>
              <w:tc>
                <w:tcPr>
                  <w:tcW w:w="1531" w:type="dxa"/>
                  <w:vMerge/>
                </w:tcPr>
                <w:p w14:paraId="5D149307" w14:textId="77777777" w:rsidR="008C1C00" w:rsidRPr="006A45FC" w:rsidRDefault="008C1C00" w:rsidP="00127334">
                  <w:pPr>
                    <w:jc w:val="both"/>
                    <w:rPr>
                      <w:rFonts w:eastAsia="Times New Roman" w:cstheme="minorHAnsi"/>
                      <w:b/>
                      <w:bCs/>
                      <w:iCs/>
                      <w:color w:val="000000"/>
                      <w:lang w:eastAsia="en-IN"/>
                    </w:rPr>
                  </w:pPr>
                </w:p>
              </w:tc>
              <w:tc>
                <w:tcPr>
                  <w:tcW w:w="1288" w:type="dxa"/>
                  <w:vMerge/>
                </w:tcPr>
                <w:p w14:paraId="79595550" w14:textId="77777777" w:rsidR="008C1C00" w:rsidRPr="006A45FC" w:rsidRDefault="008C1C00" w:rsidP="00127334">
                  <w:pPr>
                    <w:jc w:val="both"/>
                    <w:rPr>
                      <w:rFonts w:cstheme="minorHAnsi"/>
                      <w:b/>
                      <w:bCs/>
                      <w:iCs/>
                    </w:rPr>
                  </w:pPr>
                </w:p>
              </w:tc>
            </w:tr>
          </w:tbl>
          <w:p w14:paraId="6CE3CCD7" w14:textId="6140486B" w:rsidR="008C1C00" w:rsidRPr="00D02A63" w:rsidRDefault="008C1C00" w:rsidP="00127334">
            <w:pPr>
              <w:jc w:val="both"/>
              <w:rPr>
                <w:rFonts w:cstheme="minorHAnsi"/>
                <w:b/>
                <w:bCs/>
                <w:highlight w:val="yellow"/>
              </w:rPr>
            </w:pPr>
          </w:p>
        </w:tc>
      </w:tr>
      <w:tr w:rsidR="008C1C00" w:rsidRPr="00D8262D" w14:paraId="23A91088" w14:textId="77777777" w:rsidTr="003152F6">
        <w:trPr>
          <w:trHeight w:val="422"/>
          <w:jc w:val="center"/>
        </w:trPr>
        <w:tc>
          <w:tcPr>
            <w:tcW w:w="730" w:type="dxa"/>
            <w:vMerge/>
          </w:tcPr>
          <w:p w14:paraId="7C394037" w14:textId="77777777" w:rsidR="008C1C00" w:rsidRPr="00D8262D" w:rsidRDefault="008C1C0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vMerge/>
          </w:tcPr>
          <w:p w14:paraId="3B6165AF" w14:textId="77777777" w:rsidR="008C1C00" w:rsidRPr="00D02A63" w:rsidRDefault="008C1C00" w:rsidP="00127334">
            <w:pPr>
              <w:pStyle w:val="Default"/>
              <w:spacing w:line="276" w:lineRule="auto"/>
              <w:jc w:val="both"/>
              <w:rPr>
                <w:rFonts w:asciiTheme="minorHAnsi" w:hAnsiTheme="minorHAnsi" w:cstheme="minorHAnsi"/>
                <w:b/>
                <w:bCs/>
                <w:color w:val="auto"/>
                <w:sz w:val="22"/>
                <w:szCs w:val="22"/>
                <w:highlight w:val="yellow"/>
              </w:rPr>
            </w:pPr>
          </w:p>
        </w:tc>
        <w:tc>
          <w:tcPr>
            <w:tcW w:w="7475" w:type="dxa"/>
          </w:tcPr>
          <w:p w14:paraId="2286AD0A" w14:textId="6B340BF1" w:rsidR="008C1C00" w:rsidRDefault="008C1C00" w:rsidP="00127334">
            <w:pPr>
              <w:spacing w:line="276" w:lineRule="auto"/>
              <w:jc w:val="both"/>
              <w:rPr>
                <w:rFonts w:cstheme="minorHAnsi"/>
                <w:b/>
                <w:bCs/>
                <w:iCs/>
              </w:rPr>
            </w:pPr>
            <w:r>
              <w:rPr>
                <w:rFonts w:cstheme="minorHAnsi"/>
                <w:b/>
                <w:bCs/>
                <w:iCs/>
              </w:rPr>
              <w:t>Remarks:</w:t>
            </w:r>
          </w:p>
        </w:tc>
      </w:tr>
      <w:tr w:rsidR="008C1C00" w:rsidRPr="00D8262D" w14:paraId="7EBD9CDA" w14:textId="77777777" w:rsidTr="00770419">
        <w:trPr>
          <w:trHeight w:val="20"/>
          <w:jc w:val="center"/>
        </w:trPr>
        <w:tc>
          <w:tcPr>
            <w:tcW w:w="730" w:type="dxa"/>
          </w:tcPr>
          <w:p w14:paraId="30D4FD6E" w14:textId="77777777" w:rsidR="008C1C00" w:rsidRDefault="008C1C0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760B31FC" w14:textId="518A7BFC" w:rsidR="008C1C00" w:rsidRPr="00D8262D" w:rsidRDefault="008C1C00" w:rsidP="00127334">
            <w:pPr>
              <w:pStyle w:val="Default"/>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69A0EF35" w14:textId="77777777" w:rsidR="008C1C00" w:rsidRDefault="008C1C00" w:rsidP="00127334">
            <w:pPr>
              <w:spacing w:line="276" w:lineRule="auto"/>
              <w:jc w:val="both"/>
              <w:rPr>
                <w:b/>
                <w:bCs/>
                <w:iCs/>
              </w:rPr>
            </w:pPr>
            <w:r>
              <w:rPr>
                <w:rFonts w:cstheme="minorHAnsi"/>
                <w:b/>
                <w:bCs/>
              </w:rPr>
              <w:t xml:space="preserve">Name: </w:t>
            </w:r>
            <w:r w:rsidRPr="008C1C00">
              <w:rPr>
                <w:rFonts w:cstheme="minorHAnsi"/>
                <w:bCs/>
              </w:rPr>
              <w:t>Life Sciences Sector Skill Development Council</w:t>
            </w:r>
          </w:p>
          <w:p w14:paraId="5E05B28C" w14:textId="77777777" w:rsidR="008C1C00" w:rsidRDefault="008C1C00" w:rsidP="00127334">
            <w:pPr>
              <w:spacing w:line="276" w:lineRule="auto"/>
              <w:jc w:val="both"/>
              <w:rPr>
                <w:rFonts w:cstheme="minorHAnsi"/>
                <w:b/>
                <w:bCs/>
              </w:rPr>
            </w:pPr>
            <w:r>
              <w:rPr>
                <w:rFonts w:cstheme="minorHAnsi"/>
                <w:b/>
                <w:bCs/>
              </w:rPr>
              <w:t xml:space="preserve">E-mail ID: </w:t>
            </w:r>
            <w:r>
              <w:t>info@lsssdc.in</w:t>
            </w:r>
          </w:p>
          <w:p w14:paraId="1875EACE" w14:textId="1B9F8D16" w:rsidR="008C1C00" w:rsidRPr="00D8262D" w:rsidRDefault="008C1C00" w:rsidP="00127334">
            <w:pPr>
              <w:spacing w:line="276" w:lineRule="auto"/>
              <w:jc w:val="both"/>
              <w:rPr>
                <w:iCs/>
              </w:rPr>
            </w:pPr>
            <w:r>
              <w:rPr>
                <w:rFonts w:cstheme="minorHAnsi"/>
                <w:b/>
                <w:bCs/>
              </w:rPr>
              <w:t xml:space="preserve">Contact Number: </w:t>
            </w:r>
            <w:r w:rsidRPr="008C1C00">
              <w:rPr>
                <w:rFonts w:cstheme="minorHAnsi"/>
                <w:bCs/>
                <w:lang w:val="en-IN"/>
              </w:rPr>
              <w:t>011-41042407/8</w:t>
            </w:r>
          </w:p>
        </w:tc>
      </w:tr>
      <w:tr w:rsidR="008C1C00" w:rsidRPr="00D8262D" w14:paraId="3196DFB1" w14:textId="77777777" w:rsidTr="00770419">
        <w:trPr>
          <w:trHeight w:val="20"/>
          <w:jc w:val="center"/>
        </w:trPr>
        <w:tc>
          <w:tcPr>
            <w:tcW w:w="730" w:type="dxa"/>
          </w:tcPr>
          <w:p w14:paraId="47B2CE67" w14:textId="77777777" w:rsidR="008C1C00" w:rsidRDefault="008C1C0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31A515AB" w14:textId="3C8BA753" w:rsidR="008C1C00" w:rsidRPr="002B6E3A" w:rsidRDefault="008C1C00" w:rsidP="00127334">
            <w:pPr>
              <w:pStyle w:val="Default"/>
              <w:spacing w:line="276" w:lineRule="auto"/>
              <w:jc w:val="both"/>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253D0934" w14:textId="7EBF28B5" w:rsidR="008C1C00" w:rsidRPr="00D8262D" w:rsidRDefault="008C1C00" w:rsidP="00127334">
            <w:pPr>
              <w:spacing w:line="276" w:lineRule="auto"/>
              <w:jc w:val="both"/>
              <w:rPr>
                <w:iCs/>
              </w:rPr>
            </w:pPr>
            <w:r w:rsidRPr="00081402">
              <w:rPr>
                <w:rFonts w:cstheme="minorHAnsi"/>
                <w:lang w:val="en-IN"/>
              </w:rPr>
              <w:t>Life Sciences Sector Skill Development Council</w:t>
            </w:r>
          </w:p>
        </w:tc>
      </w:tr>
      <w:tr w:rsidR="008C1C00" w:rsidRPr="00D8262D" w14:paraId="7942A1EB" w14:textId="77777777" w:rsidTr="00770419">
        <w:trPr>
          <w:trHeight w:val="77"/>
          <w:jc w:val="center"/>
        </w:trPr>
        <w:tc>
          <w:tcPr>
            <w:tcW w:w="730" w:type="dxa"/>
          </w:tcPr>
          <w:p w14:paraId="04104DF0" w14:textId="77777777" w:rsidR="008C1C00" w:rsidRPr="00D8262D" w:rsidRDefault="008C1C0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008AB25A" w14:textId="77777777" w:rsidR="008C1C00" w:rsidRPr="00D8262D" w:rsidRDefault="008C1C00" w:rsidP="00127334">
            <w:pPr>
              <w:pStyle w:val="Default"/>
              <w:spacing w:line="276" w:lineRule="auto"/>
              <w:jc w:val="both"/>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6E6BF9C2" w14:textId="77777777" w:rsidR="008C1C00" w:rsidRDefault="008C1C00" w:rsidP="00127334">
            <w:pPr>
              <w:spacing w:line="276" w:lineRule="auto"/>
              <w:jc w:val="both"/>
              <w:rPr>
                <w:rFonts w:cstheme="minorHAnsi"/>
                <w:b/>
                <w:bCs/>
                <w:lang w:val="en-IN"/>
              </w:rPr>
            </w:pPr>
            <w:r w:rsidRPr="00B30652">
              <w:rPr>
                <w:rFonts w:cstheme="minorHAnsi"/>
                <w:b/>
                <w:bCs/>
                <w:lang w:val="en-IN"/>
              </w:rPr>
              <w:t>Operating of machines</w:t>
            </w:r>
            <w:r>
              <w:rPr>
                <w:rFonts w:cstheme="minorHAnsi"/>
                <w:b/>
                <w:bCs/>
                <w:lang w:val="en-IN"/>
              </w:rPr>
              <w:t xml:space="preserve"> in pharmaceutical manufacturing companies</w:t>
            </w:r>
          </w:p>
          <w:p w14:paraId="3F596DAE" w14:textId="77777777" w:rsidR="008C1C00" w:rsidRDefault="008C1C00" w:rsidP="00127334">
            <w:pPr>
              <w:spacing w:line="276" w:lineRule="auto"/>
              <w:jc w:val="both"/>
            </w:pPr>
            <w:r>
              <w:t>Jobs Opportunities in private companies:</w:t>
            </w:r>
          </w:p>
          <w:p w14:paraId="63E8E914" w14:textId="64D17CC2" w:rsidR="008C1C00" w:rsidRPr="00870904" w:rsidRDefault="008C1C00" w:rsidP="00127334">
            <w:pPr>
              <w:spacing w:line="276" w:lineRule="auto"/>
              <w:jc w:val="both"/>
              <w:rPr>
                <w:i/>
              </w:rPr>
            </w:pPr>
            <w:r>
              <w:t>The trainees can get a job in a corporate as a Machine operator</w:t>
            </w:r>
          </w:p>
        </w:tc>
      </w:tr>
      <w:tr w:rsidR="008C1C00" w:rsidRPr="00D8262D" w14:paraId="006E9B0A" w14:textId="77777777" w:rsidTr="00770419">
        <w:trPr>
          <w:trHeight w:val="20"/>
          <w:jc w:val="center"/>
        </w:trPr>
        <w:tc>
          <w:tcPr>
            <w:tcW w:w="730" w:type="dxa"/>
          </w:tcPr>
          <w:p w14:paraId="0C4AB121" w14:textId="77777777" w:rsidR="008C1C00" w:rsidRPr="00D8262D" w:rsidRDefault="008C1C0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287A031A" w14:textId="77777777" w:rsidR="008C1C00" w:rsidRPr="00D8262D" w:rsidRDefault="008C1C00" w:rsidP="00127334">
            <w:pPr>
              <w:pStyle w:val="Default"/>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0AC24E05" w14:textId="77777777" w:rsidR="001004BC" w:rsidRPr="001004BC" w:rsidRDefault="001004BC" w:rsidP="001004BC">
            <w:pPr>
              <w:spacing w:after="200" w:line="276" w:lineRule="auto"/>
              <w:contextualSpacing/>
              <w:jc w:val="both"/>
              <w:rPr>
                <w:rFonts w:cstheme="minorHAnsi"/>
                <w:b/>
                <w:bCs/>
                <w:lang w:val="en-IN"/>
              </w:rPr>
            </w:pPr>
            <w:r w:rsidRPr="001004BC">
              <w:rPr>
                <w:rFonts w:cstheme="minorHAnsi"/>
                <w:b/>
                <w:bCs/>
                <w:lang w:val="en-IN"/>
              </w:rPr>
              <w:t xml:space="preserve">Vertical progression </w:t>
            </w:r>
          </w:p>
          <w:p w14:paraId="6BD5B431" w14:textId="0929E4A5" w:rsidR="008C1C00" w:rsidRPr="003608F8" w:rsidRDefault="001004BC" w:rsidP="003608F8">
            <w:pPr>
              <w:spacing w:after="200" w:line="276" w:lineRule="auto"/>
              <w:contextualSpacing/>
              <w:jc w:val="both"/>
              <w:rPr>
                <w:rFonts w:cstheme="minorHAnsi"/>
                <w:lang w:val="en-IN"/>
              </w:rPr>
            </w:pPr>
            <w:r w:rsidRPr="001004BC">
              <w:rPr>
                <w:rFonts w:cstheme="minorHAnsi"/>
                <w:b/>
                <w:bCs/>
                <w:lang w:val="en-IN"/>
              </w:rPr>
              <w:t>a</w:t>
            </w:r>
            <w:r w:rsidRPr="001004BC">
              <w:rPr>
                <w:rFonts w:cstheme="minorHAnsi"/>
                <w:lang w:val="en-IN"/>
              </w:rPr>
              <w:t xml:space="preserve">. Production Machine Operator- Sterile Formulations (Level-4.5) </w:t>
            </w:r>
          </w:p>
        </w:tc>
      </w:tr>
      <w:tr w:rsidR="008C1C00" w:rsidRPr="00D8262D" w14:paraId="55B514AE" w14:textId="77777777" w:rsidTr="00770419">
        <w:trPr>
          <w:trHeight w:val="20"/>
          <w:jc w:val="center"/>
        </w:trPr>
        <w:tc>
          <w:tcPr>
            <w:tcW w:w="730" w:type="dxa"/>
          </w:tcPr>
          <w:p w14:paraId="2E3E7D04" w14:textId="77777777" w:rsidR="008C1C00" w:rsidRPr="00D8262D" w:rsidRDefault="008C1C0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1F274BCC" w14:textId="7110660D" w:rsidR="008C1C00" w:rsidRPr="00D8262D" w:rsidRDefault="008C1C00" w:rsidP="00127334">
            <w:pPr>
              <w:pStyle w:val="Default"/>
              <w:spacing w:line="276"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tc>
        <w:tc>
          <w:tcPr>
            <w:tcW w:w="7475" w:type="dxa"/>
          </w:tcPr>
          <w:p w14:paraId="3F9A5C01" w14:textId="77777777" w:rsidR="003608F8" w:rsidRDefault="003608F8" w:rsidP="00127334">
            <w:pPr>
              <w:jc w:val="both"/>
            </w:pPr>
            <w:r w:rsidRPr="003608F8">
              <w:t xml:space="preserve">12th class ( Science subjects) / ITI Diploma (Any) with 5 years relevant industry experience with specialization in Nutraceutical/ Pharmaceutical/ AYUSH Manufacturing/ Production </w:t>
            </w:r>
            <w:r>
              <w:t>with certification</w:t>
            </w:r>
            <w:r w:rsidRPr="003608F8">
              <w:t xml:space="preserve"> for Job Role: “Production Machine Operator-Non Sterile Formulation” mapped to QP: “LFS/Q1202, v3.0” with minimum accepted score of 80%</w:t>
            </w:r>
            <w:r w:rsidR="001004BC" w:rsidRPr="001004BC">
              <w:t xml:space="preserve"> </w:t>
            </w:r>
          </w:p>
          <w:p w14:paraId="2E7AF603" w14:textId="5C3D8814" w:rsidR="00301A25" w:rsidRPr="001C3C8E" w:rsidRDefault="001004BC" w:rsidP="00127334">
            <w:pPr>
              <w:jc w:val="both"/>
            </w:pPr>
            <w:r>
              <w:t>OR</w:t>
            </w:r>
          </w:p>
          <w:p w14:paraId="0F20F5E8" w14:textId="1608FA0E" w:rsidR="001004BC" w:rsidRDefault="003608F8" w:rsidP="00127334">
            <w:pPr>
              <w:jc w:val="both"/>
            </w:pPr>
            <w:r w:rsidRPr="003608F8">
              <w:t>BSc/ B.tech/ B.Pharm ( Chemistry/ Pharmacy/ Chemical Engg. / Biotech Engg. ) with 3 years relevant industry experience with specialization in Nutraceutical/ Pharmaceutical/ AYUSH Manufacturing/ Production</w:t>
            </w:r>
            <w:r>
              <w:t xml:space="preserve"> with certification</w:t>
            </w:r>
            <w:r w:rsidRPr="003608F8">
              <w:t xml:space="preserve"> for Job Role: “Production Machine Operator-Non Sterile Formulation” mapped to QP: “LFS/Q1202, v3.0” with minimum accepted score of 80%</w:t>
            </w:r>
            <w:r w:rsidR="001004BC" w:rsidRPr="001004BC">
              <w:t>.</w:t>
            </w:r>
          </w:p>
          <w:p w14:paraId="36DBE894" w14:textId="0A741DE4" w:rsidR="00301A25" w:rsidRPr="001C3C8E" w:rsidRDefault="001004BC" w:rsidP="00127334">
            <w:pPr>
              <w:jc w:val="both"/>
            </w:pPr>
            <w:r w:rsidRPr="001004BC">
              <w:lastRenderedPageBreak/>
              <w:t xml:space="preserve"> </w:t>
            </w:r>
            <w:r w:rsidR="00301A25" w:rsidRPr="001C3C8E">
              <w:t>O</w:t>
            </w:r>
            <w:r>
              <w:t>R</w:t>
            </w:r>
          </w:p>
          <w:p w14:paraId="5D9E2198" w14:textId="1DEA793E" w:rsidR="001004BC" w:rsidRDefault="001004BC" w:rsidP="00127334">
            <w:pPr>
              <w:spacing w:line="276" w:lineRule="auto"/>
              <w:jc w:val="both"/>
            </w:pPr>
            <w:r w:rsidRPr="001004BC">
              <w:t>At least four (4) years of teaching and/or research experience in a relevant academic or research position (Assistant Professor/ Associate Professor/ Professor) with Recognition of Prior Learning Certification in Production Machine Operator-Non Sterile Formulation “LFS/Q1202, v3.0” post completion of Faculty Development Program of LSSSDC</w:t>
            </w:r>
            <w:r>
              <w:t xml:space="preserve"> with certification </w:t>
            </w:r>
            <w:r w:rsidRPr="001004BC">
              <w:t xml:space="preserve"> for </w:t>
            </w:r>
            <w:r w:rsidR="003608F8" w:rsidRPr="003608F8">
              <w:t>Job Role: “Production Machine Operator-Non Sterile Formulation” mapped to QP: “LFS/Q1202, v3.0” with minimum accepted score of 80%.</w:t>
            </w:r>
          </w:p>
          <w:p w14:paraId="688CBCE4" w14:textId="77777777" w:rsidR="003608F8" w:rsidRDefault="003608F8" w:rsidP="00127334">
            <w:pPr>
              <w:spacing w:line="276" w:lineRule="auto"/>
              <w:jc w:val="both"/>
            </w:pPr>
          </w:p>
          <w:p w14:paraId="41939482" w14:textId="2395E725" w:rsidR="00301A25" w:rsidRPr="00D8262D" w:rsidRDefault="00301A25" w:rsidP="00127334">
            <w:pPr>
              <w:spacing w:line="276" w:lineRule="auto"/>
              <w:jc w:val="both"/>
            </w:pPr>
            <w:r w:rsidRPr="00B342AD">
              <w:rPr>
                <w:rFonts w:cstheme="minorHAnsi"/>
                <w:color w:val="000000"/>
              </w:rPr>
              <w:t>Recommended that the Trainer is certified for the Job Role: “Trainer</w:t>
            </w:r>
            <w:r w:rsidR="00E169F5">
              <w:rPr>
                <w:rFonts w:cstheme="minorHAnsi"/>
                <w:color w:val="000000"/>
              </w:rPr>
              <w:t xml:space="preserve"> (VET and Trainer)</w:t>
            </w:r>
            <w:r w:rsidRPr="00B342AD">
              <w:rPr>
                <w:rFonts w:cstheme="minorHAnsi"/>
                <w:color w:val="000000"/>
              </w:rPr>
              <w:t>”, mapped to the Qualification Pack: “</w:t>
            </w:r>
            <w:r w:rsidR="00EC5847">
              <w:t>MEP/Q2701, v</w:t>
            </w:r>
            <w:r w:rsidR="001004BC">
              <w:t>3</w:t>
            </w:r>
            <w:r>
              <w:t>.0” with minimum score of 80%.</w:t>
            </w:r>
          </w:p>
        </w:tc>
      </w:tr>
      <w:tr w:rsidR="008C1C00" w:rsidRPr="00D8262D" w14:paraId="18D90730" w14:textId="77777777" w:rsidTr="00770419">
        <w:trPr>
          <w:trHeight w:val="20"/>
          <w:jc w:val="center"/>
        </w:trPr>
        <w:tc>
          <w:tcPr>
            <w:tcW w:w="730" w:type="dxa"/>
          </w:tcPr>
          <w:p w14:paraId="06ECC768" w14:textId="77777777" w:rsidR="008C1C00" w:rsidRPr="00D8262D" w:rsidRDefault="008C1C0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44AA8379" w14:textId="37F4CD0A" w:rsidR="008C1C00" w:rsidRPr="00D8262D" w:rsidRDefault="008C1C00" w:rsidP="00127334">
            <w:pPr>
              <w:pStyle w:val="Default"/>
              <w:spacing w:line="276" w:lineRule="auto"/>
              <w:jc w:val="both"/>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34310D29" w:rsidR="008C1C00" w:rsidRPr="00D8262D" w:rsidRDefault="003608F8" w:rsidP="00127334">
            <w:pPr>
              <w:spacing w:line="276" w:lineRule="auto"/>
              <w:jc w:val="both"/>
            </w:pPr>
            <w:r>
              <w:t>04 February 2025</w:t>
            </w:r>
          </w:p>
        </w:tc>
      </w:tr>
      <w:tr w:rsidR="008C1C00" w:rsidRPr="00D8262D" w14:paraId="65130017" w14:textId="77777777" w:rsidTr="00770419">
        <w:trPr>
          <w:trHeight w:val="20"/>
          <w:jc w:val="center"/>
        </w:trPr>
        <w:tc>
          <w:tcPr>
            <w:tcW w:w="730" w:type="dxa"/>
          </w:tcPr>
          <w:p w14:paraId="58F58378" w14:textId="77777777" w:rsidR="008C1C00" w:rsidRPr="00D8262D" w:rsidRDefault="008C1C00" w:rsidP="008114AA">
            <w:pPr>
              <w:pStyle w:val="Default"/>
              <w:numPr>
                <w:ilvl w:val="0"/>
                <w:numId w:val="2"/>
              </w:numPr>
              <w:spacing w:line="276" w:lineRule="auto"/>
              <w:jc w:val="both"/>
              <w:rPr>
                <w:rFonts w:asciiTheme="minorHAnsi" w:hAnsiTheme="minorHAnsi" w:cstheme="minorHAnsi"/>
                <w:b/>
                <w:bCs/>
                <w:color w:val="auto"/>
                <w:sz w:val="22"/>
                <w:szCs w:val="22"/>
              </w:rPr>
            </w:pPr>
          </w:p>
        </w:tc>
        <w:tc>
          <w:tcPr>
            <w:tcW w:w="6915" w:type="dxa"/>
          </w:tcPr>
          <w:p w14:paraId="5DC173ED" w14:textId="456AC5E2" w:rsidR="008C1C00" w:rsidRPr="00D8262D" w:rsidRDefault="008C1C00" w:rsidP="00127334">
            <w:pPr>
              <w:pStyle w:val="Default"/>
              <w:spacing w:line="276" w:lineRule="auto"/>
              <w:jc w:val="both"/>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2E6EF021" w:rsidR="008C1C00" w:rsidRPr="00D8262D" w:rsidRDefault="00C114D8" w:rsidP="00127334">
            <w:pPr>
              <w:spacing w:line="276" w:lineRule="auto"/>
              <w:jc w:val="both"/>
            </w:pPr>
            <w:r w:rsidRPr="00C114D8">
              <w:t>17 December 2027</w:t>
            </w:r>
          </w:p>
        </w:tc>
      </w:tr>
    </w:tbl>
    <w:p w14:paraId="3B79454F" w14:textId="77777777" w:rsidR="00530DCD" w:rsidRPr="00530DCD" w:rsidRDefault="00530DCD" w:rsidP="00127334">
      <w:pPr>
        <w:jc w:val="both"/>
      </w:pPr>
    </w:p>
    <w:p w14:paraId="0B42BAEF" w14:textId="4E19B313" w:rsidR="00E25CFF" w:rsidRDefault="00AF2C58" w:rsidP="00127334">
      <w:pPr>
        <w:pStyle w:val="Heading1"/>
        <w:jc w:val="center"/>
      </w:pPr>
      <w:bookmarkStart w:id="6" w:name="_Toc189561616"/>
      <w:r>
        <w:t>M</w:t>
      </w:r>
      <w:r w:rsidRPr="00625324">
        <w:t>odule Details</w:t>
      </w:r>
      <w:bookmarkEnd w:id="6"/>
    </w:p>
    <w:p w14:paraId="653AD72D" w14:textId="22C146AA" w:rsidR="002C38F5" w:rsidRPr="00625324" w:rsidRDefault="002C38F5" w:rsidP="00127334">
      <w:pPr>
        <w:spacing w:after="0"/>
        <w:jc w:val="both"/>
      </w:pPr>
    </w:p>
    <w:tbl>
      <w:tblPr>
        <w:tblStyle w:val="TableGridLight"/>
        <w:tblW w:w="14035" w:type="dxa"/>
        <w:jc w:val="center"/>
        <w:tblLayout w:type="fixed"/>
        <w:tblLook w:val="04A0" w:firstRow="1" w:lastRow="0" w:firstColumn="1" w:lastColumn="0" w:noHBand="0" w:noVBand="1"/>
      </w:tblPr>
      <w:tblGrid>
        <w:gridCol w:w="545"/>
        <w:gridCol w:w="2599"/>
        <w:gridCol w:w="7381"/>
        <w:gridCol w:w="900"/>
        <w:gridCol w:w="900"/>
        <w:gridCol w:w="900"/>
        <w:gridCol w:w="810"/>
      </w:tblGrid>
      <w:tr w:rsidR="00D331C5" w:rsidRPr="004967B8" w14:paraId="1DE2C8E3" w14:textId="77777777" w:rsidTr="00301A25">
        <w:trPr>
          <w:trHeight w:val="251"/>
          <w:tblHeader/>
          <w:jc w:val="center"/>
        </w:trPr>
        <w:tc>
          <w:tcPr>
            <w:tcW w:w="5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D331C5" w:rsidRPr="004967B8" w:rsidRDefault="00D331C5" w:rsidP="00127334">
            <w:pPr>
              <w:spacing w:line="276" w:lineRule="auto"/>
              <w:jc w:val="both"/>
              <w:rPr>
                <w:rFonts w:cstheme="minorHAnsi"/>
                <w:b/>
                <w:bCs/>
              </w:rPr>
            </w:pPr>
            <w:bookmarkStart w:id="7" w:name="_Toc41431348"/>
            <w:r w:rsidRPr="004967B8">
              <w:rPr>
                <w:rFonts w:cstheme="minorHAnsi"/>
                <w:b/>
                <w:bCs/>
              </w:rPr>
              <w:t>S. No</w:t>
            </w:r>
          </w:p>
        </w:tc>
        <w:tc>
          <w:tcPr>
            <w:tcW w:w="25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D331C5" w:rsidRPr="004967B8" w:rsidRDefault="00D331C5" w:rsidP="00127334">
            <w:pPr>
              <w:spacing w:line="276" w:lineRule="auto"/>
              <w:jc w:val="both"/>
              <w:rPr>
                <w:rFonts w:cstheme="minorHAnsi"/>
                <w:b/>
                <w:bCs/>
              </w:rPr>
            </w:pPr>
            <w:r>
              <w:rPr>
                <w:rFonts w:cstheme="minorHAnsi"/>
                <w:b/>
                <w:bCs/>
              </w:rPr>
              <w:t>Module/NOS Name, Code, Version</w:t>
            </w:r>
          </w:p>
        </w:tc>
        <w:tc>
          <w:tcPr>
            <w:tcW w:w="7381"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D331C5" w:rsidRPr="004967B8" w:rsidRDefault="00D331C5" w:rsidP="00127334">
            <w:pPr>
              <w:spacing w:line="276" w:lineRule="auto"/>
              <w:jc w:val="both"/>
              <w:rPr>
                <w:rFonts w:cstheme="minorHAnsi"/>
                <w:b/>
                <w:bCs/>
              </w:rPr>
            </w:pPr>
            <w:r w:rsidRPr="004967B8">
              <w:rPr>
                <w:rFonts w:cstheme="minorHAnsi"/>
                <w:b/>
                <w:bCs/>
              </w:rPr>
              <w:t>Outcomes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D331C5" w:rsidRPr="00C75A3C" w:rsidRDefault="00D331C5" w:rsidP="00127334">
            <w:pPr>
              <w:spacing w:line="276" w:lineRule="auto"/>
              <w:jc w:val="both"/>
              <w:rPr>
                <w:rFonts w:cstheme="minorHAnsi"/>
                <w:b/>
                <w:bCs/>
              </w:rPr>
            </w:pPr>
            <w:r w:rsidRPr="00C75A3C">
              <w:rPr>
                <w:rFonts w:cstheme="minorHAnsi"/>
                <w:b/>
                <w:bCs/>
              </w:rPr>
              <w:t>Assessment Marks</w:t>
            </w:r>
          </w:p>
        </w:tc>
        <w:tc>
          <w:tcPr>
            <w:tcW w:w="1710"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D331C5" w:rsidRPr="00C75A3C" w:rsidRDefault="00D331C5" w:rsidP="00127334">
            <w:pPr>
              <w:spacing w:line="276" w:lineRule="auto"/>
              <w:jc w:val="both"/>
              <w:rPr>
                <w:rFonts w:cstheme="minorHAnsi"/>
                <w:b/>
                <w:bCs/>
              </w:rPr>
            </w:pPr>
            <w:r w:rsidRPr="00C75A3C">
              <w:rPr>
                <w:rFonts w:cstheme="minorHAnsi"/>
                <w:b/>
                <w:bCs/>
              </w:rPr>
              <w:t xml:space="preserve">Passing Percentage </w:t>
            </w:r>
          </w:p>
        </w:tc>
      </w:tr>
      <w:tr w:rsidR="00D331C5" w:rsidRPr="004967B8" w14:paraId="6008BAC7" w14:textId="77777777" w:rsidTr="00301A25">
        <w:trPr>
          <w:trHeight w:val="251"/>
          <w:tblHeader/>
          <w:jc w:val="center"/>
        </w:trPr>
        <w:tc>
          <w:tcPr>
            <w:tcW w:w="545" w:type="dxa"/>
            <w:vMerge/>
            <w:tcBorders>
              <w:top w:val="single" w:sz="4" w:space="0" w:color="auto"/>
              <w:left w:val="single" w:sz="4" w:space="0" w:color="auto"/>
              <w:bottom w:val="single" w:sz="4" w:space="0" w:color="auto"/>
              <w:right w:val="single" w:sz="4" w:space="0" w:color="auto"/>
            </w:tcBorders>
          </w:tcPr>
          <w:p w14:paraId="20415E5F" w14:textId="77777777" w:rsidR="00D331C5" w:rsidRPr="004967B8" w:rsidRDefault="00D331C5" w:rsidP="00127334">
            <w:pPr>
              <w:spacing w:line="276" w:lineRule="auto"/>
              <w:jc w:val="both"/>
              <w:rPr>
                <w:rFonts w:cstheme="minorHAnsi"/>
              </w:rPr>
            </w:pPr>
          </w:p>
        </w:tc>
        <w:tc>
          <w:tcPr>
            <w:tcW w:w="2599" w:type="dxa"/>
            <w:vMerge/>
            <w:tcBorders>
              <w:top w:val="single" w:sz="4" w:space="0" w:color="auto"/>
              <w:left w:val="single" w:sz="4" w:space="0" w:color="auto"/>
              <w:bottom w:val="single" w:sz="4" w:space="0" w:color="auto"/>
              <w:right w:val="single" w:sz="4" w:space="0" w:color="auto"/>
            </w:tcBorders>
          </w:tcPr>
          <w:p w14:paraId="06CE14F1" w14:textId="77777777" w:rsidR="00D331C5" w:rsidRPr="004967B8" w:rsidRDefault="00D331C5" w:rsidP="00127334">
            <w:pPr>
              <w:spacing w:line="276" w:lineRule="auto"/>
              <w:jc w:val="both"/>
              <w:rPr>
                <w:rFonts w:cstheme="minorHAnsi"/>
              </w:rPr>
            </w:pPr>
          </w:p>
        </w:tc>
        <w:tc>
          <w:tcPr>
            <w:tcW w:w="7381" w:type="dxa"/>
            <w:vMerge/>
            <w:tcBorders>
              <w:left w:val="single" w:sz="4" w:space="0" w:color="auto"/>
              <w:bottom w:val="single" w:sz="4" w:space="0" w:color="auto"/>
              <w:right w:val="single" w:sz="4" w:space="0" w:color="auto"/>
            </w:tcBorders>
          </w:tcPr>
          <w:p w14:paraId="2B061E65" w14:textId="77777777" w:rsidR="00D331C5" w:rsidRPr="004967B8" w:rsidRDefault="00D331C5" w:rsidP="00127334">
            <w:pPr>
              <w:pStyle w:val="ListParagraph"/>
              <w:numPr>
                <w:ilvl w:val="0"/>
                <w:numId w:val="1"/>
              </w:numPr>
              <w:spacing w:line="276" w:lineRule="auto"/>
              <w:jc w:val="both"/>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D331C5" w:rsidRPr="004967B8" w:rsidRDefault="00D331C5" w:rsidP="00127334">
            <w:pPr>
              <w:spacing w:line="276" w:lineRule="auto"/>
              <w:jc w:val="both"/>
              <w:rPr>
                <w:rFonts w:cstheme="minorHAnsi"/>
                <w:b/>
                <w:bCs/>
              </w:rPr>
            </w:pPr>
            <w:r w:rsidRPr="004967B8">
              <w:rPr>
                <w:rFonts w:cstheme="minorHAnsi"/>
                <w:b/>
                <w:bCs/>
              </w:rPr>
              <w:t>Th.</w:t>
            </w:r>
          </w:p>
          <w:p w14:paraId="69520579" w14:textId="77777777" w:rsidR="00D331C5" w:rsidRPr="004967B8" w:rsidRDefault="00D331C5" w:rsidP="00127334">
            <w:pPr>
              <w:spacing w:line="276" w:lineRule="auto"/>
              <w:jc w:val="both"/>
              <w:rPr>
                <w:rFonts w:cstheme="minorHAnsi"/>
                <w:b/>
                <w:bCs/>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D331C5" w:rsidRPr="004967B8" w:rsidRDefault="00D331C5" w:rsidP="00127334">
            <w:pPr>
              <w:spacing w:line="276" w:lineRule="auto"/>
              <w:jc w:val="both"/>
              <w:rPr>
                <w:rFonts w:cstheme="minorHAnsi"/>
                <w:b/>
                <w:bCs/>
              </w:rPr>
            </w:pPr>
            <w:r w:rsidRPr="004967B8">
              <w:rPr>
                <w:rFonts w:cstheme="minorHAnsi"/>
                <w:b/>
                <w:bCs/>
              </w:rPr>
              <w:t>Pr.</w:t>
            </w:r>
          </w:p>
        </w:tc>
        <w:tc>
          <w:tcPr>
            <w:tcW w:w="90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D331C5" w:rsidRPr="004967B8" w:rsidRDefault="00D331C5" w:rsidP="00127334">
            <w:pPr>
              <w:spacing w:line="276" w:lineRule="auto"/>
              <w:jc w:val="both"/>
              <w:rPr>
                <w:rFonts w:cstheme="minorHAnsi"/>
                <w:b/>
                <w:bCs/>
              </w:rPr>
            </w:pPr>
            <w:r w:rsidRPr="004967B8">
              <w:rPr>
                <w:rFonts w:cstheme="minorHAnsi"/>
                <w:b/>
                <w:bCs/>
              </w:rPr>
              <w:t>Th.</w:t>
            </w:r>
          </w:p>
          <w:p w14:paraId="7110CE36" w14:textId="77777777" w:rsidR="00D331C5" w:rsidRPr="004967B8" w:rsidRDefault="00D331C5" w:rsidP="00127334">
            <w:pPr>
              <w:pStyle w:val="ListParagraph"/>
              <w:spacing w:line="276" w:lineRule="auto"/>
              <w:jc w:val="both"/>
              <w:rPr>
                <w:rFonts w:cstheme="minorHAnsi"/>
              </w:rPr>
            </w:pPr>
          </w:p>
        </w:tc>
        <w:tc>
          <w:tcPr>
            <w:tcW w:w="810"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D331C5" w:rsidRPr="00D96F38" w:rsidRDefault="00D331C5" w:rsidP="00127334">
            <w:pPr>
              <w:spacing w:line="276" w:lineRule="auto"/>
              <w:jc w:val="both"/>
              <w:rPr>
                <w:rFonts w:cstheme="minorHAnsi"/>
              </w:rPr>
            </w:pPr>
            <w:r w:rsidRPr="00D96F38">
              <w:rPr>
                <w:rFonts w:cstheme="minorHAnsi"/>
                <w:b/>
                <w:bCs/>
              </w:rPr>
              <w:t>Pr.</w:t>
            </w:r>
          </w:p>
        </w:tc>
      </w:tr>
      <w:tr w:rsidR="001004BC" w:rsidRPr="004967B8" w14:paraId="446A8773" w14:textId="77777777" w:rsidTr="00301A25">
        <w:trPr>
          <w:trHeight w:val="251"/>
          <w:jc w:val="center"/>
        </w:trPr>
        <w:tc>
          <w:tcPr>
            <w:tcW w:w="545" w:type="dxa"/>
            <w:tcBorders>
              <w:top w:val="single" w:sz="4" w:space="0" w:color="auto"/>
              <w:left w:val="single" w:sz="4" w:space="0" w:color="auto"/>
            </w:tcBorders>
          </w:tcPr>
          <w:p w14:paraId="00217D46" w14:textId="77777777" w:rsidR="001004BC" w:rsidRPr="00B24EDD" w:rsidRDefault="001004BC" w:rsidP="001004BC">
            <w:pPr>
              <w:pStyle w:val="ListParagraph"/>
              <w:numPr>
                <w:ilvl w:val="0"/>
                <w:numId w:val="3"/>
              </w:numPr>
              <w:spacing w:line="276" w:lineRule="auto"/>
              <w:jc w:val="both"/>
              <w:rPr>
                <w:rFonts w:cstheme="minorHAnsi"/>
              </w:rPr>
            </w:pPr>
          </w:p>
        </w:tc>
        <w:tc>
          <w:tcPr>
            <w:tcW w:w="2599" w:type="dxa"/>
            <w:tcBorders>
              <w:top w:val="single" w:sz="4" w:space="0" w:color="auto"/>
            </w:tcBorders>
          </w:tcPr>
          <w:p w14:paraId="5C6930D4" w14:textId="77777777" w:rsidR="001004BC" w:rsidRDefault="001004BC" w:rsidP="001004BC">
            <w:pPr>
              <w:spacing w:line="276" w:lineRule="auto"/>
              <w:rPr>
                <w:rFonts w:cstheme="minorHAnsi"/>
                <w:b/>
                <w:bCs/>
              </w:rPr>
            </w:pPr>
            <w:r w:rsidRPr="001004BC">
              <w:rPr>
                <w:rFonts w:cstheme="minorHAnsi"/>
                <w:b/>
                <w:bCs/>
              </w:rPr>
              <w:t>Discuss about Life Sciences Industry and Basics of manufacturing Operations</w:t>
            </w:r>
          </w:p>
          <w:p w14:paraId="1FCFA1C6" w14:textId="0A5A8C4F" w:rsidR="001004BC" w:rsidRPr="002E087A" w:rsidRDefault="001004BC" w:rsidP="001004BC">
            <w:pPr>
              <w:spacing w:line="276" w:lineRule="auto"/>
              <w:rPr>
                <w:rFonts w:cstheme="minorHAnsi"/>
                <w:b/>
                <w:bCs/>
              </w:rPr>
            </w:pPr>
            <w:r w:rsidRPr="001004BC">
              <w:rPr>
                <w:rFonts w:cstheme="minorHAnsi"/>
                <w:b/>
                <w:bCs/>
              </w:rPr>
              <w:t xml:space="preserve">LFS/N0274, </w:t>
            </w:r>
            <w:r>
              <w:rPr>
                <w:rFonts w:cstheme="minorHAnsi"/>
                <w:b/>
                <w:bCs/>
              </w:rPr>
              <w:t>Version 1.0</w:t>
            </w:r>
          </w:p>
        </w:tc>
        <w:tc>
          <w:tcPr>
            <w:tcW w:w="7381" w:type="dxa"/>
            <w:tcBorders>
              <w:top w:val="single" w:sz="4" w:space="0" w:color="auto"/>
            </w:tcBorders>
          </w:tcPr>
          <w:p w14:paraId="3D287458" w14:textId="3B52BD04" w:rsidR="00E7129C" w:rsidRDefault="00E7129C" w:rsidP="00E7129C">
            <w:pPr>
              <w:pStyle w:val="ListParagraph"/>
              <w:numPr>
                <w:ilvl w:val="0"/>
                <w:numId w:val="1"/>
              </w:numPr>
              <w:spacing w:line="276" w:lineRule="auto"/>
              <w:jc w:val="both"/>
            </w:pPr>
            <w:r>
              <w:t>learn key insights in the life sciences sector through various market</w:t>
            </w:r>
          </w:p>
          <w:p w14:paraId="323860AB" w14:textId="77777777" w:rsidR="00E7129C" w:rsidRDefault="00E7129C" w:rsidP="00E7129C">
            <w:pPr>
              <w:pStyle w:val="ListParagraph"/>
              <w:spacing w:line="276" w:lineRule="auto"/>
              <w:ind w:left="770"/>
              <w:jc w:val="both"/>
            </w:pPr>
            <w:r>
              <w:t>research reports</w:t>
            </w:r>
          </w:p>
          <w:p w14:paraId="4B09C201" w14:textId="5EBA7571" w:rsidR="00E7129C" w:rsidRDefault="00E7129C" w:rsidP="00E7129C">
            <w:pPr>
              <w:pStyle w:val="ListParagraph"/>
              <w:numPr>
                <w:ilvl w:val="0"/>
                <w:numId w:val="1"/>
              </w:numPr>
              <w:spacing w:line="276" w:lineRule="auto"/>
              <w:jc w:val="both"/>
            </w:pPr>
            <w:r>
              <w:t>Identify the major segments within the life sciences industry</w:t>
            </w:r>
          </w:p>
          <w:p w14:paraId="5B4DA3A6" w14:textId="77777777" w:rsidR="00E7129C" w:rsidRDefault="00E7129C" w:rsidP="00E7129C">
            <w:pPr>
              <w:pStyle w:val="ListParagraph"/>
              <w:spacing w:line="276" w:lineRule="auto"/>
              <w:ind w:left="770"/>
              <w:jc w:val="both"/>
            </w:pPr>
            <w:r>
              <w:t>(pharmaceuticals, biotechnology, medical devices, etc.).</w:t>
            </w:r>
          </w:p>
          <w:p w14:paraId="4AB2C0B2" w14:textId="77777777" w:rsidR="00E7129C" w:rsidRDefault="00E7129C" w:rsidP="00E7129C">
            <w:pPr>
              <w:pStyle w:val="ListParagraph"/>
              <w:numPr>
                <w:ilvl w:val="0"/>
                <w:numId w:val="1"/>
              </w:numPr>
              <w:spacing w:line="276" w:lineRule="auto"/>
              <w:jc w:val="both"/>
            </w:pPr>
            <w:r w:rsidRPr="00E7129C">
              <w:t>comply with key regulatory requirements for manufacturing facilities (e.g., cGMP, cGLP, cGDP guidelines)</w:t>
            </w:r>
          </w:p>
          <w:p w14:paraId="779F9999" w14:textId="77777777" w:rsidR="00E7129C" w:rsidRDefault="00E7129C" w:rsidP="00E7129C">
            <w:pPr>
              <w:pStyle w:val="ListParagraph"/>
              <w:numPr>
                <w:ilvl w:val="0"/>
                <w:numId w:val="1"/>
              </w:numPr>
              <w:spacing w:line="276" w:lineRule="auto"/>
              <w:jc w:val="both"/>
            </w:pPr>
            <w:r w:rsidRPr="00E7129C">
              <w:lastRenderedPageBreak/>
              <w:t>ensure ethical conduct followed in life sciences manufacturing, including data integrity and patient safety</w:t>
            </w:r>
          </w:p>
          <w:p w14:paraId="4F193098" w14:textId="77777777" w:rsidR="00E7129C" w:rsidRDefault="00E7129C" w:rsidP="00E7129C">
            <w:pPr>
              <w:pStyle w:val="ListParagraph"/>
              <w:numPr>
                <w:ilvl w:val="0"/>
                <w:numId w:val="1"/>
              </w:numPr>
              <w:spacing w:line="276" w:lineRule="auto"/>
              <w:jc w:val="both"/>
            </w:pPr>
            <w:r w:rsidRPr="00E7129C">
              <w:t>analyze the impact of standard quantity effect on product quality and efficacy.</w:t>
            </w:r>
          </w:p>
          <w:p w14:paraId="7B7DFD5F" w14:textId="5EFC686C" w:rsidR="00E7129C" w:rsidRDefault="00E7129C" w:rsidP="00E7129C">
            <w:pPr>
              <w:pStyle w:val="ListParagraph"/>
              <w:numPr>
                <w:ilvl w:val="0"/>
                <w:numId w:val="1"/>
              </w:numPr>
              <w:spacing w:line="276" w:lineRule="auto"/>
              <w:jc w:val="both"/>
            </w:pPr>
            <w:r>
              <w:t xml:space="preserve">Learn and </w:t>
            </w:r>
            <w:r w:rsidRPr="00E7129C">
              <w:t>analyze the role of each component in ensuring efficient and compliant manufacturing operations</w:t>
            </w:r>
            <w:r>
              <w:cr/>
              <w:t xml:space="preserve"> under supervision.</w:t>
            </w:r>
          </w:p>
        </w:tc>
        <w:tc>
          <w:tcPr>
            <w:tcW w:w="900" w:type="dxa"/>
            <w:tcBorders>
              <w:top w:val="single" w:sz="4" w:space="0" w:color="auto"/>
            </w:tcBorders>
          </w:tcPr>
          <w:p w14:paraId="2B6E28F0" w14:textId="04A5ECC4" w:rsidR="001004BC" w:rsidRDefault="001004BC" w:rsidP="001004BC">
            <w:pPr>
              <w:spacing w:line="276" w:lineRule="auto"/>
              <w:jc w:val="both"/>
              <w:rPr>
                <w:rFonts w:cstheme="minorHAnsi"/>
              </w:rPr>
            </w:pPr>
            <w:r>
              <w:rPr>
                <w:rFonts w:cstheme="minorHAnsi"/>
              </w:rPr>
              <w:lastRenderedPageBreak/>
              <w:t>40</w:t>
            </w:r>
          </w:p>
        </w:tc>
        <w:tc>
          <w:tcPr>
            <w:tcW w:w="900" w:type="dxa"/>
            <w:tcBorders>
              <w:top w:val="single" w:sz="4" w:space="0" w:color="auto"/>
            </w:tcBorders>
          </w:tcPr>
          <w:p w14:paraId="3C2549BE" w14:textId="72F6AB5C" w:rsidR="001004BC" w:rsidRDefault="001004BC" w:rsidP="001004BC">
            <w:pPr>
              <w:spacing w:line="276" w:lineRule="auto"/>
              <w:jc w:val="both"/>
              <w:rPr>
                <w:rFonts w:cstheme="minorHAnsi"/>
              </w:rPr>
            </w:pPr>
            <w:r>
              <w:rPr>
                <w:rFonts w:cstheme="minorHAnsi"/>
              </w:rPr>
              <w:t>60</w:t>
            </w:r>
          </w:p>
        </w:tc>
        <w:tc>
          <w:tcPr>
            <w:tcW w:w="900" w:type="dxa"/>
            <w:tcBorders>
              <w:top w:val="single" w:sz="4" w:space="0" w:color="auto"/>
              <w:bottom w:val="single" w:sz="4" w:space="0" w:color="auto"/>
              <w:right w:val="single" w:sz="4" w:space="0" w:color="auto"/>
            </w:tcBorders>
          </w:tcPr>
          <w:p w14:paraId="7D8ACD98" w14:textId="19515B0F" w:rsidR="001004BC" w:rsidRDefault="001004BC" w:rsidP="001004BC">
            <w:pPr>
              <w:spacing w:line="276" w:lineRule="auto"/>
              <w:jc w:val="both"/>
            </w:pPr>
            <w:r>
              <w:t>70%</w:t>
            </w:r>
          </w:p>
        </w:tc>
        <w:tc>
          <w:tcPr>
            <w:tcW w:w="810" w:type="dxa"/>
            <w:tcBorders>
              <w:top w:val="single" w:sz="4" w:space="0" w:color="auto"/>
              <w:right w:val="single" w:sz="4" w:space="0" w:color="auto"/>
            </w:tcBorders>
          </w:tcPr>
          <w:p w14:paraId="50FE3CAD" w14:textId="611EFC74" w:rsidR="001004BC" w:rsidRDefault="001004BC" w:rsidP="001004BC">
            <w:pPr>
              <w:spacing w:line="276" w:lineRule="auto"/>
              <w:jc w:val="both"/>
            </w:pPr>
            <w:r>
              <w:t>70%</w:t>
            </w:r>
          </w:p>
        </w:tc>
      </w:tr>
      <w:tr w:rsidR="001004BC" w:rsidRPr="004967B8" w14:paraId="61F33366" w14:textId="77777777" w:rsidTr="00301A25">
        <w:trPr>
          <w:trHeight w:val="251"/>
          <w:jc w:val="center"/>
        </w:trPr>
        <w:tc>
          <w:tcPr>
            <w:tcW w:w="545" w:type="dxa"/>
            <w:tcBorders>
              <w:top w:val="single" w:sz="4" w:space="0" w:color="auto"/>
              <w:left w:val="single" w:sz="4" w:space="0" w:color="auto"/>
            </w:tcBorders>
          </w:tcPr>
          <w:p w14:paraId="24FF0290" w14:textId="77777777" w:rsidR="001004BC" w:rsidRPr="00B24EDD" w:rsidRDefault="001004BC" w:rsidP="001004BC">
            <w:pPr>
              <w:pStyle w:val="ListParagraph"/>
              <w:numPr>
                <w:ilvl w:val="0"/>
                <w:numId w:val="3"/>
              </w:numPr>
              <w:spacing w:line="276" w:lineRule="auto"/>
              <w:jc w:val="both"/>
              <w:rPr>
                <w:rFonts w:cstheme="minorHAnsi"/>
              </w:rPr>
            </w:pPr>
          </w:p>
        </w:tc>
        <w:tc>
          <w:tcPr>
            <w:tcW w:w="2599" w:type="dxa"/>
            <w:tcBorders>
              <w:top w:val="single" w:sz="4" w:space="0" w:color="auto"/>
            </w:tcBorders>
          </w:tcPr>
          <w:p w14:paraId="16B39A95" w14:textId="77777777" w:rsidR="001004BC" w:rsidRDefault="001004BC" w:rsidP="001004BC">
            <w:pPr>
              <w:spacing w:line="276" w:lineRule="auto"/>
              <w:rPr>
                <w:rFonts w:cstheme="minorHAnsi"/>
                <w:b/>
                <w:bCs/>
              </w:rPr>
            </w:pPr>
            <w:r w:rsidRPr="00C247E2">
              <w:rPr>
                <w:rFonts w:cstheme="minorHAnsi"/>
                <w:b/>
                <w:bCs/>
              </w:rPr>
              <w:t>Prepare machines and perform pre-production check for drug production</w:t>
            </w:r>
          </w:p>
          <w:p w14:paraId="033E0167" w14:textId="77777777" w:rsidR="001004BC" w:rsidRPr="00C247E2" w:rsidRDefault="001004BC" w:rsidP="001004BC">
            <w:pPr>
              <w:spacing w:line="276" w:lineRule="auto"/>
              <w:rPr>
                <w:rFonts w:cstheme="minorHAnsi"/>
                <w:b/>
                <w:bCs/>
              </w:rPr>
            </w:pPr>
            <w:r w:rsidRPr="00C247E2">
              <w:rPr>
                <w:rFonts w:cstheme="minorHAnsi"/>
                <w:b/>
                <w:bCs/>
              </w:rPr>
              <w:t>LFS/N1201</w:t>
            </w:r>
          </w:p>
          <w:p w14:paraId="6612108C" w14:textId="730F2BAB" w:rsidR="001004BC" w:rsidRPr="002E087A" w:rsidRDefault="001004BC" w:rsidP="001004BC">
            <w:pPr>
              <w:spacing w:line="276" w:lineRule="auto"/>
              <w:rPr>
                <w:rFonts w:cstheme="minorHAnsi"/>
                <w:b/>
                <w:bCs/>
              </w:rPr>
            </w:pPr>
            <w:r w:rsidRPr="00C247E2">
              <w:rPr>
                <w:rFonts w:cstheme="minorHAnsi"/>
                <w:b/>
                <w:bCs/>
              </w:rPr>
              <w:t>Version No</w:t>
            </w:r>
            <w:r>
              <w:rPr>
                <w:rFonts w:cstheme="minorHAnsi"/>
                <w:b/>
                <w:bCs/>
              </w:rPr>
              <w:t>:4</w:t>
            </w:r>
            <w:r w:rsidRPr="00C247E2">
              <w:rPr>
                <w:rFonts w:cstheme="minorHAnsi"/>
                <w:b/>
                <w:bCs/>
              </w:rPr>
              <w:t xml:space="preserve">.0           </w:t>
            </w:r>
          </w:p>
        </w:tc>
        <w:tc>
          <w:tcPr>
            <w:tcW w:w="7381" w:type="dxa"/>
            <w:tcBorders>
              <w:top w:val="single" w:sz="4" w:space="0" w:color="auto"/>
            </w:tcBorders>
          </w:tcPr>
          <w:p w14:paraId="3104FB35" w14:textId="77777777" w:rsidR="001004BC" w:rsidRPr="00223B35" w:rsidRDefault="001004BC" w:rsidP="00E7129C">
            <w:pPr>
              <w:pStyle w:val="ListParagraph"/>
              <w:numPr>
                <w:ilvl w:val="0"/>
                <w:numId w:val="10"/>
              </w:numPr>
              <w:spacing w:line="276" w:lineRule="auto"/>
              <w:jc w:val="both"/>
              <w:rPr>
                <w:rFonts w:cstheme="minorHAnsi"/>
              </w:rPr>
            </w:pPr>
            <w:r w:rsidRPr="00223B35">
              <w:t xml:space="preserve">Assist </w:t>
            </w:r>
            <w:r>
              <w:t xml:space="preserve">in </w:t>
            </w:r>
            <w:r w:rsidRPr="00223B35">
              <w:t>ensuring</w:t>
            </w:r>
            <w:r w:rsidRPr="00223B35">
              <w:rPr>
                <w:spacing w:val="1"/>
              </w:rPr>
              <w:t xml:space="preserve"> </w:t>
            </w:r>
            <w:r w:rsidRPr="00223B35">
              <w:t>that</w:t>
            </w:r>
            <w:r w:rsidRPr="00223B35">
              <w:rPr>
                <w:spacing w:val="1"/>
              </w:rPr>
              <w:t xml:space="preserve"> </w:t>
            </w:r>
            <w:r w:rsidRPr="00223B35">
              <w:t>critical</w:t>
            </w:r>
            <w:r w:rsidRPr="00223B35">
              <w:rPr>
                <w:spacing w:val="1"/>
              </w:rPr>
              <w:t xml:space="preserve"> </w:t>
            </w:r>
            <w:r w:rsidRPr="00223B35">
              <w:t>starting material,</w:t>
            </w:r>
            <w:r w:rsidRPr="00223B35">
              <w:rPr>
                <w:spacing w:val="1"/>
              </w:rPr>
              <w:t xml:space="preserve"> </w:t>
            </w:r>
            <w:r w:rsidRPr="00223B35">
              <w:t>Raw</w:t>
            </w:r>
            <w:r w:rsidRPr="00223B35">
              <w:rPr>
                <w:spacing w:val="1"/>
              </w:rPr>
              <w:t xml:space="preserve"> </w:t>
            </w:r>
            <w:r w:rsidRPr="00223B35">
              <w:t>material,</w:t>
            </w:r>
            <w:r w:rsidRPr="00223B35">
              <w:rPr>
                <w:spacing w:val="-64"/>
              </w:rPr>
              <w:t xml:space="preserve"> </w:t>
            </w:r>
            <w:r w:rsidRPr="00223B35">
              <w:t>excipients, packing material</w:t>
            </w:r>
            <w:r w:rsidRPr="00223B35">
              <w:rPr>
                <w:spacing w:val="1"/>
              </w:rPr>
              <w:t xml:space="preserve"> </w:t>
            </w:r>
            <w:r w:rsidRPr="00223B35">
              <w:t>areas</w:t>
            </w:r>
            <w:r w:rsidRPr="00223B35">
              <w:rPr>
                <w:spacing w:val="-10"/>
              </w:rPr>
              <w:t xml:space="preserve"> </w:t>
            </w:r>
            <w:r w:rsidRPr="00223B35">
              <w:t>from</w:t>
            </w:r>
            <w:r w:rsidRPr="00223B35">
              <w:rPr>
                <w:spacing w:val="-9"/>
              </w:rPr>
              <w:t xml:space="preserve"> </w:t>
            </w:r>
            <w:r w:rsidRPr="00223B35">
              <w:t>a</w:t>
            </w:r>
            <w:r w:rsidRPr="00223B35">
              <w:rPr>
                <w:spacing w:val="-9"/>
              </w:rPr>
              <w:t xml:space="preserve"> </w:t>
            </w:r>
            <w:r w:rsidRPr="00223B35">
              <w:t>respective</w:t>
            </w:r>
            <w:r w:rsidRPr="00223B35">
              <w:rPr>
                <w:spacing w:val="-11"/>
              </w:rPr>
              <w:t xml:space="preserve"> </w:t>
            </w:r>
            <w:r w:rsidRPr="00223B35">
              <w:t>batch</w:t>
            </w:r>
            <w:r w:rsidRPr="00223B35">
              <w:rPr>
                <w:spacing w:val="-64"/>
              </w:rPr>
              <w:t xml:space="preserve"> </w:t>
            </w:r>
            <w:r w:rsidRPr="00223B35">
              <w:t>and</w:t>
            </w:r>
            <w:r w:rsidRPr="00223B35">
              <w:rPr>
                <w:spacing w:val="1"/>
              </w:rPr>
              <w:t xml:space="preserve"> </w:t>
            </w:r>
            <w:r w:rsidRPr="00223B35">
              <w:t>analyzed</w:t>
            </w:r>
            <w:r w:rsidRPr="00223B35">
              <w:rPr>
                <w:spacing w:val="1"/>
              </w:rPr>
              <w:t xml:space="preserve"> </w:t>
            </w:r>
            <w:r w:rsidRPr="00223B35">
              <w:t>by</w:t>
            </w:r>
            <w:r w:rsidRPr="00223B35">
              <w:rPr>
                <w:spacing w:val="1"/>
              </w:rPr>
              <w:t xml:space="preserve"> </w:t>
            </w:r>
            <w:r w:rsidRPr="00223B35">
              <w:t>QC</w:t>
            </w:r>
            <w:r w:rsidRPr="00223B35">
              <w:rPr>
                <w:spacing w:val="1"/>
              </w:rPr>
              <w:t xml:space="preserve"> </w:t>
            </w:r>
            <w:r w:rsidRPr="00223B35">
              <w:t>&amp;</w:t>
            </w:r>
            <w:r w:rsidRPr="00223B35">
              <w:rPr>
                <w:spacing w:val="1"/>
              </w:rPr>
              <w:t xml:space="preserve"> </w:t>
            </w:r>
            <w:r w:rsidRPr="00223B35">
              <w:t>approved</w:t>
            </w:r>
            <w:r w:rsidRPr="00223B35">
              <w:rPr>
                <w:spacing w:val="-3"/>
              </w:rPr>
              <w:t xml:space="preserve"> </w:t>
            </w:r>
            <w:r w:rsidRPr="00223B35">
              <w:t>by QA.</w:t>
            </w:r>
          </w:p>
          <w:p w14:paraId="2725DFB8" w14:textId="77777777" w:rsidR="001004BC" w:rsidRPr="00223B35" w:rsidRDefault="001004BC" w:rsidP="00E7129C">
            <w:pPr>
              <w:pStyle w:val="ListParagraph"/>
              <w:numPr>
                <w:ilvl w:val="0"/>
                <w:numId w:val="10"/>
              </w:numPr>
              <w:jc w:val="both"/>
              <w:rPr>
                <w:rFonts w:ascii="Calibri" w:hAnsi="Calibri" w:cs="Calibri"/>
                <w:color w:val="000000"/>
                <w:lang w:eastAsia="en-IN"/>
              </w:rPr>
            </w:pPr>
            <w:r w:rsidRPr="00223B35">
              <w:rPr>
                <w:rFonts w:ascii="Calibri" w:hAnsi="Calibri" w:cs="Calibri"/>
                <w:color w:val="000000"/>
                <w:lang w:eastAsia="en-IN"/>
              </w:rPr>
              <w:t>Identify and locate various parts of machines used for non-sterile formulation manufacturing</w:t>
            </w:r>
            <w:r>
              <w:rPr>
                <w:rFonts w:ascii="Calibri" w:hAnsi="Calibri" w:cs="Calibri"/>
                <w:color w:val="000000"/>
                <w:lang w:eastAsia="en-IN"/>
              </w:rPr>
              <w:t xml:space="preserve"> under guidance</w:t>
            </w:r>
            <w:r w:rsidRPr="00223B35">
              <w:rPr>
                <w:rFonts w:ascii="Calibri" w:hAnsi="Calibri" w:cs="Calibri"/>
                <w:color w:val="000000"/>
                <w:lang w:eastAsia="en-IN"/>
              </w:rPr>
              <w:t>.</w:t>
            </w:r>
          </w:p>
          <w:p w14:paraId="730469E9" w14:textId="77777777" w:rsidR="001004BC" w:rsidRPr="00223B35" w:rsidRDefault="001004BC" w:rsidP="00E7129C">
            <w:pPr>
              <w:pStyle w:val="ListParagraph"/>
              <w:numPr>
                <w:ilvl w:val="0"/>
                <w:numId w:val="10"/>
              </w:numPr>
              <w:jc w:val="both"/>
              <w:rPr>
                <w:rFonts w:ascii="Calibri" w:hAnsi="Calibri" w:cs="Calibri"/>
                <w:color w:val="000000"/>
                <w:lang w:eastAsia="en-IN"/>
              </w:rPr>
            </w:pPr>
            <w:r w:rsidRPr="00223B35">
              <w:rPr>
                <w:rFonts w:ascii="Calibri" w:hAnsi="Calibri" w:cs="Calibri"/>
                <w:color w:val="000000"/>
                <w:lang w:eastAsia="en-IN"/>
              </w:rPr>
              <w:t>Perform product status labeling on equipment.</w:t>
            </w:r>
          </w:p>
          <w:p w14:paraId="0B600835" w14:textId="77777777" w:rsidR="001004BC" w:rsidRPr="00223B35" w:rsidRDefault="001004BC" w:rsidP="00E7129C">
            <w:pPr>
              <w:pStyle w:val="ListParagraph"/>
              <w:numPr>
                <w:ilvl w:val="0"/>
                <w:numId w:val="10"/>
              </w:numPr>
              <w:jc w:val="both"/>
              <w:rPr>
                <w:rFonts w:ascii="Calibri" w:hAnsi="Calibri" w:cs="Calibri"/>
                <w:color w:val="000000"/>
                <w:lang w:eastAsia="en-IN"/>
              </w:rPr>
            </w:pPr>
            <w:r>
              <w:rPr>
                <w:rFonts w:ascii="Calibri" w:hAnsi="Calibri" w:cs="Calibri"/>
                <w:color w:val="000000"/>
                <w:lang w:eastAsia="en-IN"/>
              </w:rPr>
              <w:t>Assist in</w:t>
            </w:r>
            <w:r w:rsidRPr="00223B35">
              <w:rPr>
                <w:rFonts w:ascii="Calibri" w:hAnsi="Calibri" w:cs="Calibri"/>
                <w:color w:val="000000"/>
                <w:lang w:eastAsia="en-IN"/>
              </w:rPr>
              <w:t xml:space="preserve"> set</w:t>
            </w:r>
            <w:r>
              <w:rPr>
                <w:rFonts w:ascii="Calibri" w:hAnsi="Calibri" w:cs="Calibri"/>
                <w:color w:val="000000"/>
                <w:lang w:eastAsia="en-IN"/>
              </w:rPr>
              <w:t>ting</w:t>
            </w:r>
            <w:r w:rsidRPr="00223B35">
              <w:rPr>
                <w:rFonts w:ascii="Calibri" w:hAnsi="Calibri" w:cs="Calibri"/>
                <w:color w:val="000000"/>
                <w:lang w:eastAsia="en-IN"/>
              </w:rPr>
              <w:t xml:space="preserve"> critical parameters for the machine based on machine history using control panel.</w:t>
            </w:r>
          </w:p>
          <w:p w14:paraId="7E2796C4" w14:textId="77777777" w:rsidR="001004BC" w:rsidRPr="00223B35" w:rsidRDefault="001004BC" w:rsidP="00E7129C">
            <w:pPr>
              <w:pStyle w:val="ListParagraph"/>
              <w:numPr>
                <w:ilvl w:val="0"/>
                <w:numId w:val="10"/>
              </w:numPr>
              <w:jc w:val="both"/>
              <w:rPr>
                <w:rFonts w:ascii="Calibri" w:hAnsi="Calibri" w:cs="Calibri"/>
                <w:color w:val="000000"/>
                <w:lang w:eastAsia="en-IN"/>
              </w:rPr>
            </w:pPr>
            <w:r>
              <w:rPr>
                <w:rFonts w:ascii="Calibri" w:hAnsi="Calibri" w:cs="Calibri"/>
                <w:color w:val="000000"/>
                <w:lang w:eastAsia="en-IN"/>
              </w:rPr>
              <w:t>Assist in taking</w:t>
            </w:r>
            <w:r w:rsidRPr="00223B35">
              <w:rPr>
                <w:rFonts w:ascii="Calibri" w:hAnsi="Calibri" w:cs="Calibri"/>
                <w:color w:val="000000"/>
                <w:lang w:eastAsia="en-IN"/>
              </w:rPr>
              <w:t xml:space="preserve"> preventive maintenance of non-sterile formulation production machines.</w:t>
            </w:r>
          </w:p>
          <w:p w14:paraId="4FCFE246" w14:textId="77777777" w:rsidR="001004BC" w:rsidRPr="00223B35" w:rsidRDefault="001004BC" w:rsidP="00E7129C">
            <w:pPr>
              <w:pStyle w:val="ListParagraph"/>
              <w:numPr>
                <w:ilvl w:val="0"/>
                <w:numId w:val="10"/>
              </w:numPr>
              <w:jc w:val="both"/>
              <w:rPr>
                <w:rFonts w:ascii="Calibri" w:hAnsi="Calibri" w:cs="Calibri"/>
                <w:color w:val="000000"/>
                <w:lang w:eastAsia="en-IN"/>
              </w:rPr>
            </w:pPr>
            <w:r>
              <w:rPr>
                <w:rFonts w:ascii="Calibri" w:hAnsi="Calibri" w:cs="Calibri"/>
                <w:color w:val="000000"/>
                <w:lang w:eastAsia="en-IN"/>
              </w:rPr>
              <w:t>Under supervision conduct inspection of</w:t>
            </w:r>
            <w:r w:rsidRPr="00223B35">
              <w:rPr>
                <w:rFonts w:ascii="Calibri" w:hAnsi="Calibri" w:cs="Calibri"/>
                <w:color w:val="000000"/>
                <w:lang w:eastAsia="en-IN"/>
              </w:rPr>
              <w:t xml:space="preserve"> equipment for its c</w:t>
            </w:r>
            <w:r>
              <w:rPr>
                <w:rFonts w:ascii="Calibri" w:hAnsi="Calibri" w:cs="Calibri"/>
                <w:color w:val="000000"/>
                <w:lang w:eastAsia="en-IN"/>
              </w:rPr>
              <w:t>alibration and validation state as per guidelines.</w:t>
            </w:r>
          </w:p>
          <w:p w14:paraId="5E11BA93" w14:textId="7528880B" w:rsidR="001004BC" w:rsidRDefault="001004BC" w:rsidP="00E7129C">
            <w:pPr>
              <w:pStyle w:val="ListParagraph"/>
              <w:numPr>
                <w:ilvl w:val="0"/>
                <w:numId w:val="1"/>
              </w:numPr>
              <w:spacing w:line="276" w:lineRule="auto"/>
              <w:jc w:val="both"/>
            </w:pPr>
            <w:r w:rsidRPr="00223B35">
              <w:rPr>
                <w:rFonts w:ascii="Calibri" w:hAnsi="Calibri" w:cs="Calibri"/>
                <w:color w:val="000000"/>
                <w:lang w:eastAsia="en-IN"/>
              </w:rPr>
              <w:t>Perform trial run and random tests to ensure accuracy.</w:t>
            </w:r>
          </w:p>
        </w:tc>
        <w:tc>
          <w:tcPr>
            <w:tcW w:w="900" w:type="dxa"/>
            <w:tcBorders>
              <w:top w:val="single" w:sz="4" w:space="0" w:color="auto"/>
            </w:tcBorders>
          </w:tcPr>
          <w:p w14:paraId="692F92EF" w14:textId="2EF80E6D" w:rsidR="001004BC" w:rsidRDefault="001004BC" w:rsidP="001004BC">
            <w:pPr>
              <w:spacing w:line="276" w:lineRule="auto"/>
              <w:jc w:val="both"/>
              <w:rPr>
                <w:rFonts w:cstheme="minorHAnsi"/>
              </w:rPr>
            </w:pPr>
            <w:r>
              <w:rPr>
                <w:rFonts w:cstheme="minorHAnsi"/>
              </w:rPr>
              <w:t>50</w:t>
            </w:r>
          </w:p>
        </w:tc>
        <w:tc>
          <w:tcPr>
            <w:tcW w:w="900" w:type="dxa"/>
            <w:tcBorders>
              <w:top w:val="single" w:sz="4" w:space="0" w:color="auto"/>
            </w:tcBorders>
          </w:tcPr>
          <w:p w14:paraId="6124CC7D" w14:textId="7D4E2BF5" w:rsidR="001004BC" w:rsidRDefault="001004BC" w:rsidP="001004BC">
            <w:pPr>
              <w:spacing w:line="276" w:lineRule="auto"/>
              <w:jc w:val="both"/>
              <w:rPr>
                <w:rFonts w:cstheme="minorHAnsi"/>
              </w:rPr>
            </w:pPr>
            <w:r>
              <w:rPr>
                <w:rFonts w:cstheme="minorHAnsi"/>
              </w:rPr>
              <w:t>50</w:t>
            </w:r>
          </w:p>
        </w:tc>
        <w:tc>
          <w:tcPr>
            <w:tcW w:w="900" w:type="dxa"/>
            <w:tcBorders>
              <w:top w:val="single" w:sz="4" w:space="0" w:color="auto"/>
              <w:bottom w:val="single" w:sz="4" w:space="0" w:color="auto"/>
              <w:right w:val="single" w:sz="4" w:space="0" w:color="auto"/>
            </w:tcBorders>
          </w:tcPr>
          <w:p w14:paraId="5BC5C64D" w14:textId="3AF95755" w:rsidR="001004BC" w:rsidRDefault="001004BC" w:rsidP="001004BC">
            <w:pPr>
              <w:spacing w:line="276" w:lineRule="auto"/>
              <w:jc w:val="both"/>
            </w:pPr>
            <w:r>
              <w:t>70%</w:t>
            </w:r>
          </w:p>
        </w:tc>
        <w:tc>
          <w:tcPr>
            <w:tcW w:w="810" w:type="dxa"/>
            <w:tcBorders>
              <w:top w:val="single" w:sz="4" w:space="0" w:color="auto"/>
              <w:right w:val="single" w:sz="4" w:space="0" w:color="auto"/>
            </w:tcBorders>
          </w:tcPr>
          <w:p w14:paraId="4D557195" w14:textId="0A981F24" w:rsidR="001004BC" w:rsidRDefault="001004BC" w:rsidP="001004BC">
            <w:pPr>
              <w:spacing w:line="276" w:lineRule="auto"/>
              <w:jc w:val="both"/>
            </w:pPr>
            <w:r>
              <w:t>70%</w:t>
            </w:r>
          </w:p>
        </w:tc>
      </w:tr>
      <w:tr w:rsidR="001004BC" w:rsidRPr="004967B8" w14:paraId="5FA57092" w14:textId="6F18771D" w:rsidTr="00301A25">
        <w:trPr>
          <w:trHeight w:val="251"/>
          <w:jc w:val="center"/>
        </w:trPr>
        <w:tc>
          <w:tcPr>
            <w:tcW w:w="545" w:type="dxa"/>
            <w:tcBorders>
              <w:top w:val="single" w:sz="4" w:space="0" w:color="auto"/>
              <w:left w:val="single" w:sz="4" w:space="0" w:color="auto"/>
            </w:tcBorders>
          </w:tcPr>
          <w:p w14:paraId="14AE02B7" w14:textId="77777777" w:rsidR="001004BC" w:rsidRPr="00B24EDD" w:rsidRDefault="001004BC" w:rsidP="001004BC">
            <w:pPr>
              <w:pStyle w:val="ListParagraph"/>
              <w:numPr>
                <w:ilvl w:val="0"/>
                <w:numId w:val="3"/>
              </w:numPr>
              <w:spacing w:line="276" w:lineRule="auto"/>
              <w:jc w:val="both"/>
              <w:rPr>
                <w:rFonts w:cstheme="minorHAnsi"/>
              </w:rPr>
            </w:pPr>
          </w:p>
        </w:tc>
        <w:tc>
          <w:tcPr>
            <w:tcW w:w="2599" w:type="dxa"/>
            <w:tcBorders>
              <w:top w:val="single" w:sz="4" w:space="0" w:color="auto"/>
            </w:tcBorders>
          </w:tcPr>
          <w:p w14:paraId="2D8BC0B5" w14:textId="53307C40" w:rsidR="001004BC" w:rsidRDefault="001004BC" w:rsidP="001004BC">
            <w:pPr>
              <w:spacing w:line="276" w:lineRule="auto"/>
              <w:rPr>
                <w:rFonts w:cstheme="minorHAnsi"/>
                <w:b/>
                <w:bCs/>
              </w:rPr>
            </w:pPr>
            <w:r w:rsidRPr="002E087A">
              <w:rPr>
                <w:rFonts w:cstheme="minorHAnsi"/>
                <w:b/>
                <w:bCs/>
              </w:rPr>
              <w:t>Adhere</w:t>
            </w:r>
            <w:r>
              <w:rPr>
                <w:rFonts w:cstheme="minorHAnsi"/>
                <w:b/>
                <w:bCs/>
              </w:rPr>
              <w:t>nce</w:t>
            </w:r>
            <w:r w:rsidRPr="002E087A">
              <w:rPr>
                <w:rFonts w:cstheme="minorHAnsi"/>
                <w:b/>
                <w:bCs/>
              </w:rPr>
              <w:t xml:space="preserve"> to Environment, health, and safety guidelines in a production facility and GMP controlled areas</w:t>
            </w:r>
          </w:p>
          <w:p w14:paraId="656CA68F" w14:textId="77777777" w:rsidR="001004BC" w:rsidRPr="002E087A" w:rsidRDefault="001004BC" w:rsidP="001004BC">
            <w:pPr>
              <w:spacing w:line="276" w:lineRule="auto"/>
              <w:rPr>
                <w:rFonts w:cstheme="minorHAnsi"/>
                <w:b/>
                <w:bCs/>
              </w:rPr>
            </w:pPr>
            <w:r w:rsidRPr="002E087A">
              <w:rPr>
                <w:rFonts w:cstheme="minorHAnsi"/>
                <w:b/>
                <w:bCs/>
              </w:rPr>
              <w:t>LFS/N0112</w:t>
            </w:r>
          </w:p>
          <w:p w14:paraId="72AADD7A" w14:textId="664D3C07" w:rsidR="001004BC" w:rsidRPr="004967B8" w:rsidRDefault="001004BC" w:rsidP="001004BC">
            <w:pPr>
              <w:spacing w:line="276" w:lineRule="auto"/>
              <w:rPr>
                <w:rFonts w:cstheme="minorHAnsi"/>
              </w:rPr>
            </w:pPr>
            <w:r w:rsidRPr="002E087A">
              <w:rPr>
                <w:rFonts w:cstheme="minorHAnsi"/>
                <w:b/>
                <w:bCs/>
              </w:rPr>
              <w:lastRenderedPageBreak/>
              <w:t>Version</w:t>
            </w:r>
            <w:r>
              <w:rPr>
                <w:rFonts w:cstheme="minorHAnsi"/>
                <w:b/>
                <w:bCs/>
              </w:rPr>
              <w:t>:4.0</w:t>
            </w:r>
          </w:p>
        </w:tc>
        <w:tc>
          <w:tcPr>
            <w:tcW w:w="7381" w:type="dxa"/>
            <w:tcBorders>
              <w:top w:val="single" w:sz="4" w:space="0" w:color="auto"/>
            </w:tcBorders>
          </w:tcPr>
          <w:p w14:paraId="7C8A431B" w14:textId="77777777" w:rsidR="001004BC" w:rsidRPr="00A14761" w:rsidRDefault="001004BC" w:rsidP="00E7129C">
            <w:pPr>
              <w:pStyle w:val="ListParagraph"/>
              <w:numPr>
                <w:ilvl w:val="0"/>
                <w:numId w:val="1"/>
              </w:numPr>
              <w:spacing w:line="276" w:lineRule="auto"/>
              <w:jc w:val="both"/>
              <w:rPr>
                <w:rFonts w:cstheme="minorHAnsi"/>
              </w:rPr>
            </w:pPr>
            <w:r>
              <w:lastRenderedPageBreak/>
              <w:t xml:space="preserve">Adhere health, safety and personal hygiene- related protocols as per WHO standards and ICH GMP guidelines. </w:t>
            </w:r>
          </w:p>
          <w:p w14:paraId="5F3D621C" w14:textId="77777777" w:rsidR="001004BC" w:rsidRPr="00A14761" w:rsidRDefault="001004BC" w:rsidP="00E7129C">
            <w:pPr>
              <w:pStyle w:val="ListParagraph"/>
              <w:numPr>
                <w:ilvl w:val="0"/>
                <w:numId w:val="1"/>
              </w:numPr>
              <w:spacing w:line="276" w:lineRule="auto"/>
              <w:jc w:val="both"/>
              <w:rPr>
                <w:rFonts w:cstheme="minorHAnsi"/>
              </w:rPr>
            </w:pPr>
            <w:r>
              <w:t>Follow gowning procedures while entering an environment controlled work area.</w:t>
            </w:r>
          </w:p>
          <w:p w14:paraId="50E9BD63" w14:textId="77777777" w:rsidR="001004BC" w:rsidRPr="00A14761" w:rsidRDefault="001004BC" w:rsidP="00E7129C">
            <w:pPr>
              <w:pStyle w:val="ListParagraph"/>
              <w:numPr>
                <w:ilvl w:val="0"/>
                <w:numId w:val="1"/>
              </w:numPr>
              <w:spacing w:line="276" w:lineRule="auto"/>
              <w:jc w:val="both"/>
              <w:rPr>
                <w:rFonts w:cstheme="minorHAnsi"/>
              </w:rPr>
            </w:pPr>
            <w:r>
              <w:lastRenderedPageBreak/>
              <w:t>Use appropriate safety gears like headgear, masks, gloves and other relevant safety accessories as mentioned in the guidelines, while carrying out work.</w:t>
            </w:r>
          </w:p>
          <w:p w14:paraId="32136A6A" w14:textId="77777777" w:rsidR="001004BC" w:rsidRPr="00C063A2" w:rsidRDefault="001004BC" w:rsidP="00E7129C">
            <w:pPr>
              <w:pStyle w:val="ListParagraph"/>
              <w:numPr>
                <w:ilvl w:val="0"/>
                <w:numId w:val="1"/>
              </w:numPr>
              <w:spacing w:line="276" w:lineRule="auto"/>
              <w:jc w:val="both"/>
              <w:rPr>
                <w:rFonts w:cstheme="minorHAnsi"/>
              </w:rPr>
            </w:pPr>
            <w:r>
              <w:t>Use helmets, ropes, harness, and ladders while working at heights and pulleys/ forklift (if available) to transport the material/ spares/ heavy assembly and tools.</w:t>
            </w:r>
          </w:p>
          <w:p w14:paraId="2DE62A1E" w14:textId="77777777" w:rsidR="001004BC" w:rsidRPr="00C063A2" w:rsidRDefault="001004BC" w:rsidP="00E7129C">
            <w:pPr>
              <w:pStyle w:val="ListParagraph"/>
              <w:numPr>
                <w:ilvl w:val="0"/>
                <w:numId w:val="1"/>
              </w:numPr>
              <w:spacing w:line="276" w:lineRule="auto"/>
              <w:jc w:val="both"/>
              <w:rPr>
                <w:rFonts w:cstheme="minorHAnsi"/>
              </w:rPr>
            </w:pPr>
            <w:r>
              <w:t xml:space="preserve">Segregate material and follow the 5S system at the storage area. Ensure to adhere to storage and handling guidelines for hazardous material. </w:t>
            </w:r>
          </w:p>
          <w:p w14:paraId="1FFF779A" w14:textId="71EA90EB" w:rsidR="001004BC" w:rsidRPr="00F26A16" w:rsidRDefault="001004BC" w:rsidP="00E7129C">
            <w:pPr>
              <w:pStyle w:val="ListParagraph"/>
              <w:numPr>
                <w:ilvl w:val="0"/>
                <w:numId w:val="1"/>
              </w:numPr>
              <w:spacing w:line="276" w:lineRule="auto"/>
              <w:jc w:val="both"/>
              <w:rPr>
                <w:rFonts w:cstheme="minorHAnsi"/>
              </w:rPr>
            </w:pPr>
            <w:r>
              <w:t>Inform the concerned person immediately about every unsafe act/ incident and follow emergency procedures efficiently.</w:t>
            </w:r>
          </w:p>
        </w:tc>
        <w:tc>
          <w:tcPr>
            <w:tcW w:w="900" w:type="dxa"/>
            <w:tcBorders>
              <w:top w:val="single" w:sz="4" w:space="0" w:color="auto"/>
            </w:tcBorders>
          </w:tcPr>
          <w:p w14:paraId="47527FCD" w14:textId="3743881A" w:rsidR="001004BC" w:rsidRPr="004967B8" w:rsidRDefault="001004BC" w:rsidP="001004BC">
            <w:pPr>
              <w:spacing w:line="276" w:lineRule="auto"/>
              <w:jc w:val="both"/>
              <w:rPr>
                <w:rFonts w:cstheme="minorHAnsi"/>
              </w:rPr>
            </w:pPr>
            <w:r>
              <w:rPr>
                <w:rFonts w:cstheme="minorHAnsi"/>
              </w:rPr>
              <w:lastRenderedPageBreak/>
              <w:t>30</w:t>
            </w:r>
          </w:p>
        </w:tc>
        <w:tc>
          <w:tcPr>
            <w:tcW w:w="900" w:type="dxa"/>
            <w:tcBorders>
              <w:top w:val="single" w:sz="4" w:space="0" w:color="auto"/>
            </w:tcBorders>
          </w:tcPr>
          <w:p w14:paraId="42FDABCC" w14:textId="34C92BA2" w:rsidR="001004BC" w:rsidRPr="004967B8" w:rsidRDefault="001004BC" w:rsidP="001004BC">
            <w:pPr>
              <w:spacing w:line="276" w:lineRule="auto"/>
              <w:jc w:val="both"/>
              <w:rPr>
                <w:rFonts w:cstheme="minorHAnsi"/>
              </w:rPr>
            </w:pPr>
            <w:r>
              <w:rPr>
                <w:rFonts w:cstheme="minorHAnsi"/>
              </w:rPr>
              <w:t>70</w:t>
            </w:r>
          </w:p>
        </w:tc>
        <w:tc>
          <w:tcPr>
            <w:tcW w:w="900" w:type="dxa"/>
            <w:tcBorders>
              <w:top w:val="single" w:sz="4" w:space="0" w:color="auto"/>
              <w:bottom w:val="single" w:sz="4" w:space="0" w:color="auto"/>
              <w:right w:val="single" w:sz="4" w:space="0" w:color="auto"/>
            </w:tcBorders>
          </w:tcPr>
          <w:p w14:paraId="18B48029" w14:textId="249BA5B1" w:rsidR="001004BC" w:rsidRPr="004967B8" w:rsidRDefault="001004BC" w:rsidP="001004BC">
            <w:pPr>
              <w:spacing w:line="276" w:lineRule="auto"/>
              <w:jc w:val="both"/>
            </w:pPr>
            <w:r>
              <w:t>70%</w:t>
            </w:r>
          </w:p>
        </w:tc>
        <w:tc>
          <w:tcPr>
            <w:tcW w:w="810" w:type="dxa"/>
            <w:tcBorders>
              <w:top w:val="single" w:sz="4" w:space="0" w:color="auto"/>
              <w:right w:val="single" w:sz="4" w:space="0" w:color="auto"/>
            </w:tcBorders>
          </w:tcPr>
          <w:p w14:paraId="189E7B04" w14:textId="023047DA" w:rsidR="001004BC" w:rsidRPr="004967B8" w:rsidRDefault="001004BC" w:rsidP="001004BC">
            <w:pPr>
              <w:spacing w:line="276" w:lineRule="auto"/>
              <w:jc w:val="both"/>
            </w:pPr>
            <w:r>
              <w:t>70%</w:t>
            </w:r>
          </w:p>
        </w:tc>
      </w:tr>
      <w:tr w:rsidR="001004BC" w:rsidRPr="004967B8" w14:paraId="1E2D7956" w14:textId="77777777" w:rsidTr="00301A25">
        <w:trPr>
          <w:trHeight w:val="251"/>
          <w:jc w:val="center"/>
        </w:trPr>
        <w:tc>
          <w:tcPr>
            <w:tcW w:w="545" w:type="dxa"/>
            <w:tcBorders>
              <w:top w:val="single" w:sz="4" w:space="0" w:color="auto"/>
              <w:left w:val="single" w:sz="4" w:space="0" w:color="auto"/>
            </w:tcBorders>
          </w:tcPr>
          <w:p w14:paraId="354CCB70" w14:textId="77777777" w:rsidR="001004BC" w:rsidRPr="00B24EDD" w:rsidRDefault="001004BC" w:rsidP="001004BC">
            <w:pPr>
              <w:pStyle w:val="ListParagraph"/>
              <w:numPr>
                <w:ilvl w:val="0"/>
                <w:numId w:val="3"/>
              </w:numPr>
              <w:spacing w:line="276" w:lineRule="auto"/>
              <w:jc w:val="both"/>
              <w:rPr>
                <w:rFonts w:cstheme="minorHAnsi"/>
              </w:rPr>
            </w:pPr>
          </w:p>
        </w:tc>
        <w:tc>
          <w:tcPr>
            <w:tcW w:w="2599" w:type="dxa"/>
            <w:tcBorders>
              <w:top w:val="single" w:sz="4" w:space="0" w:color="auto"/>
            </w:tcBorders>
          </w:tcPr>
          <w:p w14:paraId="193B755B" w14:textId="77777777" w:rsidR="001004BC" w:rsidRDefault="001004BC" w:rsidP="001004BC">
            <w:pPr>
              <w:rPr>
                <w:rFonts w:cstheme="minorHAnsi"/>
                <w:b/>
                <w:bCs/>
              </w:rPr>
            </w:pPr>
            <w:r w:rsidRPr="000F7941">
              <w:rPr>
                <w:rFonts w:cstheme="minorHAnsi"/>
                <w:b/>
                <w:bCs/>
              </w:rPr>
              <w:t>Maintain compliance with Good Manufacturing Practices (GMP) and other regulations</w:t>
            </w:r>
          </w:p>
          <w:p w14:paraId="1911E540" w14:textId="77777777" w:rsidR="001004BC" w:rsidRDefault="001004BC" w:rsidP="001004BC">
            <w:pPr>
              <w:rPr>
                <w:rFonts w:cstheme="minorHAnsi"/>
                <w:b/>
                <w:bCs/>
              </w:rPr>
            </w:pPr>
            <w:r w:rsidRPr="000F7941">
              <w:rPr>
                <w:rFonts w:cstheme="minorHAnsi"/>
                <w:b/>
                <w:bCs/>
              </w:rPr>
              <w:t>LFS/N0265</w:t>
            </w:r>
          </w:p>
          <w:p w14:paraId="5E255F0D" w14:textId="1DD14D88" w:rsidR="001004BC" w:rsidRPr="002E087A" w:rsidRDefault="001004BC" w:rsidP="001004BC">
            <w:pPr>
              <w:spacing w:line="276" w:lineRule="auto"/>
              <w:rPr>
                <w:rFonts w:cstheme="minorHAnsi"/>
                <w:b/>
                <w:bCs/>
              </w:rPr>
            </w:pPr>
            <w:r w:rsidRPr="000F7941">
              <w:rPr>
                <w:rFonts w:cstheme="minorHAnsi"/>
                <w:b/>
                <w:bCs/>
              </w:rPr>
              <w:t>Version</w:t>
            </w:r>
            <w:r>
              <w:rPr>
                <w:rFonts w:cstheme="minorHAnsi"/>
                <w:b/>
                <w:bCs/>
              </w:rPr>
              <w:t>:3.0</w:t>
            </w:r>
          </w:p>
        </w:tc>
        <w:tc>
          <w:tcPr>
            <w:tcW w:w="7381" w:type="dxa"/>
            <w:tcBorders>
              <w:top w:val="single" w:sz="4" w:space="0" w:color="auto"/>
            </w:tcBorders>
          </w:tcPr>
          <w:p w14:paraId="33908D99" w14:textId="77777777" w:rsidR="001004BC" w:rsidRDefault="001004BC" w:rsidP="00E7129C">
            <w:pPr>
              <w:pStyle w:val="ListParagraph"/>
              <w:numPr>
                <w:ilvl w:val="0"/>
                <w:numId w:val="5"/>
              </w:numPr>
              <w:spacing w:line="276" w:lineRule="auto"/>
              <w:jc w:val="both"/>
              <w:rPr>
                <w:rFonts w:cstheme="minorHAnsi"/>
              </w:rPr>
            </w:pPr>
            <w:r>
              <w:rPr>
                <w:rFonts w:cstheme="minorHAnsi"/>
              </w:rPr>
              <w:t xml:space="preserve">Perform the cleaning </w:t>
            </w:r>
            <w:r w:rsidRPr="005E7302">
              <w:rPr>
                <w:rFonts w:cstheme="minorHAnsi"/>
              </w:rPr>
              <w:t>of</w:t>
            </w:r>
            <w:r>
              <w:rPr>
                <w:rFonts w:cstheme="minorHAnsi"/>
              </w:rPr>
              <w:t xml:space="preserve"> </w:t>
            </w:r>
            <w:r w:rsidRPr="005E7302">
              <w:rPr>
                <w:rFonts w:cstheme="minorHAnsi"/>
              </w:rPr>
              <w:t xml:space="preserve">machine </w:t>
            </w:r>
            <w:r>
              <w:rPr>
                <w:rFonts w:cstheme="minorHAnsi"/>
              </w:rPr>
              <w:t xml:space="preserve">and </w:t>
            </w:r>
            <w:r w:rsidRPr="005E7302">
              <w:rPr>
                <w:rFonts w:cstheme="minorHAnsi"/>
              </w:rPr>
              <w:t>monitor environmental conditions in production area as per SOP and cGMP guidelines</w:t>
            </w:r>
            <w:r>
              <w:rPr>
                <w:rFonts w:cstheme="minorHAnsi"/>
              </w:rPr>
              <w:t>.</w:t>
            </w:r>
          </w:p>
          <w:p w14:paraId="4B950764" w14:textId="77777777" w:rsidR="001004BC" w:rsidRDefault="001004BC" w:rsidP="00E7129C">
            <w:pPr>
              <w:pStyle w:val="ListParagraph"/>
              <w:numPr>
                <w:ilvl w:val="0"/>
                <w:numId w:val="5"/>
              </w:numPr>
              <w:spacing w:line="276" w:lineRule="auto"/>
              <w:jc w:val="both"/>
              <w:rPr>
                <w:rFonts w:cstheme="minorHAnsi"/>
              </w:rPr>
            </w:pPr>
            <w:r>
              <w:rPr>
                <w:rFonts w:cstheme="minorHAnsi"/>
              </w:rPr>
              <w:t>Assist in ensuring</w:t>
            </w:r>
            <w:r w:rsidRPr="005E7302">
              <w:rPr>
                <w:rFonts w:cstheme="minorHAnsi"/>
              </w:rPr>
              <w:t xml:space="preserve"> adherence to Good Manufacturing Practices related to machine operations</w:t>
            </w:r>
            <w:r>
              <w:rPr>
                <w:rFonts w:cstheme="minorHAnsi"/>
              </w:rPr>
              <w:t xml:space="preserve"> and </w:t>
            </w:r>
            <w:r w:rsidRPr="005E7302">
              <w:rPr>
                <w:rFonts w:cstheme="minorHAnsi"/>
              </w:rPr>
              <w:t>speciﬁc in- process production checks as directed in SOPs</w:t>
            </w:r>
            <w:r>
              <w:rPr>
                <w:rFonts w:cstheme="minorHAnsi"/>
              </w:rPr>
              <w:t>.</w:t>
            </w:r>
          </w:p>
          <w:p w14:paraId="2F4954E1" w14:textId="77777777" w:rsidR="001004BC" w:rsidRDefault="001004BC" w:rsidP="00E7129C">
            <w:pPr>
              <w:pStyle w:val="ListParagraph"/>
              <w:numPr>
                <w:ilvl w:val="0"/>
                <w:numId w:val="5"/>
              </w:numPr>
              <w:spacing w:line="276" w:lineRule="auto"/>
              <w:jc w:val="both"/>
              <w:rPr>
                <w:rFonts w:cstheme="minorHAnsi"/>
              </w:rPr>
            </w:pPr>
            <w:r>
              <w:rPr>
                <w:rFonts w:cstheme="minorHAnsi"/>
              </w:rPr>
              <w:t>P</w:t>
            </w:r>
            <w:r w:rsidRPr="00342882">
              <w:rPr>
                <w:rFonts w:cstheme="minorHAnsi"/>
              </w:rPr>
              <w:t>erform waste segregation and waste</w:t>
            </w:r>
            <w:r>
              <w:rPr>
                <w:rFonts w:cstheme="minorHAnsi"/>
              </w:rPr>
              <w:t xml:space="preserve"> </w:t>
            </w:r>
            <w:r w:rsidRPr="00342882">
              <w:rPr>
                <w:rFonts w:cstheme="minorHAnsi"/>
              </w:rPr>
              <w:t>disposal under supervision</w:t>
            </w:r>
            <w:r>
              <w:rPr>
                <w:rFonts w:cstheme="minorHAnsi"/>
              </w:rPr>
              <w:t>.</w:t>
            </w:r>
          </w:p>
          <w:p w14:paraId="2B4A1581" w14:textId="77777777" w:rsidR="001004BC" w:rsidRPr="00F218BA" w:rsidRDefault="001004BC" w:rsidP="00E7129C">
            <w:pPr>
              <w:pStyle w:val="ListParagraph"/>
              <w:numPr>
                <w:ilvl w:val="0"/>
                <w:numId w:val="5"/>
              </w:numPr>
              <w:spacing w:line="276" w:lineRule="auto"/>
              <w:jc w:val="both"/>
              <w:rPr>
                <w:rFonts w:cstheme="minorHAnsi"/>
              </w:rPr>
            </w:pPr>
            <w:r>
              <w:rPr>
                <w:rFonts w:cstheme="minorHAnsi"/>
              </w:rPr>
              <w:t>A</w:t>
            </w:r>
            <w:r w:rsidRPr="00342882">
              <w:rPr>
                <w:rFonts w:cstheme="minorHAnsi"/>
              </w:rPr>
              <w:t>dhere to ALCOA principles during documentation of the</w:t>
            </w:r>
            <w:r>
              <w:rPr>
                <w:rFonts w:cstheme="minorHAnsi"/>
              </w:rPr>
              <w:t xml:space="preserve"> </w:t>
            </w:r>
            <w:r w:rsidRPr="00342882">
              <w:rPr>
                <w:rFonts w:cstheme="minorHAnsi"/>
              </w:rPr>
              <w:t>activities performed</w:t>
            </w:r>
            <w:r>
              <w:rPr>
                <w:rFonts w:cstheme="minorHAnsi"/>
              </w:rPr>
              <w:t>.</w:t>
            </w:r>
          </w:p>
          <w:p w14:paraId="5427C091" w14:textId="77777777" w:rsidR="001004BC" w:rsidRDefault="001004BC" w:rsidP="00E7129C">
            <w:pPr>
              <w:pStyle w:val="ListParagraph"/>
              <w:numPr>
                <w:ilvl w:val="0"/>
                <w:numId w:val="5"/>
              </w:numPr>
              <w:spacing w:line="276" w:lineRule="auto"/>
              <w:jc w:val="both"/>
              <w:rPr>
                <w:rFonts w:cstheme="minorHAnsi"/>
              </w:rPr>
            </w:pPr>
            <w:r>
              <w:rPr>
                <w:rFonts w:cstheme="minorHAnsi"/>
              </w:rPr>
              <w:t>Fi</w:t>
            </w:r>
            <w:r w:rsidRPr="00342882">
              <w:rPr>
                <w:rFonts w:cstheme="minorHAnsi"/>
              </w:rPr>
              <w:t>le deviation in case of non-adherence of Good Documentation Practices and SOPs and notify supervisor / manager</w:t>
            </w:r>
            <w:r>
              <w:rPr>
                <w:rFonts w:cstheme="minorHAnsi"/>
              </w:rPr>
              <w:t>.</w:t>
            </w:r>
          </w:p>
          <w:p w14:paraId="5ABC6DFB" w14:textId="14135830" w:rsidR="001004BC" w:rsidRPr="00F26A16" w:rsidRDefault="001004BC" w:rsidP="00E7129C">
            <w:pPr>
              <w:pStyle w:val="ListParagraph"/>
              <w:numPr>
                <w:ilvl w:val="0"/>
                <w:numId w:val="5"/>
              </w:numPr>
              <w:spacing w:line="276" w:lineRule="auto"/>
              <w:jc w:val="both"/>
              <w:rPr>
                <w:rFonts w:cstheme="minorHAnsi"/>
              </w:rPr>
            </w:pPr>
            <w:r w:rsidRPr="000F594F">
              <w:rPr>
                <w:rFonts w:cstheme="minorHAnsi"/>
              </w:rPr>
              <w:t>Follow</w:t>
            </w:r>
            <w:r w:rsidRPr="000F594F">
              <w:rPr>
                <w:rFonts w:cstheme="minorHAnsi"/>
              </w:rPr>
              <w:tab/>
              <w:t>organizational environment sustainability guidelines and procedures to achieve energy and water conservation as well as zero pollution of land, water, and Air</w:t>
            </w:r>
            <w:r>
              <w:rPr>
                <w:rFonts w:cstheme="minorHAnsi"/>
              </w:rPr>
              <w:t>.</w:t>
            </w:r>
          </w:p>
        </w:tc>
        <w:tc>
          <w:tcPr>
            <w:tcW w:w="900" w:type="dxa"/>
            <w:tcBorders>
              <w:top w:val="single" w:sz="4" w:space="0" w:color="auto"/>
            </w:tcBorders>
          </w:tcPr>
          <w:p w14:paraId="09D4247B" w14:textId="42F75627" w:rsidR="001004BC" w:rsidRPr="004967B8" w:rsidRDefault="001004BC" w:rsidP="001004BC">
            <w:pPr>
              <w:spacing w:line="276" w:lineRule="auto"/>
              <w:jc w:val="both"/>
              <w:rPr>
                <w:rFonts w:cstheme="minorHAnsi"/>
              </w:rPr>
            </w:pPr>
            <w:r>
              <w:rPr>
                <w:rFonts w:cstheme="minorHAnsi"/>
              </w:rPr>
              <w:t>27</w:t>
            </w:r>
          </w:p>
        </w:tc>
        <w:tc>
          <w:tcPr>
            <w:tcW w:w="900" w:type="dxa"/>
            <w:tcBorders>
              <w:top w:val="single" w:sz="4" w:space="0" w:color="auto"/>
            </w:tcBorders>
          </w:tcPr>
          <w:p w14:paraId="2A88448C" w14:textId="15378D0F" w:rsidR="001004BC" w:rsidRPr="004967B8" w:rsidRDefault="001004BC" w:rsidP="001004BC">
            <w:pPr>
              <w:spacing w:line="276" w:lineRule="auto"/>
              <w:jc w:val="both"/>
              <w:rPr>
                <w:rFonts w:cstheme="minorHAnsi"/>
              </w:rPr>
            </w:pPr>
            <w:r>
              <w:rPr>
                <w:rFonts w:cstheme="minorHAnsi"/>
              </w:rPr>
              <w:t>7</w:t>
            </w:r>
            <w:r w:rsidR="00A36558">
              <w:rPr>
                <w:rFonts w:cstheme="minorHAnsi"/>
              </w:rPr>
              <w:t>3</w:t>
            </w:r>
          </w:p>
        </w:tc>
        <w:tc>
          <w:tcPr>
            <w:tcW w:w="900" w:type="dxa"/>
            <w:tcBorders>
              <w:top w:val="single" w:sz="4" w:space="0" w:color="auto"/>
              <w:bottom w:val="single" w:sz="4" w:space="0" w:color="auto"/>
              <w:right w:val="single" w:sz="4" w:space="0" w:color="auto"/>
            </w:tcBorders>
          </w:tcPr>
          <w:p w14:paraId="48BA7BBC" w14:textId="4C1A77A3" w:rsidR="001004BC" w:rsidRPr="004967B8" w:rsidRDefault="001004BC" w:rsidP="001004BC">
            <w:pPr>
              <w:spacing w:line="276" w:lineRule="auto"/>
              <w:jc w:val="both"/>
            </w:pPr>
            <w:r>
              <w:t>70%</w:t>
            </w:r>
          </w:p>
        </w:tc>
        <w:tc>
          <w:tcPr>
            <w:tcW w:w="810" w:type="dxa"/>
            <w:tcBorders>
              <w:top w:val="single" w:sz="4" w:space="0" w:color="auto"/>
              <w:right w:val="single" w:sz="4" w:space="0" w:color="auto"/>
            </w:tcBorders>
          </w:tcPr>
          <w:p w14:paraId="3529C313" w14:textId="2E6C7AA3" w:rsidR="001004BC" w:rsidRPr="004967B8" w:rsidRDefault="001004BC" w:rsidP="001004BC">
            <w:pPr>
              <w:spacing w:line="276" w:lineRule="auto"/>
              <w:jc w:val="both"/>
            </w:pPr>
            <w:r>
              <w:t>70%</w:t>
            </w:r>
          </w:p>
        </w:tc>
      </w:tr>
      <w:tr w:rsidR="001004BC" w:rsidRPr="004967B8" w14:paraId="1F4097DF" w14:textId="77777777" w:rsidTr="00301A25">
        <w:trPr>
          <w:trHeight w:val="251"/>
          <w:jc w:val="center"/>
        </w:trPr>
        <w:tc>
          <w:tcPr>
            <w:tcW w:w="545" w:type="dxa"/>
            <w:tcBorders>
              <w:top w:val="single" w:sz="4" w:space="0" w:color="auto"/>
              <w:left w:val="single" w:sz="4" w:space="0" w:color="auto"/>
            </w:tcBorders>
          </w:tcPr>
          <w:p w14:paraId="627C1F31" w14:textId="77777777" w:rsidR="001004BC" w:rsidRPr="00B24EDD" w:rsidRDefault="001004BC" w:rsidP="001004BC">
            <w:pPr>
              <w:pStyle w:val="ListParagraph"/>
              <w:numPr>
                <w:ilvl w:val="0"/>
                <w:numId w:val="3"/>
              </w:numPr>
              <w:spacing w:line="276" w:lineRule="auto"/>
              <w:jc w:val="both"/>
              <w:rPr>
                <w:rFonts w:cstheme="minorHAnsi"/>
              </w:rPr>
            </w:pPr>
          </w:p>
        </w:tc>
        <w:tc>
          <w:tcPr>
            <w:tcW w:w="2599" w:type="dxa"/>
            <w:tcBorders>
              <w:top w:val="single" w:sz="4" w:space="0" w:color="auto"/>
            </w:tcBorders>
          </w:tcPr>
          <w:p w14:paraId="5E6DE354" w14:textId="1A21F363" w:rsidR="001004BC" w:rsidRDefault="001004BC" w:rsidP="001004BC">
            <w:pPr>
              <w:rPr>
                <w:rFonts w:cstheme="minorHAnsi"/>
                <w:b/>
                <w:bCs/>
              </w:rPr>
            </w:pPr>
            <w:r w:rsidRPr="004B6054">
              <w:rPr>
                <w:rFonts w:cstheme="minorHAnsi"/>
                <w:b/>
                <w:bCs/>
              </w:rPr>
              <w:fldChar w:fldCharType="begin"/>
            </w:r>
            <w:r w:rsidRPr="004B6054">
              <w:rPr>
                <w:rFonts w:cstheme="minorHAnsi"/>
                <w:b/>
                <w:bCs/>
              </w:rPr>
              <w:instrText xml:space="preserve"> DOCPROPERTY  NOSTitle  \* MERGEFORMAT </w:instrText>
            </w:r>
            <w:r w:rsidRPr="004B6054">
              <w:rPr>
                <w:rFonts w:cstheme="minorHAnsi"/>
                <w:b/>
                <w:bCs/>
              </w:rPr>
              <w:fldChar w:fldCharType="separate"/>
            </w:r>
            <w:r w:rsidRPr="004B6054">
              <w:rPr>
                <w:rFonts w:cstheme="minorHAnsi"/>
                <w:b/>
                <w:bCs/>
              </w:rPr>
              <w:t xml:space="preserve">Ensure </w:t>
            </w:r>
            <w:r>
              <w:rPr>
                <w:rFonts w:cstheme="minorHAnsi"/>
                <w:b/>
                <w:bCs/>
              </w:rPr>
              <w:t xml:space="preserve">a </w:t>
            </w:r>
            <w:r w:rsidRPr="004B6054">
              <w:rPr>
                <w:rFonts w:cstheme="minorHAnsi"/>
                <w:b/>
                <w:bCs/>
              </w:rPr>
              <w:t>hygienic and clean work area</w:t>
            </w:r>
            <w:r w:rsidRPr="004B6054">
              <w:rPr>
                <w:rFonts w:cstheme="minorHAnsi"/>
                <w:b/>
                <w:bCs/>
              </w:rPr>
              <w:fldChar w:fldCharType="end"/>
            </w:r>
            <w:r w:rsidRPr="004B6054">
              <w:rPr>
                <w:rFonts w:cstheme="minorHAnsi"/>
                <w:b/>
                <w:bCs/>
              </w:rPr>
              <w:t xml:space="preserve"> to avoid contamination </w:t>
            </w:r>
          </w:p>
          <w:p w14:paraId="38B6EF00" w14:textId="77777777" w:rsidR="001004BC" w:rsidRDefault="001004BC" w:rsidP="001004BC">
            <w:pPr>
              <w:rPr>
                <w:rFonts w:cstheme="minorHAnsi"/>
                <w:b/>
                <w:bCs/>
              </w:rPr>
            </w:pPr>
            <w:r w:rsidRPr="004B6054">
              <w:rPr>
                <w:rFonts w:cstheme="minorHAnsi"/>
                <w:b/>
                <w:bCs/>
              </w:rPr>
              <w:t>LFS/N0113</w:t>
            </w:r>
          </w:p>
          <w:p w14:paraId="4EC57A55" w14:textId="0909D4B3" w:rsidR="001004BC" w:rsidRPr="002E087A" w:rsidRDefault="001004BC" w:rsidP="001004BC">
            <w:pPr>
              <w:spacing w:line="276" w:lineRule="auto"/>
              <w:rPr>
                <w:rFonts w:cstheme="minorHAnsi"/>
                <w:b/>
                <w:bCs/>
              </w:rPr>
            </w:pPr>
            <w:r w:rsidRPr="004B6054">
              <w:rPr>
                <w:rFonts w:cstheme="minorHAnsi"/>
                <w:b/>
                <w:bCs/>
              </w:rPr>
              <w:t>Version</w:t>
            </w:r>
            <w:r>
              <w:rPr>
                <w:rFonts w:cstheme="minorHAnsi"/>
                <w:b/>
                <w:bCs/>
              </w:rPr>
              <w:t>:</w:t>
            </w:r>
            <w:r w:rsidR="00A36558">
              <w:rPr>
                <w:rFonts w:cstheme="minorHAnsi"/>
                <w:b/>
                <w:bCs/>
              </w:rPr>
              <w:t>3</w:t>
            </w:r>
            <w:r>
              <w:rPr>
                <w:rFonts w:cstheme="minorHAnsi"/>
                <w:b/>
                <w:bCs/>
              </w:rPr>
              <w:t>.0</w:t>
            </w:r>
          </w:p>
        </w:tc>
        <w:tc>
          <w:tcPr>
            <w:tcW w:w="7381" w:type="dxa"/>
            <w:tcBorders>
              <w:top w:val="single" w:sz="4" w:space="0" w:color="auto"/>
            </w:tcBorders>
          </w:tcPr>
          <w:p w14:paraId="3D37BF78" w14:textId="77777777" w:rsidR="001004BC" w:rsidRPr="00C063A2" w:rsidRDefault="001004BC" w:rsidP="00E7129C">
            <w:pPr>
              <w:pStyle w:val="ListParagraph"/>
              <w:numPr>
                <w:ilvl w:val="0"/>
                <w:numId w:val="6"/>
              </w:numPr>
              <w:spacing w:line="276" w:lineRule="auto"/>
              <w:jc w:val="both"/>
              <w:rPr>
                <w:rFonts w:cstheme="minorHAnsi"/>
              </w:rPr>
            </w:pPr>
            <w:r>
              <w:rPr>
                <w:rFonts w:cstheme="minorHAnsi"/>
              </w:rPr>
              <w:t>Inspect for contamination and ventilation and ensure to clean the area/</w:t>
            </w:r>
            <w:r w:rsidRPr="00C063A2">
              <w:rPr>
                <w:rFonts w:cstheme="minorHAnsi"/>
              </w:rPr>
              <w:t>machines and accessories as per SOP, in case of any stain on ﬂoor or</w:t>
            </w:r>
            <w:r>
              <w:rPr>
                <w:rFonts w:cstheme="minorHAnsi"/>
              </w:rPr>
              <w:t xml:space="preserve"> </w:t>
            </w:r>
            <w:r w:rsidRPr="00C063A2">
              <w:rPr>
                <w:rFonts w:cstheme="minorHAnsi"/>
              </w:rPr>
              <w:t>machine</w:t>
            </w:r>
            <w:r>
              <w:rPr>
                <w:rFonts w:cstheme="minorHAnsi"/>
              </w:rPr>
              <w:t>.</w:t>
            </w:r>
          </w:p>
          <w:p w14:paraId="1EB9392F" w14:textId="77777777" w:rsidR="001004BC" w:rsidRPr="00337745" w:rsidRDefault="001004BC" w:rsidP="00E7129C">
            <w:pPr>
              <w:pStyle w:val="ListParagraph"/>
              <w:numPr>
                <w:ilvl w:val="0"/>
                <w:numId w:val="6"/>
              </w:numPr>
              <w:spacing w:line="276" w:lineRule="auto"/>
              <w:jc w:val="both"/>
              <w:rPr>
                <w:rFonts w:cstheme="minorHAnsi"/>
              </w:rPr>
            </w:pPr>
            <w:r>
              <w:rPr>
                <w:rFonts w:cstheme="minorHAnsi"/>
              </w:rPr>
              <w:t>H</w:t>
            </w:r>
            <w:r w:rsidRPr="00337745">
              <w:rPr>
                <w:rFonts w:cstheme="minorHAnsi"/>
              </w:rPr>
              <w:t xml:space="preserve">andle the cleaning material/reagent only after </w:t>
            </w:r>
            <w:r>
              <w:rPr>
                <w:rFonts w:cstheme="minorHAnsi"/>
              </w:rPr>
              <w:t xml:space="preserve">wearing the personal protective </w:t>
            </w:r>
            <w:r w:rsidRPr="00337745">
              <w:rPr>
                <w:rFonts w:cstheme="minorHAnsi"/>
              </w:rPr>
              <w:t>equipment required for the cleaning method</w:t>
            </w:r>
            <w:r>
              <w:rPr>
                <w:rFonts w:cstheme="minorHAnsi"/>
              </w:rPr>
              <w:t>.</w:t>
            </w:r>
          </w:p>
          <w:p w14:paraId="42D38AB4" w14:textId="77777777" w:rsidR="001004BC" w:rsidRDefault="001004BC" w:rsidP="00E7129C">
            <w:pPr>
              <w:pStyle w:val="ListParagraph"/>
              <w:numPr>
                <w:ilvl w:val="0"/>
                <w:numId w:val="6"/>
              </w:numPr>
              <w:spacing w:after="160" w:line="276" w:lineRule="auto"/>
              <w:jc w:val="both"/>
              <w:rPr>
                <w:rFonts w:cstheme="minorHAnsi"/>
              </w:rPr>
            </w:pPr>
            <w:r>
              <w:rPr>
                <w:rFonts w:cstheme="minorHAnsi"/>
              </w:rPr>
              <w:t>S</w:t>
            </w:r>
            <w:r w:rsidRPr="00337745">
              <w:rPr>
                <w:rFonts w:cstheme="minorHAnsi"/>
              </w:rPr>
              <w:t>egregate and store the chemicals/ material with an appropriate label in designated places to avoid contamination</w:t>
            </w:r>
            <w:r>
              <w:rPr>
                <w:rFonts w:cstheme="minorHAnsi"/>
              </w:rPr>
              <w:t>.</w:t>
            </w:r>
          </w:p>
          <w:p w14:paraId="487CF1EF" w14:textId="77777777" w:rsidR="001004BC" w:rsidRDefault="001004BC" w:rsidP="00E7129C">
            <w:pPr>
              <w:pStyle w:val="ListParagraph"/>
              <w:numPr>
                <w:ilvl w:val="0"/>
                <w:numId w:val="6"/>
              </w:numPr>
              <w:spacing w:after="160" w:line="276" w:lineRule="auto"/>
              <w:jc w:val="both"/>
              <w:rPr>
                <w:rFonts w:cstheme="minorHAnsi"/>
              </w:rPr>
            </w:pPr>
            <w:r>
              <w:rPr>
                <w:rFonts w:cstheme="minorHAnsi"/>
              </w:rPr>
              <w:t>S</w:t>
            </w:r>
            <w:r w:rsidRPr="00337745">
              <w:rPr>
                <w:rFonts w:cstheme="minorHAnsi"/>
              </w:rPr>
              <w:t>egregate, store and dispose of the rejected products or generated waste as per SOP under the supervision of supervisor and EHS personnel</w:t>
            </w:r>
            <w:r>
              <w:rPr>
                <w:rFonts w:cstheme="minorHAnsi"/>
              </w:rPr>
              <w:t>.</w:t>
            </w:r>
          </w:p>
          <w:p w14:paraId="7C5A2FCB" w14:textId="77777777" w:rsidR="001004BC" w:rsidRPr="00337745" w:rsidRDefault="001004BC" w:rsidP="00E7129C">
            <w:pPr>
              <w:pStyle w:val="ListParagraph"/>
              <w:numPr>
                <w:ilvl w:val="0"/>
                <w:numId w:val="6"/>
              </w:numPr>
              <w:spacing w:line="276" w:lineRule="auto"/>
              <w:jc w:val="both"/>
              <w:rPr>
                <w:rFonts w:cstheme="minorHAnsi"/>
              </w:rPr>
            </w:pPr>
            <w:r>
              <w:rPr>
                <w:rFonts w:cstheme="minorHAnsi"/>
              </w:rPr>
              <w:t>E</w:t>
            </w:r>
            <w:r w:rsidRPr="00337745">
              <w:rPr>
                <w:rFonts w:cstheme="minorHAnsi"/>
              </w:rPr>
              <w:t>nsure that there is no oily substance on the ﬂoor to avoid slippage</w:t>
            </w:r>
            <w:r>
              <w:rPr>
                <w:rFonts w:cstheme="minorHAnsi"/>
              </w:rPr>
              <w:t xml:space="preserve"> and no s</w:t>
            </w:r>
            <w:r w:rsidRPr="00337745">
              <w:rPr>
                <w:rFonts w:cstheme="minorHAnsi"/>
              </w:rPr>
              <w:t>crap material is lying</w:t>
            </w:r>
            <w:r>
              <w:rPr>
                <w:rFonts w:cstheme="minorHAnsi"/>
              </w:rPr>
              <w:t xml:space="preserve"> </w:t>
            </w:r>
            <w:r w:rsidRPr="00337745">
              <w:rPr>
                <w:rFonts w:cstheme="minorHAnsi"/>
              </w:rPr>
              <w:t>around</w:t>
            </w:r>
            <w:r>
              <w:rPr>
                <w:rFonts w:cstheme="minorHAnsi"/>
              </w:rPr>
              <w:t xml:space="preserve"> </w:t>
            </w:r>
            <w:r w:rsidRPr="00337745">
              <w:rPr>
                <w:rFonts w:cstheme="minorHAnsi"/>
              </w:rPr>
              <w:t>while carrying out the work and clean as per SOP</w:t>
            </w:r>
            <w:r>
              <w:rPr>
                <w:rFonts w:cstheme="minorHAnsi"/>
              </w:rPr>
              <w:t>.</w:t>
            </w:r>
          </w:p>
          <w:p w14:paraId="2AE87403" w14:textId="77777777" w:rsidR="001004BC" w:rsidRPr="00337745" w:rsidRDefault="001004BC" w:rsidP="00E7129C">
            <w:pPr>
              <w:pStyle w:val="ListParagraph"/>
              <w:numPr>
                <w:ilvl w:val="0"/>
                <w:numId w:val="6"/>
              </w:numPr>
              <w:spacing w:line="276" w:lineRule="auto"/>
              <w:jc w:val="both"/>
              <w:rPr>
                <w:rFonts w:cstheme="minorHAnsi"/>
              </w:rPr>
            </w:pPr>
            <w:r>
              <w:rPr>
                <w:rFonts w:cstheme="minorHAnsi"/>
              </w:rPr>
              <w:t>P</w:t>
            </w:r>
            <w:r w:rsidRPr="00337745">
              <w:rPr>
                <w:rFonts w:cstheme="minorHAnsi"/>
              </w:rPr>
              <w:t>erform the cleaning validation of the equipment in the presence of designated authorized personnel and QA inspector</w:t>
            </w:r>
            <w:r>
              <w:rPr>
                <w:rFonts w:cstheme="minorHAnsi"/>
              </w:rPr>
              <w:t xml:space="preserve"> </w:t>
            </w:r>
            <w:r w:rsidRPr="00337745">
              <w:rPr>
                <w:rFonts w:cstheme="minorHAnsi"/>
              </w:rPr>
              <w:t>as per SOP</w:t>
            </w:r>
            <w:r>
              <w:rPr>
                <w:rFonts w:cstheme="minorHAnsi"/>
              </w:rPr>
              <w:t>.</w:t>
            </w:r>
          </w:p>
          <w:p w14:paraId="08F2FF6D" w14:textId="32B754E8" w:rsidR="001004BC" w:rsidRPr="00F26A16" w:rsidRDefault="001004BC" w:rsidP="00E7129C">
            <w:pPr>
              <w:pStyle w:val="ListParagraph"/>
              <w:numPr>
                <w:ilvl w:val="0"/>
                <w:numId w:val="6"/>
              </w:numPr>
              <w:spacing w:line="276" w:lineRule="auto"/>
              <w:jc w:val="both"/>
              <w:rPr>
                <w:rFonts w:cstheme="minorHAnsi"/>
              </w:rPr>
            </w:pPr>
            <w:r w:rsidRPr="00395A0C">
              <w:rPr>
                <w:rFonts w:cstheme="minorHAnsi"/>
              </w:rPr>
              <w:t>Ensure that, on completion of the work, the area is left clean and dry and meets WHO and GMP requirements of sanitized premises.</w:t>
            </w:r>
          </w:p>
        </w:tc>
        <w:tc>
          <w:tcPr>
            <w:tcW w:w="900" w:type="dxa"/>
            <w:tcBorders>
              <w:top w:val="single" w:sz="4" w:space="0" w:color="auto"/>
            </w:tcBorders>
          </w:tcPr>
          <w:p w14:paraId="6D3DA554" w14:textId="6955CEF1" w:rsidR="001004BC" w:rsidRPr="004967B8" w:rsidRDefault="001004BC" w:rsidP="001004BC">
            <w:pPr>
              <w:spacing w:line="276" w:lineRule="auto"/>
              <w:jc w:val="both"/>
              <w:rPr>
                <w:rFonts w:cstheme="minorHAnsi"/>
              </w:rPr>
            </w:pPr>
            <w:r>
              <w:rPr>
                <w:rFonts w:cstheme="minorHAnsi"/>
              </w:rPr>
              <w:t>30</w:t>
            </w:r>
          </w:p>
        </w:tc>
        <w:tc>
          <w:tcPr>
            <w:tcW w:w="900" w:type="dxa"/>
            <w:tcBorders>
              <w:top w:val="single" w:sz="4" w:space="0" w:color="auto"/>
            </w:tcBorders>
          </w:tcPr>
          <w:p w14:paraId="70FC7236" w14:textId="1BF0D7BC" w:rsidR="001004BC" w:rsidRPr="004967B8" w:rsidRDefault="001004BC" w:rsidP="001004BC">
            <w:pPr>
              <w:spacing w:line="276" w:lineRule="auto"/>
              <w:jc w:val="both"/>
              <w:rPr>
                <w:rFonts w:cstheme="minorHAnsi"/>
              </w:rPr>
            </w:pPr>
            <w:r>
              <w:rPr>
                <w:rFonts w:cstheme="minorHAnsi"/>
              </w:rPr>
              <w:t>70</w:t>
            </w:r>
          </w:p>
        </w:tc>
        <w:tc>
          <w:tcPr>
            <w:tcW w:w="900" w:type="dxa"/>
            <w:tcBorders>
              <w:top w:val="single" w:sz="4" w:space="0" w:color="auto"/>
              <w:bottom w:val="single" w:sz="4" w:space="0" w:color="auto"/>
              <w:right w:val="single" w:sz="4" w:space="0" w:color="auto"/>
            </w:tcBorders>
          </w:tcPr>
          <w:p w14:paraId="1FB674A2" w14:textId="0190F528" w:rsidR="001004BC" w:rsidRPr="004967B8" w:rsidRDefault="001004BC" w:rsidP="001004BC">
            <w:pPr>
              <w:spacing w:line="276" w:lineRule="auto"/>
              <w:jc w:val="both"/>
            </w:pPr>
            <w:r>
              <w:t>70%</w:t>
            </w:r>
          </w:p>
        </w:tc>
        <w:tc>
          <w:tcPr>
            <w:tcW w:w="810" w:type="dxa"/>
            <w:tcBorders>
              <w:top w:val="single" w:sz="4" w:space="0" w:color="auto"/>
              <w:right w:val="single" w:sz="4" w:space="0" w:color="auto"/>
            </w:tcBorders>
          </w:tcPr>
          <w:p w14:paraId="35A53DCC" w14:textId="3119B94D" w:rsidR="001004BC" w:rsidRPr="004967B8" w:rsidRDefault="001004BC" w:rsidP="001004BC">
            <w:pPr>
              <w:spacing w:line="276" w:lineRule="auto"/>
              <w:jc w:val="both"/>
            </w:pPr>
            <w:r>
              <w:t>70%</w:t>
            </w:r>
          </w:p>
        </w:tc>
      </w:tr>
      <w:tr w:rsidR="001004BC" w:rsidRPr="004967B8" w14:paraId="06BA8EBF" w14:textId="77777777" w:rsidTr="00301A25">
        <w:trPr>
          <w:trHeight w:val="251"/>
          <w:jc w:val="center"/>
        </w:trPr>
        <w:tc>
          <w:tcPr>
            <w:tcW w:w="545" w:type="dxa"/>
            <w:tcBorders>
              <w:top w:val="single" w:sz="4" w:space="0" w:color="auto"/>
              <w:left w:val="single" w:sz="4" w:space="0" w:color="auto"/>
            </w:tcBorders>
          </w:tcPr>
          <w:p w14:paraId="0269F3D1" w14:textId="77777777" w:rsidR="001004BC" w:rsidRPr="00B24EDD" w:rsidRDefault="001004BC" w:rsidP="001004BC">
            <w:pPr>
              <w:pStyle w:val="ListParagraph"/>
              <w:numPr>
                <w:ilvl w:val="0"/>
                <w:numId w:val="3"/>
              </w:numPr>
              <w:spacing w:line="276" w:lineRule="auto"/>
              <w:jc w:val="both"/>
              <w:rPr>
                <w:rFonts w:cstheme="minorHAnsi"/>
              </w:rPr>
            </w:pPr>
          </w:p>
        </w:tc>
        <w:tc>
          <w:tcPr>
            <w:tcW w:w="2599" w:type="dxa"/>
            <w:tcBorders>
              <w:top w:val="single" w:sz="4" w:space="0" w:color="auto"/>
            </w:tcBorders>
          </w:tcPr>
          <w:p w14:paraId="79BE1F83" w14:textId="77777777" w:rsidR="001004BC" w:rsidRDefault="001004BC" w:rsidP="001004BC">
            <w:pPr>
              <w:jc w:val="both"/>
              <w:rPr>
                <w:rFonts w:cstheme="minorHAnsi"/>
                <w:b/>
                <w:bCs/>
              </w:rPr>
            </w:pPr>
            <w:r w:rsidRPr="00E87650">
              <w:rPr>
                <w:rFonts w:cstheme="minorHAnsi"/>
                <w:b/>
                <w:bCs/>
              </w:rPr>
              <w:t xml:space="preserve">Perform Reporting and documentation with Data Integrity </w:t>
            </w:r>
          </w:p>
          <w:p w14:paraId="0DCBD8F5" w14:textId="77777777" w:rsidR="001004BC" w:rsidRPr="00E87650" w:rsidRDefault="001004BC" w:rsidP="001004BC">
            <w:pPr>
              <w:jc w:val="both"/>
              <w:rPr>
                <w:rFonts w:cstheme="minorHAnsi"/>
                <w:b/>
                <w:bCs/>
              </w:rPr>
            </w:pPr>
            <w:r w:rsidRPr="00E87650">
              <w:rPr>
                <w:rFonts w:cstheme="minorHAnsi"/>
                <w:b/>
                <w:bCs/>
              </w:rPr>
              <w:t>LFS/N0268</w:t>
            </w:r>
          </w:p>
          <w:p w14:paraId="35BB3A0C" w14:textId="5E9AF183" w:rsidR="001004BC" w:rsidRPr="002E087A" w:rsidRDefault="001004BC" w:rsidP="001004BC">
            <w:pPr>
              <w:spacing w:line="276" w:lineRule="auto"/>
              <w:jc w:val="both"/>
              <w:rPr>
                <w:rFonts w:cstheme="minorHAnsi"/>
                <w:b/>
                <w:bCs/>
              </w:rPr>
            </w:pPr>
            <w:r w:rsidRPr="00E87650">
              <w:rPr>
                <w:rFonts w:cstheme="minorHAnsi"/>
                <w:b/>
                <w:bCs/>
              </w:rPr>
              <w:t>Version</w:t>
            </w:r>
            <w:r>
              <w:rPr>
                <w:rFonts w:cstheme="minorHAnsi"/>
                <w:b/>
                <w:bCs/>
              </w:rPr>
              <w:t>:</w:t>
            </w:r>
            <w:r w:rsidR="00A36558">
              <w:rPr>
                <w:rFonts w:cstheme="minorHAnsi"/>
                <w:b/>
                <w:bCs/>
              </w:rPr>
              <w:t>3</w:t>
            </w:r>
            <w:r>
              <w:rPr>
                <w:rFonts w:cstheme="minorHAnsi"/>
                <w:b/>
                <w:bCs/>
              </w:rPr>
              <w:t>.0</w:t>
            </w:r>
          </w:p>
        </w:tc>
        <w:tc>
          <w:tcPr>
            <w:tcW w:w="7381" w:type="dxa"/>
            <w:tcBorders>
              <w:top w:val="single" w:sz="4" w:space="0" w:color="auto"/>
            </w:tcBorders>
          </w:tcPr>
          <w:p w14:paraId="5E1DBD75" w14:textId="77777777" w:rsidR="001004BC" w:rsidRDefault="001004BC" w:rsidP="001004BC">
            <w:pPr>
              <w:pStyle w:val="ListParagraph"/>
              <w:numPr>
                <w:ilvl w:val="0"/>
                <w:numId w:val="7"/>
              </w:numPr>
              <w:spacing w:line="276" w:lineRule="auto"/>
              <w:jc w:val="both"/>
              <w:rPr>
                <w:rFonts w:cstheme="minorHAnsi"/>
              </w:rPr>
            </w:pPr>
            <w:r w:rsidRPr="00D66713">
              <w:rPr>
                <w:rFonts w:cstheme="minorHAnsi"/>
              </w:rPr>
              <w:t>Identify potential causes of non-conformities to quality assurance standards with</w:t>
            </w:r>
            <w:r>
              <w:rPr>
                <w:rFonts w:cstheme="minorHAnsi"/>
              </w:rPr>
              <w:t xml:space="preserve"> </w:t>
            </w:r>
            <w:r w:rsidRPr="00D66713">
              <w:rPr>
                <w:rFonts w:cstheme="minorHAnsi"/>
              </w:rPr>
              <w:t>the help of a production chemist</w:t>
            </w:r>
            <w:r>
              <w:rPr>
                <w:rFonts w:cstheme="minorHAnsi"/>
              </w:rPr>
              <w:t>.</w:t>
            </w:r>
          </w:p>
          <w:p w14:paraId="35FA0786" w14:textId="77777777" w:rsidR="001004BC" w:rsidRDefault="001004BC" w:rsidP="001004BC">
            <w:pPr>
              <w:pStyle w:val="ListParagraph"/>
              <w:numPr>
                <w:ilvl w:val="0"/>
                <w:numId w:val="7"/>
              </w:numPr>
              <w:spacing w:line="276" w:lineRule="auto"/>
              <w:jc w:val="both"/>
              <w:rPr>
                <w:rFonts w:cstheme="minorHAnsi"/>
              </w:rPr>
            </w:pPr>
            <w:r>
              <w:rPr>
                <w:rFonts w:cstheme="minorHAnsi"/>
              </w:rPr>
              <w:t xml:space="preserve">Assist in </w:t>
            </w:r>
            <w:r w:rsidRPr="00D66713">
              <w:rPr>
                <w:rFonts w:cstheme="minorHAnsi"/>
              </w:rPr>
              <w:t>record</w:t>
            </w:r>
            <w:r>
              <w:rPr>
                <w:rFonts w:cstheme="minorHAnsi"/>
              </w:rPr>
              <w:t>ing</w:t>
            </w:r>
            <w:r w:rsidRPr="00D66713">
              <w:rPr>
                <w:rFonts w:cstheme="minorHAnsi"/>
              </w:rPr>
              <w:t xml:space="preserve"> the required information of all significant activities as per BMR, incidents, and deviations as per recording formats as per SOP, GMP and data integrity rules</w:t>
            </w:r>
            <w:r>
              <w:rPr>
                <w:rFonts w:cstheme="minorHAnsi"/>
              </w:rPr>
              <w:t>.</w:t>
            </w:r>
          </w:p>
          <w:p w14:paraId="6AAE9CC6" w14:textId="53FF7E3D" w:rsidR="001004BC" w:rsidRPr="00F26A16" w:rsidRDefault="001004BC" w:rsidP="001004BC">
            <w:pPr>
              <w:pStyle w:val="ListParagraph"/>
              <w:numPr>
                <w:ilvl w:val="0"/>
                <w:numId w:val="7"/>
              </w:numPr>
              <w:spacing w:line="276" w:lineRule="auto"/>
              <w:jc w:val="both"/>
              <w:rPr>
                <w:rFonts w:cstheme="minorHAnsi"/>
              </w:rPr>
            </w:pPr>
            <w:r>
              <w:rPr>
                <w:rFonts w:ascii="Calibri" w:hAnsi="Calibri" w:cs="Calibri"/>
                <w:color w:val="000000"/>
                <w:lang w:eastAsia="en-IN"/>
              </w:rPr>
              <w:t>Assist in m</w:t>
            </w:r>
            <w:r w:rsidRPr="002E4F1F">
              <w:rPr>
                <w:rFonts w:ascii="Calibri" w:hAnsi="Calibri" w:cs="Calibri"/>
                <w:color w:val="000000"/>
                <w:lang w:eastAsia="en-IN"/>
              </w:rPr>
              <w:t>aintain</w:t>
            </w:r>
            <w:r>
              <w:rPr>
                <w:rFonts w:ascii="Calibri" w:hAnsi="Calibri" w:cs="Calibri"/>
                <w:color w:val="000000"/>
                <w:lang w:eastAsia="en-IN"/>
              </w:rPr>
              <w:t>ing electronic and</w:t>
            </w:r>
            <w:r w:rsidRPr="002E4F1F">
              <w:rPr>
                <w:rFonts w:ascii="Calibri" w:hAnsi="Calibri" w:cs="Calibri"/>
                <w:color w:val="000000"/>
                <w:lang w:eastAsia="en-IN"/>
              </w:rPr>
              <w:t xml:space="preserve"> manual records in the logbooks</w:t>
            </w:r>
            <w:r>
              <w:rPr>
                <w:rFonts w:ascii="Calibri" w:hAnsi="Calibri" w:cs="Calibri"/>
                <w:color w:val="000000"/>
                <w:lang w:eastAsia="en-IN"/>
              </w:rPr>
              <w:t xml:space="preserve"> as well as </w:t>
            </w:r>
            <w:r w:rsidRPr="00D66713">
              <w:rPr>
                <w:rFonts w:ascii="Calibri" w:hAnsi="Calibri" w:cs="Calibri"/>
                <w:color w:val="000000"/>
                <w:lang w:eastAsia="en-IN"/>
              </w:rPr>
              <w:t>documentation for breakdown time, daily manufacturing record, yield report, etc. as per SOP, GMP and data integrity rules</w:t>
            </w:r>
            <w:r w:rsidRPr="002E4F1F">
              <w:rPr>
                <w:rFonts w:ascii="Calibri" w:hAnsi="Calibri" w:cs="Calibri"/>
                <w:color w:val="000000"/>
                <w:lang w:eastAsia="en-IN"/>
              </w:rPr>
              <w:t xml:space="preserve">.  </w:t>
            </w:r>
          </w:p>
        </w:tc>
        <w:tc>
          <w:tcPr>
            <w:tcW w:w="900" w:type="dxa"/>
            <w:tcBorders>
              <w:top w:val="single" w:sz="4" w:space="0" w:color="auto"/>
            </w:tcBorders>
          </w:tcPr>
          <w:p w14:paraId="47C15489" w14:textId="49EF82DA" w:rsidR="001004BC" w:rsidRPr="004967B8" w:rsidRDefault="001004BC" w:rsidP="001004BC">
            <w:pPr>
              <w:spacing w:line="276" w:lineRule="auto"/>
              <w:jc w:val="both"/>
              <w:rPr>
                <w:rFonts w:cstheme="minorHAnsi"/>
              </w:rPr>
            </w:pPr>
            <w:r>
              <w:rPr>
                <w:rFonts w:cstheme="minorHAnsi"/>
              </w:rPr>
              <w:t>25</w:t>
            </w:r>
          </w:p>
        </w:tc>
        <w:tc>
          <w:tcPr>
            <w:tcW w:w="900" w:type="dxa"/>
            <w:tcBorders>
              <w:top w:val="single" w:sz="4" w:space="0" w:color="auto"/>
            </w:tcBorders>
          </w:tcPr>
          <w:p w14:paraId="5ED4E83B" w14:textId="047BBDD7" w:rsidR="001004BC" w:rsidRPr="004967B8" w:rsidRDefault="001004BC" w:rsidP="001004BC">
            <w:pPr>
              <w:spacing w:line="276" w:lineRule="auto"/>
              <w:jc w:val="both"/>
              <w:rPr>
                <w:rFonts w:cstheme="minorHAnsi"/>
              </w:rPr>
            </w:pPr>
            <w:r>
              <w:rPr>
                <w:rFonts w:cstheme="minorHAnsi"/>
              </w:rPr>
              <w:t>75</w:t>
            </w:r>
          </w:p>
        </w:tc>
        <w:tc>
          <w:tcPr>
            <w:tcW w:w="900" w:type="dxa"/>
            <w:tcBorders>
              <w:top w:val="single" w:sz="4" w:space="0" w:color="auto"/>
              <w:bottom w:val="single" w:sz="4" w:space="0" w:color="auto"/>
              <w:right w:val="single" w:sz="4" w:space="0" w:color="auto"/>
            </w:tcBorders>
          </w:tcPr>
          <w:p w14:paraId="28DDFED2" w14:textId="1A2E9003" w:rsidR="001004BC" w:rsidRPr="004967B8" w:rsidRDefault="001004BC" w:rsidP="001004BC">
            <w:pPr>
              <w:spacing w:line="276" w:lineRule="auto"/>
              <w:jc w:val="both"/>
            </w:pPr>
            <w:r>
              <w:t>70%</w:t>
            </w:r>
          </w:p>
        </w:tc>
        <w:tc>
          <w:tcPr>
            <w:tcW w:w="810" w:type="dxa"/>
            <w:tcBorders>
              <w:top w:val="single" w:sz="4" w:space="0" w:color="auto"/>
              <w:right w:val="single" w:sz="4" w:space="0" w:color="auto"/>
            </w:tcBorders>
          </w:tcPr>
          <w:p w14:paraId="67857A88" w14:textId="075791B2" w:rsidR="001004BC" w:rsidRPr="004967B8" w:rsidRDefault="001004BC" w:rsidP="001004BC">
            <w:pPr>
              <w:spacing w:line="276" w:lineRule="auto"/>
              <w:jc w:val="both"/>
            </w:pPr>
            <w:r>
              <w:t>70%</w:t>
            </w:r>
          </w:p>
        </w:tc>
      </w:tr>
      <w:tr w:rsidR="001004BC" w:rsidRPr="004967B8" w14:paraId="0E0FFE5F" w14:textId="77777777" w:rsidTr="00301A25">
        <w:trPr>
          <w:trHeight w:val="251"/>
          <w:jc w:val="center"/>
        </w:trPr>
        <w:tc>
          <w:tcPr>
            <w:tcW w:w="545" w:type="dxa"/>
            <w:tcBorders>
              <w:top w:val="single" w:sz="4" w:space="0" w:color="auto"/>
              <w:left w:val="single" w:sz="4" w:space="0" w:color="auto"/>
            </w:tcBorders>
          </w:tcPr>
          <w:p w14:paraId="33B3B501" w14:textId="77777777" w:rsidR="001004BC" w:rsidRPr="00B24EDD" w:rsidRDefault="001004BC" w:rsidP="001004BC">
            <w:pPr>
              <w:pStyle w:val="ListParagraph"/>
              <w:numPr>
                <w:ilvl w:val="0"/>
                <w:numId w:val="3"/>
              </w:numPr>
              <w:spacing w:line="276" w:lineRule="auto"/>
              <w:jc w:val="both"/>
              <w:rPr>
                <w:rFonts w:cstheme="minorHAnsi"/>
              </w:rPr>
            </w:pPr>
          </w:p>
        </w:tc>
        <w:tc>
          <w:tcPr>
            <w:tcW w:w="2599" w:type="dxa"/>
            <w:tcBorders>
              <w:top w:val="single" w:sz="4" w:space="0" w:color="auto"/>
            </w:tcBorders>
          </w:tcPr>
          <w:p w14:paraId="7A87CC99" w14:textId="77777777" w:rsidR="001004BC" w:rsidRDefault="001004BC" w:rsidP="001004BC">
            <w:pPr>
              <w:rPr>
                <w:rFonts w:cstheme="minorHAnsi"/>
                <w:b/>
                <w:bCs/>
              </w:rPr>
            </w:pPr>
            <w:r w:rsidRPr="00771FBF">
              <w:rPr>
                <w:rFonts w:cstheme="minorHAnsi"/>
                <w:b/>
                <w:bCs/>
              </w:rPr>
              <w:fldChar w:fldCharType="begin"/>
            </w:r>
            <w:r w:rsidRPr="00771FBF">
              <w:rPr>
                <w:rFonts w:cstheme="minorHAnsi"/>
                <w:b/>
                <w:bCs/>
              </w:rPr>
              <w:instrText xml:space="preserve"> DOCPROPERTY  NOSTitle  \* MERGEFORMAT </w:instrText>
            </w:r>
            <w:r w:rsidRPr="00771FBF">
              <w:rPr>
                <w:rFonts w:cstheme="minorHAnsi"/>
                <w:b/>
                <w:bCs/>
              </w:rPr>
              <w:fldChar w:fldCharType="separate"/>
            </w:r>
            <w:r w:rsidRPr="00771FBF">
              <w:rPr>
                <w:rFonts w:cstheme="minorHAnsi"/>
                <w:b/>
                <w:bCs/>
              </w:rPr>
              <w:t>Coordinate and communicate with Supervisor/ production chemist, teams, and auditors</w:t>
            </w:r>
            <w:r w:rsidRPr="00771FBF">
              <w:rPr>
                <w:rFonts w:cstheme="minorHAnsi"/>
                <w:b/>
                <w:bCs/>
              </w:rPr>
              <w:fldChar w:fldCharType="end"/>
            </w:r>
          </w:p>
          <w:p w14:paraId="46C106CA" w14:textId="77777777" w:rsidR="001004BC" w:rsidRPr="00771FBF" w:rsidRDefault="001004BC" w:rsidP="001004BC">
            <w:pPr>
              <w:rPr>
                <w:rFonts w:cstheme="minorHAnsi"/>
                <w:b/>
                <w:bCs/>
              </w:rPr>
            </w:pPr>
            <w:r w:rsidRPr="00771FBF">
              <w:rPr>
                <w:rFonts w:cstheme="minorHAnsi"/>
                <w:b/>
                <w:bCs/>
              </w:rPr>
              <w:t>LFS/N0104</w:t>
            </w:r>
          </w:p>
          <w:p w14:paraId="1033ADF3" w14:textId="47BC7C36" w:rsidR="001004BC" w:rsidRPr="002E087A" w:rsidRDefault="001004BC" w:rsidP="001004BC">
            <w:pPr>
              <w:spacing w:line="276" w:lineRule="auto"/>
              <w:rPr>
                <w:rFonts w:cstheme="minorHAnsi"/>
                <w:b/>
                <w:bCs/>
              </w:rPr>
            </w:pPr>
            <w:r w:rsidRPr="00771FBF">
              <w:rPr>
                <w:rFonts w:cstheme="minorHAnsi"/>
                <w:b/>
                <w:bCs/>
              </w:rPr>
              <w:t>Version</w:t>
            </w:r>
            <w:r>
              <w:rPr>
                <w:rFonts w:cstheme="minorHAnsi"/>
                <w:b/>
                <w:bCs/>
              </w:rPr>
              <w:t>:</w:t>
            </w:r>
            <w:r w:rsidR="00A36558">
              <w:rPr>
                <w:rFonts w:cstheme="minorHAnsi"/>
                <w:b/>
                <w:bCs/>
              </w:rPr>
              <w:t>4</w:t>
            </w:r>
            <w:r>
              <w:rPr>
                <w:rFonts w:cstheme="minorHAnsi"/>
                <w:b/>
                <w:bCs/>
              </w:rPr>
              <w:t>.0</w:t>
            </w:r>
          </w:p>
        </w:tc>
        <w:tc>
          <w:tcPr>
            <w:tcW w:w="7381" w:type="dxa"/>
            <w:tcBorders>
              <w:top w:val="single" w:sz="4" w:space="0" w:color="auto"/>
            </w:tcBorders>
          </w:tcPr>
          <w:p w14:paraId="6DAAD426" w14:textId="77777777" w:rsidR="001004BC" w:rsidRDefault="001004BC" w:rsidP="001004BC">
            <w:pPr>
              <w:pStyle w:val="ListParagraph"/>
              <w:numPr>
                <w:ilvl w:val="0"/>
                <w:numId w:val="8"/>
              </w:numPr>
              <w:spacing w:line="276" w:lineRule="auto"/>
              <w:jc w:val="both"/>
              <w:rPr>
                <w:rFonts w:cstheme="minorHAnsi"/>
              </w:rPr>
            </w:pPr>
            <w:r w:rsidRPr="00A10C7F">
              <w:rPr>
                <w:rFonts w:cstheme="minorHAnsi"/>
              </w:rPr>
              <w:t>Work as per instructions given by reporting supervisor</w:t>
            </w:r>
            <w:r>
              <w:rPr>
                <w:rFonts w:cstheme="minorHAnsi"/>
              </w:rPr>
              <w:t xml:space="preserve"> and </w:t>
            </w:r>
            <w:r w:rsidRPr="00A10C7F">
              <w:rPr>
                <w:rFonts w:cstheme="minorHAnsi"/>
              </w:rPr>
              <w:t>seek</w:t>
            </w:r>
            <w:r>
              <w:rPr>
                <w:rFonts w:cstheme="minorHAnsi"/>
              </w:rPr>
              <w:t xml:space="preserve"> guidance/advice from him/her</w:t>
            </w:r>
            <w:r w:rsidRPr="00A10C7F">
              <w:rPr>
                <w:rFonts w:cstheme="minorHAnsi"/>
              </w:rPr>
              <w:t xml:space="preserve"> on production plan for meeting the</w:t>
            </w:r>
            <w:r>
              <w:rPr>
                <w:rFonts w:cstheme="minorHAnsi"/>
              </w:rPr>
              <w:t xml:space="preserve"> </w:t>
            </w:r>
            <w:r w:rsidRPr="00A10C7F">
              <w:rPr>
                <w:rFonts w:cstheme="minorHAnsi"/>
              </w:rPr>
              <w:t>Timelines</w:t>
            </w:r>
            <w:r>
              <w:rPr>
                <w:rFonts w:cstheme="minorHAnsi"/>
              </w:rPr>
              <w:t>.</w:t>
            </w:r>
          </w:p>
          <w:p w14:paraId="4D999902" w14:textId="77777777" w:rsidR="001004BC" w:rsidRDefault="001004BC" w:rsidP="001004BC">
            <w:pPr>
              <w:pStyle w:val="ListParagraph"/>
              <w:numPr>
                <w:ilvl w:val="0"/>
                <w:numId w:val="8"/>
              </w:numPr>
              <w:spacing w:line="276" w:lineRule="auto"/>
              <w:jc w:val="both"/>
              <w:rPr>
                <w:rFonts w:cstheme="minorHAnsi"/>
              </w:rPr>
            </w:pPr>
            <w:r w:rsidRPr="00A10C7F">
              <w:rPr>
                <w:rFonts w:cstheme="minorHAnsi"/>
              </w:rPr>
              <w:t>Communicate process-ﬂow improvements, production defects received from the previous process, repairs and maintenance of equipment to reporting supervisor/ production</w:t>
            </w:r>
            <w:r>
              <w:rPr>
                <w:rFonts w:cstheme="minorHAnsi"/>
              </w:rPr>
              <w:t xml:space="preserve"> </w:t>
            </w:r>
            <w:r w:rsidRPr="00A10C7F">
              <w:rPr>
                <w:rFonts w:cstheme="minorHAnsi"/>
              </w:rPr>
              <w:t>Chemist</w:t>
            </w:r>
            <w:r>
              <w:rPr>
                <w:rFonts w:cstheme="minorHAnsi"/>
              </w:rPr>
              <w:t>.</w:t>
            </w:r>
          </w:p>
          <w:p w14:paraId="188FCE73" w14:textId="77777777" w:rsidR="001004BC" w:rsidRPr="005E7302" w:rsidRDefault="001004BC" w:rsidP="001004BC">
            <w:pPr>
              <w:pStyle w:val="ListParagraph"/>
              <w:numPr>
                <w:ilvl w:val="0"/>
                <w:numId w:val="8"/>
              </w:numPr>
              <w:spacing w:line="276" w:lineRule="auto"/>
              <w:jc w:val="both"/>
              <w:rPr>
                <w:rFonts w:cstheme="minorHAnsi"/>
              </w:rPr>
            </w:pPr>
            <w:r w:rsidRPr="005E7302">
              <w:t>Assist in taking</w:t>
            </w:r>
            <w:r w:rsidRPr="005E7302">
              <w:rPr>
                <w:spacing w:val="67"/>
              </w:rPr>
              <w:t xml:space="preserve"> </w:t>
            </w:r>
            <w:r w:rsidRPr="005E7302">
              <w:t>handover</w:t>
            </w:r>
            <w:r w:rsidRPr="005E7302">
              <w:rPr>
                <w:spacing w:val="67"/>
              </w:rPr>
              <w:t xml:space="preserve"> </w:t>
            </w:r>
            <w:r w:rsidRPr="005E7302">
              <w:t>from</w:t>
            </w:r>
            <w:r w:rsidRPr="005E7302">
              <w:rPr>
                <w:spacing w:val="1"/>
              </w:rPr>
              <w:t xml:space="preserve"> </w:t>
            </w:r>
            <w:r w:rsidRPr="005E7302">
              <w:t>previous shift operator and</w:t>
            </w:r>
            <w:r w:rsidRPr="005E7302">
              <w:rPr>
                <w:spacing w:val="1"/>
              </w:rPr>
              <w:t xml:space="preserve"> </w:t>
            </w:r>
            <w:r w:rsidRPr="005E7302">
              <w:t>give handover to next shift</w:t>
            </w:r>
            <w:r w:rsidRPr="005E7302">
              <w:rPr>
                <w:spacing w:val="1"/>
              </w:rPr>
              <w:t xml:space="preserve"> </w:t>
            </w:r>
            <w:r w:rsidRPr="005E7302">
              <w:t>operator</w:t>
            </w:r>
            <w:r w:rsidRPr="005E7302">
              <w:rPr>
                <w:spacing w:val="-1"/>
              </w:rPr>
              <w:t xml:space="preserve"> </w:t>
            </w:r>
            <w:r w:rsidRPr="005E7302">
              <w:t>as</w:t>
            </w:r>
            <w:r w:rsidRPr="005E7302">
              <w:rPr>
                <w:spacing w:val="-2"/>
              </w:rPr>
              <w:t xml:space="preserve"> </w:t>
            </w:r>
            <w:r w:rsidRPr="005E7302">
              <w:t>per SOP.</w:t>
            </w:r>
          </w:p>
          <w:p w14:paraId="5FEFDAC2" w14:textId="77777777" w:rsidR="001004BC" w:rsidRDefault="001004BC" w:rsidP="001004BC">
            <w:pPr>
              <w:pStyle w:val="ListParagraph"/>
              <w:numPr>
                <w:ilvl w:val="0"/>
                <w:numId w:val="8"/>
              </w:numPr>
              <w:spacing w:line="276" w:lineRule="auto"/>
              <w:jc w:val="both"/>
            </w:pPr>
            <w:r w:rsidRPr="005E7302">
              <w:t>Coordinate with warehouse</w:t>
            </w:r>
            <w:r w:rsidRPr="005E7302">
              <w:rPr>
                <w:spacing w:val="1"/>
              </w:rPr>
              <w:t xml:space="preserve"> </w:t>
            </w:r>
            <w:r w:rsidRPr="005E7302">
              <w:rPr>
                <w:spacing w:val="-1"/>
              </w:rPr>
              <w:t>team,</w:t>
            </w:r>
            <w:r w:rsidRPr="005E7302">
              <w:t xml:space="preserve"> maintenance</w:t>
            </w:r>
            <w:r w:rsidRPr="005E7302">
              <w:rPr>
                <w:spacing w:val="1"/>
              </w:rPr>
              <w:t xml:space="preserve"> </w:t>
            </w:r>
            <w:r w:rsidRPr="005E7302">
              <w:t>team, quality</w:t>
            </w:r>
            <w:r w:rsidRPr="005E7302">
              <w:rPr>
                <w:spacing w:val="1"/>
              </w:rPr>
              <w:t xml:space="preserve"> </w:t>
            </w:r>
            <w:r w:rsidRPr="005E7302">
              <w:t>control</w:t>
            </w:r>
            <w:r w:rsidRPr="005E7302">
              <w:rPr>
                <w:spacing w:val="1"/>
              </w:rPr>
              <w:t xml:space="preserve"> </w:t>
            </w:r>
            <w:r w:rsidRPr="005E7302">
              <w:t>team, and QA team at a routine interval as per SOP.</w:t>
            </w:r>
          </w:p>
          <w:p w14:paraId="29A4FACD" w14:textId="0FA81B2C" w:rsidR="001004BC" w:rsidRPr="00F26A16" w:rsidRDefault="001004BC" w:rsidP="001004BC">
            <w:pPr>
              <w:pStyle w:val="ListParagraph"/>
              <w:numPr>
                <w:ilvl w:val="0"/>
                <w:numId w:val="8"/>
              </w:numPr>
              <w:spacing w:line="276" w:lineRule="auto"/>
              <w:jc w:val="both"/>
              <w:rPr>
                <w:rFonts w:cstheme="minorHAnsi"/>
              </w:rPr>
            </w:pPr>
            <w:r w:rsidRPr="005E7302">
              <w:t>Adhere to the guidelines laid in POSH Act and report any violation of prevention of sexual harassment (POSH) rules immediately to the POSH committee.</w:t>
            </w:r>
          </w:p>
        </w:tc>
        <w:tc>
          <w:tcPr>
            <w:tcW w:w="900" w:type="dxa"/>
            <w:tcBorders>
              <w:top w:val="single" w:sz="4" w:space="0" w:color="auto"/>
            </w:tcBorders>
          </w:tcPr>
          <w:p w14:paraId="393654CD" w14:textId="0DBE2F86" w:rsidR="001004BC" w:rsidRPr="004967B8" w:rsidRDefault="001004BC" w:rsidP="001004BC">
            <w:pPr>
              <w:spacing w:line="276" w:lineRule="auto"/>
              <w:jc w:val="both"/>
              <w:rPr>
                <w:rFonts w:cstheme="minorHAnsi"/>
              </w:rPr>
            </w:pPr>
            <w:r>
              <w:rPr>
                <w:rFonts w:cstheme="minorHAnsi"/>
              </w:rPr>
              <w:t>3</w:t>
            </w:r>
            <w:r w:rsidR="00A36558">
              <w:rPr>
                <w:rFonts w:cstheme="minorHAnsi"/>
              </w:rPr>
              <w:t>2</w:t>
            </w:r>
          </w:p>
        </w:tc>
        <w:tc>
          <w:tcPr>
            <w:tcW w:w="900" w:type="dxa"/>
            <w:tcBorders>
              <w:top w:val="single" w:sz="4" w:space="0" w:color="auto"/>
            </w:tcBorders>
          </w:tcPr>
          <w:p w14:paraId="74601D80" w14:textId="15BD35B5" w:rsidR="001004BC" w:rsidRPr="004967B8" w:rsidRDefault="001004BC" w:rsidP="001004BC">
            <w:pPr>
              <w:spacing w:line="276" w:lineRule="auto"/>
              <w:jc w:val="both"/>
              <w:rPr>
                <w:rFonts w:cstheme="minorHAnsi"/>
              </w:rPr>
            </w:pPr>
            <w:r>
              <w:rPr>
                <w:rFonts w:cstheme="minorHAnsi"/>
              </w:rPr>
              <w:t>6</w:t>
            </w:r>
            <w:r w:rsidR="00A36558">
              <w:rPr>
                <w:rFonts w:cstheme="minorHAnsi"/>
              </w:rPr>
              <w:t>8</w:t>
            </w:r>
          </w:p>
        </w:tc>
        <w:tc>
          <w:tcPr>
            <w:tcW w:w="900" w:type="dxa"/>
            <w:tcBorders>
              <w:top w:val="single" w:sz="4" w:space="0" w:color="auto"/>
              <w:bottom w:val="single" w:sz="4" w:space="0" w:color="auto"/>
              <w:right w:val="single" w:sz="4" w:space="0" w:color="auto"/>
            </w:tcBorders>
          </w:tcPr>
          <w:p w14:paraId="2658C052" w14:textId="7EF03DD5" w:rsidR="001004BC" w:rsidRPr="004967B8" w:rsidRDefault="001004BC" w:rsidP="001004BC">
            <w:pPr>
              <w:spacing w:line="276" w:lineRule="auto"/>
              <w:jc w:val="both"/>
            </w:pPr>
            <w:r>
              <w:t>70%</w:t>
            </w:r>
          </w:p>
        </w:tc>
        <w:tc>
          <w:tcPr>
            <w:tcW w:w="810" w:type="dxa"/>
            <w:tcBorders>
              <w:top w:val="single" w:sz="4" w:space="0" w:color="auto"/>
              <w:right w:val="single" w:sz="4" w:space="0" w:color="auto"/>
            </w:tcBorders>
          </w:tcPr>
          <w:p w14:paraId="35D6D757" w14:textId="6180FDA7" w:rsidR="001004BC" w:rsidRPr="004967B8" w:rsidRDefault="001004BC" w:rsidP="001004BC">
            <w:pPr>
              <w:spacing w:line="276" w:lineRule="auto"/>
              <w:jc w:val="both"/>
            </w:pPr>
            <w:r>
              <w:t>70%</w:t>
            </w:r>
          </w:p>
        </w:tc>
      </w:tr>
      <w:tr w:rsidR="001004BC" w:rsidRPr="004967B8" w14:paraId="1545B244" w14:textId="77777777" w:rsidTr="00301A25">
        <w:trPr>
          <w:trHeight w:val="251"/>
          <w:jc w:val="center"/>
        </w:trPr>
        <w:tc>
          <w:tcPr>
            <w:tcW w:w="545" w:type="dxa"/>
            <w:tcBorders>
              <w:top w:val="single" w:sz="4" w:space="0" w:color="auto"/>
              <w:left w:val="single" w:sz="4" w:space="0" w:color="auto"/>
            </w:tcBorders>
          </w:tcPr>
          <w:p w14:paraId="088916A1" w14:textId="77777777" w:rsidR="001004BC" w:rsidRPr="00B24EDD" w:rsidRDefault="001004BC" w:rsidP="001004BC">
            <w:pPr>
              <w:pStyle w:val="ListParagraph"/>
              <w:numPr>
                <w:ilvl w:val="0"/>
                <w:numId w:val="3"/>
              </w:numPr>
              <w:spacing w:line="276" w:lineRule="auto"/>
              <w:jc w:val="both"/>
              <w:rPr>
                <w:rFonts w:cstheme="minorHAnsi"/>
              </w:rPr>
            </w:pPr>
          </w:p>
        </w:tc>
        <w:tc>
          <w:tcPr>
            <w:tcW w:w="2599" w:type="dxa"/>
            <w:tcBorders>
              <w:top w:val="single" w:sz="4" w:space="0" w:color="auto"/>
            </w:tcBorders>
          </w:tcPr>
          <w:p w14:paraId="0E35CE85" w14:textId="0EEC1595" w:rsidR="001004BC" w:rsidRPr="00C247E2" w:rsidRDefault="001004BC" w:rsidP="001004BC">
            <w:pPr>
              <w:spacing w:line="276" w:lineRule="auto"/>
              <w:rPr>
                <w:rFonts w:cstheme="minorHAnsi"/>
                <w:b/>
                <w:bCs/>
              </w:rPr>
            </w:pPr>
            <w:r>
              <w:rPr>
                <w:b/>
              </w:rPr>
              <w:t>DGT/VSQ/N01</w:t>
            </w:r>
            <w:r w:rsidRPr="00407733">
              <w:rPr>
                <w:b/>
              </w:rPr>
              <w:t>02 V1.0: Employability Skills (60 Hours)</w:t>
            </w:r>
          </w:p>
        </w:tc>
        <w:tc>
          <w:tcPr>
            <w:tcW w:w="7381" w:type="dxa"/>
            <w:tcBorders>
              <w:top w:val="single" w:sz="4" w:space="0" w:color="auto"/>
            </w:tcBorders>
          </w:tcPr>
          <w:p w14:paraId="227D3915"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Identify employability skills required for jobs in various industries </w:t>
            </w:r>
          </w:p>
          <w:p w14:paraId="3903AE1A"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identify and explore learning and employability portals </w:t>
            </w:r>
          </w:p>
          <w:p w14:paraId="5D3ADC42"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Recognize the significance of constitutional values, including civic rights and duties, citizenship, responsibility towards society etc. and personal values and ethics such as honesty, integrity, caring and respecting others, etc.</w:t>
            </w:r>
          </w:p>
          <w:p w14:paraId="3620AE63"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follow environmentally sustainable practices </w:t>
            </w:r>
          </w:p>
          <w:p w14:paraId="1ECEE0B6"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recognize the significance of 21st Century Skills for employment </w:t>
            </w:r>
          </w:p>
          <w:p w14:paraId="018F6A4E"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practice the 21st Century Skills such as Self-Awareness, Behavior Skills, time management, critical and adaptive thinking, problem-solving, creative thinking, social and cultural awareness, emotional awareness, </w:t>
            </w:r>
            <w:r w:rsidRPr="00E7129C">
              <w:rPr>
                <w:rFonts w:cstheme="minorHAnsi"/>
              </w:rPr>
              <w:lastRenderedPageBreak/>
              <w:t>learning to learn for continuous learning etc. in personal and professional life</w:t>
            </w:r>
          </w:p>
          <w:p w14:paraId="75EDF10C"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use basic English for everyday conversation in different contexts, in person and over the telephone</w:t>
            </w:r>
          </w:p>
          <w:p w14:paraId="44455AD6"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read and understand routine information, notes, instructions, mails, letters etc.  written in English</w:t>
            </w:r>
          </w:p>
          <w:p w14:paraId="33BAA453"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write short messages, notes, letters, e-mails etc. in English </w:t>
            </w:r>
          </w:p>
          <w:p w14:paraId="1A3EE32A"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understand the difference between job and career</w:t>
            </w:r>
          </w:p>
          <w:p w14:paraId="799D8205"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prepare a career Assist in development plan with short- and long-term goals, based on aptitude</w:t>
            </w:r>
          </w:p>
          <w:p w14:paraId="2A91E9C3"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follow verbal and non-verbal communication etiquette and active listening techniques in various settings</w:t>
            </w:r>
          </w:p>
          <w:p w14:paraId="3AC19FB4"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work collaboratively with others in a team </w:t>
            </w:r>
          </w:p>
          <w:p w14:paraId="31188945"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communicate and behave appropriately with all genders and PwD </w:t>
            </w:r>
          </w:p>
          <w:p w14:paraId="1556DD7B"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escalate any issues related to sexual harassment at workplace according to POSH Act</w:t>
            </w:r>
          </w:p>
          <w:p w14:paraId="407B811D"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carry out offline and online financial transactions, safely and securely </w:t>
            </w:r>
          </w:p>
          <w:p w14:paraId="5D150FAC"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identify common components of salary and compute income, expenses, taxes, investments etc.</w:t>
            </w:r>
          </w:p>
          <w:p w14:paraId="0C072708"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identify relevant rights and laws and use legal aids to fight against legal exploitation </w:t>
            </w:r>
          </w:p>
          <w:p w14:paraId="097126D1"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operate digital devices and carry out basic internet operations securely and safely </w:t>
            </w:r>
          </w:p>
          <w:p w14:paraId="54EAC949"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lastRenderedPageBreak/>
              <w:t>use e- mail and social media platforms and virtual collaboration tools to work effectively</w:t>
            </w:r>
          </w:p>
          <w:p w14:paraId="4E38D98C"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use basic features of word processor, spreadsheets, and presentations </w:t>
            </w:r>
          </w:p>
          <w:p w14:paraId="75FEBC81"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identify different types of Entrepreneurship and Enterprises and assess opportunities for potential business through research</w:t>
            </w:r>
          </w:p>
          <w:p w14:paraId="4892893D"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Assist in developing a business plan and a work model, considering the 4Ps of Marketing Product, Price, Place and Promotion</w:t>
            </w:r>
          </w:p>
          <w:p w14:paraId="38A7C40D"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identify sources of funding, anticipate, and mitigate any financial/ legal hurdles for the potential business opportunity</w:t>
            </w:r>
          </w:p>
          <w:p w14:paraId="1718E6DD"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identify different types of customers </w:t>
            </w:r>
          </w:p>
          <w:p w14:paraId="315D7258"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identify and respond to customer requests and needs in a professional manner </w:t>
            </w:r>
          </w:p>
          <w:p w14:paraId="68F86D70"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follow appropriate hygiene and grooming standards </w:t>
            </w:r>
          </w:p>
          <w:p w14:paraId="1D8B48DE"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create a professional Curriculum vitae (Résumé) </w:t>
            </w:r>
          </w:p>
          <w:p w14:paraId="037724B3"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search for suitable jobs using reliable offline and online sources such as Employment exchange, recruitment agencies, newspapers etc. and job portals, respectively</w:t>
            </w:r>
          </w:p>
          <w:p w14:paraId="0CC79569"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 xml:space="preserve">apply to identified job openings using offline /online methods as per requirement </w:t>
            </w:r>
          </w:p>
          <w:p w14:paraId="5FBBA154" w14:textId="77777777" w:rsidR="001004BC" w:rsidRPr="00E7129C" w:rsidRDefault="001004BC" w:rsidP="001004BC">
            <w:pPr>
              <w:pStyle w:val="ListParagraph"/>
              <w:numPr>
                <w:ilvl w:val="0"/>
                <w:numId w:val="12"/>
              </w:numPr>
              <w:spacing w:line="276" w:lineRule="auto"/>
              <w:ind w:right="113"/>
              <w:rPr>
                <w:rFonts w:cstheme="minorHAnsi"/>
              </w:rPr>
            </w:pPr>
            <w:r w:rsidRPr="00E7129C">
              <w:rPr>
                <w:rFonts w:cstheme="minorHAnsi"/>
              </w:rPr>
              <w:t>answer questions politely, with clarity and confidence, during recruitment and selection</w:t>
            </w:r>
          </w:p>
          <w:p w14:paraId="4140885A" w14:textId="3C28F898" w:rsidR="001004BC" w:rsidRPr="00E7129C" w:rsidRDefault="001004BC" w:rsidP="00A36558">
            <w:pPr>
              <w:pStyle w:val="ListParagraph"/>
              <w:numPr>
                <w:ilvl w:val="0"/>
                <w:numId w:val="12"/>
              </w:numPr>
              <w:spacing w:line="276" w:lineRule="auto"/>
              <w:ind w:right="113"/>
              <w:rPr>
                <w:rFonts w:cstheme="minorHAnsi"/>
              </w:rPr>
            </w:pPr>
            <w:r w:rsidRPr="00E7129C">
              <w:rPr>
                <w:rFonts w:cstheme="minorHAnsi"/>
              </w:rPr>
              <w:t>identify apprenticeship opportunities and register for it as per guidelines and requirements</w:t>
            </w:r>
          </w:p>
        </w:tc>
        <w:tc>
          <w:tcPr>
            <w:tcW w:w="900" w:type="dxa"/>
            <w:tcBorders>
              <w:top w:val="single" w:sz="4" w:space="0" w:color="auto"/>
            </w:tcBorders>
          </w:tcPr>
          <w:p w14:paraId="63BBBBD6" w14:textId="743C1FFD" w:rsidR="001004BC" w:rsidRDefault="001004BC" w:rsidP="001004BC">
            <w:pPr>
              <w:spacing w:line="276" w:lineRule="auto"/>
              <w:jc w:val="center"/>
              <w:rPr>
                <w:rFonts w:cstheme="minorHAnsi"/>
              </w:rPr>
            </w:pPr>
            <w:r>
              <w:rPr>
                <w:rFonts w:cstheme="minorHAnsi"/>
              </w:rPr>
              <w:lastRenderedPageBreak/>
              <w:t>20</w:t>
            </w:r>
          </w:p>
        </w:tc>
        <w:tc>
          <w:tcPr>
            <w:tcW w:w="900" w:type="dxa"/>
            <w:tcBorders>
              <w:top w:val="single" w:sz="4" w:space="0" w:color="auto"/>
            </w:tcBorders>
          </w:tcPr>
          <w:p w14:paraId="3421E419" w14:textId="41A426AB" w:rsidR="001004BC" w:rsidRDefault="001004BC" w:rsidP="001004BC">
            <w:pPr>
              <w:spacing w:line="276" w:lineRule="auto"/>
              <w:jc w:val="center"/>
              <w:rPr>
                <w:rFonts w:cstheme="minorHAnsi"/>
              </w:rPr>
            </w:pPr>
            <w:r>
              <w:rPr>
                <w:rFonts w:cstheme="minorHAnsi"/>
              </w:rPr>
              <w:t>30</w:t>
            </w:r>
          </w:p>
        </w:tc>
        <w:tc>
          <w:tcPr>
            <w:tcW w:w="900" w:type="dxa"/>
            <w:tcBorders>
              <w:top w:val="single" w:sz="4" w:space="0" w:color="auto"/>
              <w:bottom w:val="single" w:sz="4" w:space="0" w:color="auto"/>
              <w:right w:val="single" w:sz="4" w:space="0" w:color="auto"/>
            </w:tcBorders>
          </w:tcPr>
          <w:p w14:paraId="13386761" w14:textId="4DAB25F6" w:rsidR="001004BC" w:rsidRDefault="001004BC" w:rsidP="001004BC">
            <w:pPr>
              <w:spacing w:line="276" w:lineRule="auto"/>
              <w:jc w:val="center"/>
            </w:pPr>
            <w:r>
              <w:t>70%</w:t>
            </w:r>
          </w:p>
        </w:tc>
        <w:tc>
          <w:tcPr>
            <w:tcW w:w="810" w:type="dxa"/>
            <w:tcBorders>
              <w:top w:val="single" w:sz="4" w:space="0" w:color="auto"/>
              <w:right w:val="single" w:sz="4" w:space="0" w:color="auto"/>
            </w:tcBorders>
          </w:tcPr>
          <w:p w14:paraId="75E2B4F9" w14:textId="39DC22E3" w:rsidR="001004BC" w:rsidRDefault="001004BC" w:rsidP="001004BC">
            <w:pPr>
              <w:spacing w:line="276" w:lineRule="auto"/>
              <w:jc w:val="center"/>
            </w:pPr>
            <w:r>
              <w:t>70%</w:t>
            </w:r>
          </w:p>
        </w:tc>
      </w:tr>
      <w:tr w:rsidR="00E7129C" w:rsidRPr="004967B8" w14:paraId="3B2A4DDA" w14:textId="77777777" w:rsidTr="00301A25">
        <w:trPr>
          <w:trHeight w:val="251"/>
          <w:jc w:val="center"/>
        </w:trPr>
        <w:tc>
          <w:tcPr>
            <w:tcW w:w="545" w:type="dxa"/>
            <w:tcBorders>
              <w:top w:val="single" w:sz="4" w:space="0" w:color="auto"/>
              <w:left w:val="single" w:sz="4" w:space="0" w:color="auto"/>
            </w:tcBorders>
          </w:tcPr>
          <w:p w14:paraId="35EEDC3A" w14:textId="77777777" w:rsidR="00E7129C" w:rsidRPr="00B24EDD" w:rsidRDefault="00E7129C" w:rsidP="00E7129C">
            <w:pPr>
              <w:pStyle w:val="ListParagraph"/>
              <w:numPr>
                <w:ilvl w:val="0"/>
                <w:numId w:val="3"/>
              </w:numPr>
              <w:spacing w:line="276" w:lineRule="auto"/>
              <w:jc w:val="both"/>
              <w:rPr>
                <w:rFonts w:cstheme="minorHAnsi"/>
              </w:rPr>
            </w:pPr>
          </w:p>
        </w:tc>
        <w:tc>
          <w:tcPr>
            <w:tcW w:w="2599" w:type="dxa"/>
            <w:tcBorders>
              <w:top w:val="single" w:sz="4" w:space="0" w:color="auto"/>
            </w:tcBorders>
          </w:tcPr>
          <w:p w14:paraId="3E990470" w14:textId="77777777" w:rsidR="00E7129C" w:rsidRDefault="00E7129C" w:rsidP="00E7129C">
            <w:pPr>
              <w:rPr>
                <w:rFonts w:cstheme="minorHAnsi"/>
                <w:b/>
                <w:bCs/>
              </w:rPr>
            </w:pPr>
            <w:r w:rsidRPr="00A36558">
              <w:rPr>
                <w:rFonts w:cstheme="minorHAnsi"/>
                <w:b/>
                <w:bCs/>
              </w:rPr>
              <w:t>Perform Blending Operations</w:t>
            </w:r>
          </w:p>
          <w:p w14:paraId="27837B1B" w14:textId="14DF8A66" w:rsidR="00E7129C" w:rsidRPr="00C44255" w:rsidRDefault="00E7129C" w:rsidP="00E7129C">
            <w:pPr>
              <w:rPr>
                <w:rFonts w:cstheme="minorHAnsi"/>
                <w:b/>
                <w:bCs/>
              </w:rPr>
            </w:pPr>
            <w:r w:rsidRPr="00A36558">
              <w:rPr>
                <w:rFonts w:cstheme="minorHAnsi"/>
                <w:b/>
                <w:bCs/>
              </w:rPr>
              <w:t>LFS/N1223, V</w:t>
            </w:r>
            <w:r>
              <w:rPr>
                <w:rFonts w:cstheme="minorHAnsi"/>
                <w:b/>
                <w:bCs/>
              </w:rPr>
              <w:t xml:space="preserve">ersion </w:t>
            </w:r>
            <w:r w:rsidRPr="00A36558">
              <w:rPr>
                <w:rFonts w:cstheme="minorHAnsi"/>
                <w:b/>
                <w:bCs/>
              </w:rPr>
              <w:t>1.0</w:t>
            </w:r>
          </w:p>
        </w:tc>
        <w:tc>
          <w:tcPr>
            <w:tcW w:w="7381" w:type="dxa"/>
            <w:tcBorders>
              <w:top w:val="single" w:sz="4" w:space="0" w:color="auto"/>
            </w:tcBorders>
          </w:tcPr>
          <w:p w14:paraId="3713C054"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Perform sanitization and gowning procedures as per SOP and cleanroom guidelines.</w:t>
            </w:r>
          </w:p>
          <w:p w14:paraId="0BC62C76"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Wear personal protective equipment (PPE) before entering the production area.</w:t>
            </w:r>
          </w:p>
          <w:p w14:paraId="4CA46B74"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Check and verify blending parameters, including blending time, speed, and load capacity, as per SOP and Batch Manufacturing Record (BMR).</w:t>
            </w:r>
          </w:p>
          <w:p w14:paraId="5ABB3102"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Inspect and ensure safety measures, including equipment earthing, trolley wheel inspection, cleaned label checks, guard checks, isolation point, and accessibility checks.</w:t>
            </w:r>
          </w:p>
          <w:p w14:paraId="5A53FAD5"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Measure and prepare required quantities of materials while minimizing wastage, in alignment with SOP and BMR guidelines.</w:t>
            </w:r>
          </w:p>
          <w:p w14:paraId="62CAA6CD"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Set blending equipment controls as per specified parameters outlined in the BMR.</w:t>
            </w:r>
          </w:p>
          <w:p w14:paraId="136DF61E"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Operate blending equipment such as V-blenders, double cone blenders, octagonal blenders, or other suitable blending vessels, as per BMR instructions.</w:t>
            </w:r>
          </w:p>
          <w:p w14:paraId="7C87A919"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Perform the blending process to achieve uniform distribution of active ingredients and excipients.</w:t>
            </w:r>
          </w:p>
          <w:p w14:paraId="7B6F19DE"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Minimize material waste and product rejections during production operations.</w:t>
            </w:r>
          </w:p>
          <w:p w14:paraId="7040482A"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Conduct in-process checks as specified in the SOP to ensure compliance with quality standards.</w:t>
            </w:r>
          </w:p>
          <w:p w14:paraId="6D1D7076"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Utilize appropriate measuring instruments, equipment, tools, and accessories for conducting in-process checks.</w:t>
            </w:r>
          </w:p>
          <w:p w14:paraId="1D704CCA"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lastRenderedPageBreak/>
              <w:t>Perform sampling of the final bulk product as per SOP requirements.</w:t>
            </w:r>
          </w:p>
          <w:p w14:paraId="783EA6D7"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Confirm that intermediate and final products meet defined specifications.</w:t>
            </w:r>
          </w:p>
          <w:p w14:paraId="16936E8F"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Label and segregate materials, intermediates, and finished goods in accordance with SOPs.</w:t>
            </w:r>
          </w:p>
          <w:p w14:paraId="31051F85"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Segregate and dispose of waste materials under supervision, following waste management protocols.</w:t>
            </w:r>
          </w:p>
          <w:p w14:paraId="2C96F44E"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Support line clearance activities before initiating the next production batch.</w:t>
            </w:r>
          </w:p>
          <w:p w14:paraId="7A169312" w14:textId="1B909272" w:rsidR="00E7129C" w:rsidRPr="00E7129C" w:rsidRDefault="00E7129C" w:rsidP="00E7129C">
            <w:pPr>
              <w:pStyle w:val="ListParagraph"/>
              <w:numPr>
                <w:ilvl w:val="0"/>
                <w:numId w:val="12"/>
              </w:numPr>
              <w:spacing w:line="276" w:lineRule="auto"/>
              <w:ind w:right="113"/>
              <w:rPr>
                <w:rFonts w:cstheme="minorHAnsi"/>
                <w:color w:val="000000"/>
                <w:lang w:eastAsia="en-IN"/>
              </w:rPr>
            </w:pPr>
            <w:r w:rsidRPr="00E7129C">
              <w:rPr>
                <w:rFonts w:cstheme="minorHAnsi"/>
              </w:rPr>
              <w:t>Handover work and equipment to the colleague in the next shift, adhering to the shift schedule.</w:t>
            </w:r>
          </w:p>
        </w:tc>
        <w:tc>
          <w:tcPr>
            <w:tcW w:w="900" w:type="dxa"/>
            <w:tcBorders>
              <w:top w:val="single" w:sz="4" w:space="0" w:color="auto"/>
            </w:tcBorders>
          </w:tcPr>
          <w:p w14:paraId="4F1518B1" w14:textId="75AD03D4" w:rsidR="00E7129C" w:rsidRDefault="00E7129C" w:rsidP="00E7129C">
            <w:pPr>
              <w:spacing w:line="276" w:lineRule="auto"/>
              <w:jc w:val="both"/>
              <w:rPr>
                <w:rFonts w:cstheme="minorHAnsi"/>
              </w:rPr>
            </w:pPr>
            <w:r>
              <w:rPr>
                <w:rFonts w:cstheme="minorHAnsi"/>
              </w:rPr>
              <w:lastRenderedPageBreak/>
              <w:t>23</w:t>
            </w:r>
          </w:p>
        </w:tc>
        <w:tc>
          <w:tcPr>
            <w:tcW w:w="900" w:type="dxa"/>
            <w:tcBorders>
              <w:top w:val="single" w:sz="4" w:space="0" w:color="auto"/>
            </w:tcBorders>
          </w:tcPr>
          <w:p w14:paraId="77612194" w14:textId="0978C272" w:rsidR="00E7129C" w:rsidRDefault="00E7129C" w:rsidP="00E7129C">
            <w:pPr>
              <w:spacing w:line="276" w:lineRule="auto"/>
              <w:jc w:val="both"/>
              <w:rPr>
                <w:rFonts w:cstheme="minorHAnsi"/>
              </w:rPr>
            </w:pPr>
            <w:r>
              <w:rPr>
                <w:rFonts w:cstheme="minorHAnsi"/>
              </w:rPr>
              <w:t>77</w:t>
            </w:r>
          </w:p>
        </w:tc>
        <w:tc>
          <w:tcPr>
            <w:tcW w:w="900" w:type="dxa"/>
            <w:tcBorders>
              <w:top w:val="single" w:sz="4" w:space="0" w:color="auto"/>
              <w:bottom w:val="single" w:sz="4" w:space="0" w:color="auto"/>
              <w:right w:val="single" w:sz="4" w:space="0" w:color="auto"/>
            </w:tcBorders>
          </w:tcPr>
          <w:p w14:paraId="64521E74" w14:textId="78C84E93" w:rsidR="00E7129C" w:rsidRDefault="00E7129C" w:rsidP="00E7129C">
            <w:pPr>
              <w:spacing w:line="276" w:lineRule="auto"/>
              <w:jc w:val="both"/>
            </w:pPr>
            <w:r>
              <w:t>70%</w:t>
            </w:r>
          </w:p>
        </w:tc>
        <w:tc>
          <w:tcPr>
            <w:tcW w:w="810" w:type="dxa"/>
            <w:tcBorders>
              <w:top w:val="single" w:sz="4" w:space="0" w:color="auto"/>
              <w:right w:val="single" w:sz="4" w:space="0" w:color="auto"/>
            </w:tcBorders>
          </w:tcPr>
          <w:p w14:paraId="3D67335D" w14:textId="377B6253" w:rsidR="00E7129C" w:rsidRDefault="00E7129C" w:rsidP="00E7129C">
            <w:pPr>
              <w:spacing w:line="276" w:lineRule="auto"/>
              <w:jc w:val="both"/>
            </w:pPr>
            <w:r>
              <w:t>70%</w:t>
            </w:r>
          </w:p>
        </w:tc>
      </w:tr>
      <w:tr w:rsidR="00E7129C" w:rsidRPr="004967B8" w14:paraId="33F129D6" w14:textId="77777777" w:rsidTr="00301A25">
        <w:trPr>
          <w:trHeight w:val="251"/>
          <w:jc w:val="center"/>
        </w:trPr>
        <w:tc>
          <w:tcPr>
            <w:tcW w:w="545" w:type="dxa"/>
            <w:tcBorders>
              <w:top w:val="single" w:sz="4" w:space="0" w:color="auto"/>
              <w:left w:val="single" w:sz="4" w:space="0" w:color="auto"/>
            </w:tcBorders>
          </w:tcPr>
          <w:p w14:paraId="7726C7D5" w14:textId="77777777" w:rsidR="00E7129C" w:rsidRPr="00B24EDD" w:rsidRDefault="00E7129C" w:rsidP="00E7129C">
            <w:pPr>
              <w:pStyle w:val="ListParagraph"/>
              <w:numPr>
                <w:ilvl w:val="0"/>
                <w:numId w:val="3"/>
              </w:numPr>
              <w:spacing w:line="276" w:lineRule="auto"/>
              <w:jc w:val="both"/>
              <w:rPr>
                <w:rFonts w:cstheme="minorHAnsi"/>
              </w:rPr>
            </w:pPr>
          </w:p>
        </w:tc>
        <w:tc>
          <w:tcPr>
            <w:tcW w:w="2599" w:type="dxa"/>
            <w:tcBorders>
              <w:top w:val="single" w:sz="4" w:space="0" w:color="auto"/>
            </w:tcBorders>
          </w:tcPr>
          <w:p w14:paraId="655BE75D" w14:textId="77777777" w:rsidR="00E7129C" w:rsidRDefault="00E7129C" w:rsidP="00E7129C">
            <w:pPr>
              <w:rPr>
                <w:rFonts w:cstheme="minorHAnsi"/>
                <w:b/>
                <w:bCs/>
              </w:rPr>
            </w:pPr>
            <w:r w:rsidRPr="00A36558">
              <w:rPr>
                <w:rFonts w:cstheme="minorHAnsi"/>
                <w:b/>
                <w:bCs/>
              </w:rPr>
              <w:t>Perform Granulation Operations</w:t>
            </w:r>
          </w:p>
          <w:p w14:paraId="0E9788DB" w14:textId="577D0EAF" w:rsidR="00E7129C" w:rsidRDefault="00E7129C" w:rsidP="00E7129C">
            <w:pPr>
              <w:rPr>
                <w:rFonts w:cstheme="minorHAnsi"/>
                <w:b/>
                <w:bCs/>
              </w:rPr>
            </w:pPr>
            <w:r w:rsidRPr="00C114D8">
              <w:rPr>
                <w:rFonts w:cstheme="minorHAnsi"/>
                <w:b/>
                <w:bCs/>
              </w:rPr>
              <w:t xml:space="preserve">LFS/N1202 </w:t>
            </w:r>
            <w:r>
              <w:rPr>
                <w:rFonts w:cstheme="minorHAnsi"/>
                <w:b/>
                <w:bCs/>
              </w:rPr>
              <w:t>Version 3.0</w:t>
            </w:r>
          </w:p>
          <w:p w14:paraId="25CD33BC" w14:textId="58E121B4" w:rsidR="00E7129C" w:rsidRPr="00C44255" w:rsidRDefault="00E7129C" w:rsidP="00E7129C">
            <w:pPr>
              <w:rPr>
                <w:rFonts w:cstheme="minorHAnsi"/>
                <w:b/>
                <w:bCs/>
              </w:rPr>
            </w:pPr>
          </w:p>
        </w:tc>
        <w:tc>
          <w:tcPr>
            <w:tcW w:w="7381" w:type="dxa"/>
            <w:tcBorders>
              <w:top w:val="single" w:sz="4" w:space="0" w:color="auto"/>
            </w:tcBorders>
          </w:tcPr>
          <w:p w14:paraId="3788469C"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Perform sanitization and gowning procedures as per clean room guidelines.</w:t>
            </w:r>
          </w:p>
          <w:p w14:paraId="0209A2F8"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Use appropriate PPE during granulation operations.</w:t>
            </w:r>
          </w:p>
          <w:p w14:paraId="46BDC4D5"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use operate sifter to sift raw material/ granules as per BMR (Batch Manufacturing Records) and under supervision</w:t>
            </w:r>
          </w:p>
          <w:p w14:paraId="7934F6D2"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Perform granulation process under supervision using planetary mixer or rapid mixer granulator.</w:t>
            </w:r>
          </w:p>
          <w:p w14:paraId="7FEDC627"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Utilize appropriate measuring instruments, equipment, tools, accessories etc., as per supervisor instructions and SOPs, required for carrying out in-process checks.</w:t>
            </w:r>
          </w:p>
          <w:p w14:paraId="5FD7CDB6" w14:textId="77777777" w:rsidR="00E7129C" w:rsidRPr="00E7129C" w:rsidRDefault="00E7129C" w:rsidP="00E7129C">
            <w:pPr>
              <w:pStyle w:val="ListParagraph"/>
              <w:numPr>
                <w:ilvl w:val="0"/>
                <w:numId w:val="12"/>
              </w:numPr>
              <w:spacing w:line="276" w:lineRule="auto"/>
              <w:ind w:right="113"/>
              <w:rPr>
                <w:rFonts w:cstheme="minorHAnsi"/>
              </w:rPr>
            </w:pPr>
            <w:r w:rsidRPr="00E7129C">
              <w:rPr>
                <w:rFonts w:cstheme="minorHAnsi"/>
              </w:rPr>
              <w:t>Perform line clearance supporting activities.</w:t>
            </w:r>
          </w:p>
          <w:p w14:paraId="4C4688CA" w14:textId="74FBAF95" w:rsidR="00E7129C" w:rsidRPr="006A7456" w:rsidRDefault="00E7129C" w:rsidP="00E7129C">
            <w:pPr>
              <w:pStyle w:val="ListParagraph"/>
              <w:numPr>
                <w:ilvl w:val="0"/>
                <w:numId w:val="12"/>
              </w:numPr>
              <w:spacing w:line="276" w:lineRule="auto"/>
              <w:ind w:right="113"/>
              <w:rPr>
                <w:rFonts w:ascii="Calibri" w:hAnsi="Calibri" w:cs="Calibri"/>
                <w:color w:val="000000"/>
                <w:lang w:eastAsia="en-IN"/>
              </w:rPr>
            </w:pPr>
            <w:r w:rsidRPr="00E7129C">
              <w:rPr>
                <w:rFonts w:cstheme="minorHAnsi"/>
              </w:rPr>
              <w:t>Perform shift handover in adherence of the shift schedule.</w:t>
            </w:r>
          </w:p>
        </w:tc>
        <w:tc>
          <w:tcPr>
            <w:tcW w:w="900" w:type="dxa"/>
            <w:tcBorders>
              <w:top w:val="single" w:sz="4" w:space="0" w:color="auto"/>
            </w:tcBorders>
          </w:tcPr>
          <w:p w14:paraId="48FA90E3" w14:textId="0DEBD4E5" w:rsidR="00E7129C" w:rsidRDefault="00E7129C" w:rsidP="00E7129C">
            <w:pPr>
              <w:spacing w:line="276" w:lineRule="auto"/>
              <w:jc w:val="both"/>
              <w:rPr>
                <w:rFonts w:cstheme="minorHAnsi"/>
              </w:rPr>
            </w:pPr>
            <w:r>
              <w:rPr>
                <w:rFonts w:cstheme="minorHAnsi"/>
              </w:rPr>
              <w:t>23</w:t>
            </w:r>
          </w:p>
        </w:tc>
        <w:tc>
          <w:tcPr>
            <w:tcW w:w="900" w:type="dxa"/>
            <w:tcBorders>
              <w:top w:val="single" w:sz="4" w:space="0" w:color="auto"/>
            </w:tcBorders>
          </w:tcPr>
          <w:p w14:paraId="4F9536B2" w14:textId="2E93F65C" w:rsidR="00E7129C" w:rsidRDefault="00E7129C" w:rsidP="00E7129C">
            <w:pPr>
              <w:spacing w:line="276" w:lineRule="auto"/>
              <w:jc w:val="both"/>
              <w:rPr>
                <w:rFonts w:cstheme="minorHAnsi"/>
              </w:rPr>
            </w:pPr>
            <w:r>
              <w:rPr>
                <w:rFonts w:cstheme="minorHAnsi"/>
              </w:rPr>
              <w:t>77</w:t>
            </w:r>
          </w:p>
        </w:tc>
        <w:tc>
          <w:tcPr>
            <w:tcW w:w="900" w:type="dxa"/>
            <w:tcBorders>
              <w:top w:val="single" w:sz="4" w:space="0" w:color="auto"/>
              <w:bottom w:val="single" w:sz="4" w:space="0" w:color="auto"/>
              <w:right w:val="single" w:sz="4" w:space="0" w:color="auto"/>
            </w:tcBorders>
          </w:tcPr>
          <w:p w14:paraId="2A602986" w14:textId="72A1B28E" w:rsidR="00E7129C" w:rsidRDefault="00E7129C" w:rsidP="00E7129C">
            <w:pPr>
              <w:spacing w:line="276" w:lineRule="auto"/>
              <w:jc w:val="both"/>
            </w:pPr>
            <w:r>
              <w:t>70%</w:t>
            </w:r>
          </w:p>
        </w:tc>
        <w:tc>
          <w:tcPr>
            <w:tcW w:w="810" w:type="dxa"/>
            <w:tcBorders>
              <w:top w:val="single" w:sz="4" w:space="0" w:color="auto"/>
              <w:right w:val="single" w:sz="4" w:space="0" w:color="auto"/>
            </w:tcBorders>
          </w:tcPr>
          <w:p w14:paraId="4625D1DF" w14:textId="1D521D83" w:rsidR="00E7129C" w:rsidRDefault="00E7129C" w:rsidP="00E7129C">
            <w:pPr>
              <w:spacing w:line="276" w:lineRule="auto"/>
              <w:jc w:val="both"/>
            </w:pPr>
            <w:r>
              <w:t>70%</w:t>
            </w:r>
          </w:p>
        </w:tc>
      </w:tr>
      <w:tr w:rsidR="00E7129C" w:rsidRPr="004967B8" w14:paraId="50BDAB01" w14:textId="77777777" w:rsidTr="00301A25">
        <w:trPr>
          <w:trHeight w:val="251"/>
          <w:jc w:val="center"/>
        </w:trPr>
        <w:tc>
          <w:tcPr>
            <w:tcW w:w="545" w:type="dxa"/>
            <w:tcBorders>
              <w:top w:val="single" w:sz="4" w:space="0" w:color="auto"/>
              <w:left w:val="single" w:sz="4" w:space="0" w:color="auto"/>
            </w:tcBorders>
          </w:tcPr>
          <w:p w14:paraId="02B398D1" w14:textId="77777777" w:rsidR="00E7129C" w:rsidRPr="00D331C5" w:rsidRDefault="00E7129C" w:rsidP="00E7129C">
            <w:pPr>
              <w:spacing w:line="276" w:lineRule="auto"/>
              <w:jc w:val="both"/>
              <w:rPr>
                <w:rFonts w:cstheme="minorHAnsi"/>
              </w:rPr>
            </w:pPr>
          </w:p>
        </w:tc>
        <w:tc>
          <w:tcPr>
            <w:tcW w:w="9980" w:type="dxa"/>
            <w:gridSpan w:val="2"/>
            <w:tcBorders>
              <w:top w:val="single" w:sz="4" w:space="0" w:color="auto"/>
            </w:tcBorders>
          </w:tcPr>
          <w:p w14:paraId="1EE1E350" w14:textId="2F4E7C6A" w:rsidR="00E7129C" w:rsidRDefault="00E7129C" w:rsidP="00E7129C">
            <w:pPr>
              <w:pStyle w:val="ListParagraph"/>
              <w:spacing w:line="276" w:lineRule="auto"/>
              <w:ind w:left="526"/>
              <w:jc w:val="both"/>
              <w:rPr>
                <w:rFonts w:cstheme="minorHAnsi"/>
              </w:rPr>
            </w:pPr>
            <w:r>
              <w:rPr>
                <w:b/>
                <w:bCs/>
              </w:rPr>
              <w:t>Total Marks</w:t>
            </w:r>
          </w:p>
        </w:tc>
        <w:tc>
          <w:tcPr>
            <w:tcW w:w="900" w:type="dxa"/>
            <w:tcBorders>
              <w:top w:val="single" w:sz="4" w:space="0" w:color="auto"/>
            </w:tcBorders>
          </w:tcPr>
          <w:p w14:paraId="5ADA3C11" w14:textId="0E0F71D1" w:rsidR="00E7129C" w:rsidRPr="004967B8" w:rsidRDefault="00E7129C" w:rsidP="00E7129C">
            <w:pPr>
              <w:spacing w:line="276" w:lineRule="auto"/>
              <w:jc w:val="both"/>
              <w:rPr>
                <w:rFonts w:cstheme="minorHAnsi"/>
              </w:rPr>
            </w:pPr>
            <w:r>
              <w:rPr>
                <w:rFonts w:cstheme="minorHAnsi"/>
                <w:b/>
              </w:rPr>
              <w:t>300</w:t>
            </w:r>
          </w:p>
        </w:tc>
        <w:tc>
          <w:tcPr>
            <w:tcW w:w="900" w:type="dxa"/>
            <w:tcBorders>
              <w:top w:val="single" w:sz="4" w:space="0" w:color="auto"/>
            </w:tcBorders>
          </w:tcPr>
          <w:p w14:paraId="013F4760" w14:textId="1942D706" w:rsidR="00E7129C" w:rsidRPr="004967B8" w:rsidRDefault="00E7129C" w:rsidP="00E7129C">
            <w:pPr>
              <w:spacing w:line="276" w:lineRule="auto"/>
              <w:jc w:val="both"/>
              <w:rPr>
                <w:rFonts w:cstheme="minorHAnsi"/>
              </w:rPr>
            </w:pPr>
            <w:r>
              <w:rPr>
                <w:rFonts w:cstheme="minorHAnsi"/>
                <w:b/>
              </w:rPr>
              <w:t>650</w:t>
            </w:r>
          </w:p>
        </w:tc>
        <w:tc>
          <w:tcPr>
            <w:tcW w:w="900" w:type="dxa"/>
            <w:tcBorders>
              <w:top w:val="single" w:sz="4" w:space="0" w:color="auto"/>
              <w:bottom w:val="single" w:sz="4" w:space="0" w:color="auto"/>
              <w:right w:val="single" w:sz="4" w:space="0" w:color="auto"/>
            </w:tcBorders>
          </w:tcPr>
          <w:p w14:paraId="73A1D044" w14:textId="439F25DF" w:rsidR="00E7129C" w:rsidRPr="004967B8" w:rsidRDefault="00E7129C" w:rsidP="00E7129C">
            <w:pPr>
              <w:spacing w:line="276" w:lineRule="auto"/>
              <w:jc w:val="both"/>
            </w:pPr>
            <w:r w:rsidRPr="00620B34">
              <w:rPr>
                <w:b/>
              </w:rPr>
              <w:t>70%</w:t>
            </w:r>
          </w:p>
        </w:tc>
        <w:tc>
          <w:tcPr>
            <w:tcW w:w="810" w:type="dxa"/>
            <w:tcBorders>
              <w:top w:val="single" w:sz="4" w:space="0" w:color="auto"/>
              <w:right w:val="single" w:sz="4" w:space="0" w:color="auto"/>
            </w:tcBorders>
          </w:tcPr>
          <w:p w14:paraId="21BFA8DB" w14:textId="4B7CC642" w:rsidR="00E7129C" w:rsidRPr="004967B8" w:rsidRDefault="00E7129C" w:rsidP="00E7129C">
            <w:pPr>
              <w:spacing w:line="276" w:lineRule="auto"/>
              <w:jc w:val="both"/>
            </w:pPr>
            <w:r w:rsidRPr="00620B34">
              <w:rPr>
                <w:b/>
              </w:rPr>
              <w:t>70%</w:t>
            </w:r>
          </w:p>
        </w:tc>
      </w:tr>
      <w:bookmarkEnd w:id="7"/>
    </w:tbl>
    <w:p w14:paraId="3BDAE8BD" w14:textId="77777777" w:rsidR="00CF2430" w:rsidRDefault="00CF2430" w:rsidP="00CF2430"/>
    <w:p w14:paraId="580821FF" w14:textId="77777777" w:rsidR="00CF2430" w:rsidRPr="00CF2430" w:rsidRDefault="00CF2430" w:rsidP="00CF2430">
      <w:pPr>
        <w:rPr>
          <w:color w:val="0070C0"/>
        </w:rPr>
      </w:pPr>
    </w:p>
    <w:p w14:paraId="27AF0AC5" w14:textId="69189567" w:rsidR="00B24AC6" w:rsidRPr="00CF2430" w:rsidRDefault="002A7166" w:rsidP="00CF2430">
      <w:pPr>
        <w:jc w:val="center"/>
        <w:rPr>
          <w:rFonts w:asciiTheme="majorHAnsi" w:hAnsiTheme="majorHAnsi"/>
          <w:color w:val="0070C0"/>
          <w:sz w:val="40"/>
        </w:rPr>
      </w:pPr>
      <w:r w:rsidRPr="00CF2430">
        <w:rPr>
          <w:rFonts w:asciiTheme="majorHAnsi" w:hAnsiTheme="majorHAnsi"/>
          <w:color w:val="0070C0"/>
          <w:sz w:val="40"/>
        </w:rPr>
        <w:t>Glossary</w:t>
      </w:r>
    </w:p>
    <w:p w14:paraId="6B81AE48" w14:textId="77777777" w:rsidR="009B7D3D" w:rsidRPr="009B7D3D" w:rsidRDefault="009B7D3D" w:rsidP="00127334">
      <w:pPr>
        <w:jc w:val="both"/>
      </w:pPr>
    </w:p>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127334">
            <w:pPr>
              <w:jc w:val="both"/>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127334">
            <w:pPr>
              <w:jc w:val="both"/>
              <w:rPr>
                <w:b/>
                <w:bCs/>
              </w:rPr>
            </w:pPr>
            <w:r w:rsidRPr="009B7D3D">
              <w:rPr>
                <w:b/>
                <w:bCs/>
              </w:rPr>
              <w:t>Description</w:t>
            </w:r>
          </w:p>
        </w:tc>
      </w:tr>
      <w:tr w:rsidR="00F26A16" w:rsidRPr="00876DB7" w14:paraId="76A6767F" w14:textId="77777777" w:rsidTr="004967B8">
        <w:trPr>
          <w:jc w:val="center"/>
        </w:trPr>
        <w:tc>
          <w:tcPr>
            <w:tcW w:w="2785" w:type="dxa"/>
          </w:tcPr>
          <w:p w14:paraId="2156BCB9" w14:textId="2649028F" w:rsidR="00F26A16" w:rsidRPr="009B7D3D" w:rsidRDefault="00F26A16" w:rsidP="00127334">
            <w:pPr>
              <w:jc w:val="both"/>
              <w:rPr>
                <w:bCs/>
              </w:rPr>
            </w:pPr>
            <w:r w:rsidRPr="00EB5CFE">
              <w:rPr>
                <w:color w:val="000000" w:themeColor="text1"/>
              </w:rPr>
              <w:t>Declarative Knowledge</w:t>
            </w:r>
          </w:p>
        </w:tc>
        <w:tc>
          <w:tcPr>
            <w:tcW w:w="10175" w:type="dxa"/>
          </w:tcPr>
          <w:p w14:paraId="1792D29C" w14:textId="59F3FF04" w:rsidR="00F26A16" w:rsidRPr="00C02158" w:rsidRDefault="00F26A16" w:rsidP="00127334">
            <w:pPr>
              <w:jc w:val="both"/>
              <w:rPr>
                <w:rFonts w:cstheme="minorHAnsi"/>
              </w:rPr>
            </w:pPr>
            <w:r w:rsidRPr="00876DB7">
              <w:t>Declarative knowledge refers to facts, concepts</w:t>
            </w:r>
            <w:r>
              <w:t>,</w:t>
            </w:r>
            <w:r w:rsidRPr="00876DB7">
              <w:t xml:space="preserve"> and principles that need to be known and/or understood to accomplish a task or to solve a problem. </w:t>
            </w:r>
          </w:p>
        </w:tc>
      </w:tr>
      <w:tr w:rsidR="00F26A16" w:rsidRPr="00876DB7" w14:paraId="32317430" w14:textId="77777777" w:rsidTr="004967B8">
        <w:trPr>
          <w:jc w:val="center"/>
        </w:trPr>
        <w:tc>
          <w:tcPr>
            <w:tcW w:w="2785" w:type="dxa"/>
          </w:tcPr>
          <w:p w14:paraId="6B1CDF71" w14:textId="008B18D8" w:rsidR="00F26A16" w:rsidRPr="009B7D3D" w:rsidRDefault="00F26A16" w:rsidP="00127334">
            <w:pPr>
              <w:jc w:val="both"/>
              <w:rPr>
                <w:bCs/>
              </w:rPr>
            </w:pPr>
            <w:r w:rsidRPr="00EB5CFE">
              <w:rPr>
                <w:color w:val="000000" w:themeColor="text1"/>
              </w:rPr>
              <w:t>Key Learning Outcome</w:t>
            </w:r>
          </w:p>
        </w:tc>
        <w:tc>
          <w:tcPr>
            <w:tcW w:w="10175" w:type="dxa"/>
          </w:tcPr>
          <w:p w14:paraId="4DB4F540" w14:textId="7344C885" w:rsidR="00F26A16" w:rsidRPr="00C02158" w:rsidRDefault="00F26A16" w:rsidP="00127334">
            <w:pPr>
              <w:jc w:val="both"/>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F26A16" w:rsidRPr="00876DB7" w14:paraId="6C723A3F" w14:textId="77777777" w:rsidTr="004967B8">
        <w:trPr>
          <w:jc w:val="center"/>
        </w:trPr>
        <w:tc>
          <w:tcPr>
            <w:tcW w:w="2785" w:type="dxa"/>
          </w:tcPr>
          <w:p w14:paraId="61D3D56D" w14:textId="75318423" w:rsidR="00F26A16" w:rsidRPr="00EB5CFE" w:rsidRDefault="00F26A16" w:rsidP="00127334">
            <w:pPr>
              <w:jc w:val="both"/>
              <w:rPr>
                <w:color w:val="000000" w:themeColor="text1"/>
              </w:rPr>
            </w:pPr>
            <w:r w:rsidRPr="00EB5CFE">
              <w:rPr>
                <w:color w:val="000000" w:themeColor="text1"/>
              </w:rPr>
              <w:t>OJT (M)</w:t>
            </w:r>
          </w:p>
        </w:tc>
        <w:tc>
          <w:tcPr>
            <w:tcW w:w="10175" w:type="dxa"/>
          </w:tcPr>
          <w:p w14:paraId="07A7194C" w14:textId="77777777" w:rsidR="00F26A16" w:rsidRPr="00D3201C" w:rsidRDefault="00F26A16" w:rsidP="00127334">
            <w:pPr>
              <w:jc w:val="both"/>
            </w:pPr>
            <w:r w:rsidRPr="00D3201C">
              <w:t>On-the-job training (Mandatory); trainees are mandated to complete specified hours of training on</w:t>
            </w:r>
            <w:r>
              <w:t>-</w:t>
            </w:r>
            <w:r w:rsidRPr="00D3201C">
              <w:t>site</w:t>
            </w:r>
          </w:p>
          <w:p w14:paraId="16AFAC50" w14:textId="77777777" w:rsidR="00F26A16" w:rsidRDefault="00F26A16" w:rsidP="00127334">
            <w:pPr>
              <w:jc w:val="both"/>
            </w:pPr>
          </w:p>
        </w:tc>
      </w:tr>
      <w:tr w:rsidR="00F26A16" w:rsidRPr="00876DB7" w14:paraId="514821EE" w14:textId="77777777" w:rsidTr="004967B8">
        <w:trPr>
          <w:jc w:val="center"/>
        </w:trPr>
        <w:tc>
          <w:tcPr>
            <w:tcW w:w="2785" w:type="dxa"/>
          </w:tcPr>
          <w:p w14:paraId="1E3D16BD" w14:textId="574A7F47" w:rsidR="00F26A16" w:rsidRPr="00EB5CFE" w:rsidRDefault="00F26A16" w:rsidP="00127334">
            <w:pPr>
              <w:jc w:val="both"/>
              <w:rPr>
                <w:color w:val="000000" w:themeColor="text1"/>
              </w:rPr>
            </w:pPr>
            <w:r w:rsidRPr="00EB5CFE">
              <w:rPr>
                <w:color w:val="000000" w:themeColor="text1"/>
              </w:rPr>
              <w:t>Procedural Knowledge</w:t>
            </w:r>
          </w:p>
        </w:tc>
        <w:tc>
          <w:tcPr>
            <w:tcW w:w="10175" w:type="dxa"/>
          </w:tcPr>
          <w:p w14:paraId="289E0590" w14:textId="60019C22" w:rsidR="00F26A16" w:rsidRPr="00D3201C" w:rsidRDefault="00F26A16" w:rsidP="00127334">
            <w:pPr>
              <w:jc w:val="both"/>
            </w:pPr>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F26A16" w:rsidRPr="00876DB7" w14:paraId="48F8F498" w14:textId="77777777" w:rsidTr="004967B8">
        <w:trPr>
          <w:jc w:val="center"/>
        </w:trPr>
        <w:tc>
          <w:tcPr>
            <w:tcW w:w="2785" w:type="dxa"/>
          </w:tcPr>
          <w:p w14:paraId="33572299" w14:textId="11CC4ECD" w:rsidR="00F26A16" w:rsidRPr="00EB5CFE" w:rsidRDefault="00F26A16" w:rsidP="00127334">
            <w:pPr>
              <w:jc w:val="both"/>
              <w:rPr>
                <w:color w:val="000000" w:themeColor="text1"/>
              </w:rPr>
            </w:pPr>
            <w:r w:rsidRPr="00EB5CFE">
              <w:rPr>
                <w:color w:val="000000" w:themeColor="text1"/>
              </w:rPr>
              <w:t>Training Outcome</w:t>
            </w:r>
          </w:p>
        </w:tc>
        <w:tc>
          <w:tcPr>
            <w:tcW w:w="10175" w:type="dxa"/>
          </w:tcPr>
          <w:p w14:paraId="30D726D1" w14:textId="65F7D14F" w:rsidR="00F26A16" w:rsidRPr="00D3201C" w:rsidRDefault="00F26A16" w:rsidP="00127334">
            <w:pPr>
              <w:jc w:val="both"/>
            </w:pPr>
            <w:r w:rsidRPr="001577FE">
              <w:t xml:space="preserve">Training outcome is a statement of what a learner will know, understand, and be able to do upon the completion of the training. </w:t>
            </w:r>
          </w:p>
        </w:tc>
      </w:tr>
      <w:tr w:rsidR="00F26A16" w:rsidRPr="00876DB7" w14:paraId="12C35E93" w14:textId="77777777" w:rsidTr="004967B8">
        <w:trPr>
          <w:jc w:val="center"/>
        </w:trPr>
        <w:tc>
          <w:tcPr>
            <w:tcW w:w="2785" w:type="dxa"/>
          </w:tcPr>
          <w:p w14:paraId="46EF1710" w14:textId="6C0FE90B" w:rsidR="00F26A16" w:rsidRPr="00EB5CFE" w:rsidRDefault="00F26A16" w:rsidP="00127334">
            <w:pPr>
              <w:jc w:val="both"/>
              <w:rPr>
                <w:color w:val="000000" w:themeColor="text1"/>
              </w:rPr>
            </w:pPr>
            <w:r w:rsidRPr="00EB5CFE">
              <w:rPr>
                <w:color w:val="000000" w:themeColor="text1"/>
              </w:rPr>
              <w:t>Terminal Outcome</w:t>
            </w:r>
          </w:p>
        </w:tc>
        <w:tc>
          <w:tcPr>
            <w:tcW w:w="10175" w:type="dxa"/>
          </w:tcPr>
          <w:p w14:paraId="396C3B50" w14:textId="77777777" w:rsidR="00F26A16" w:rsidRPr="001577FE" w:rsidRDefault="00F26A16" w:rsidP="00127334">
            <w:pPr>
              <w:jc w:val="both"/>
            </w:pPr>
            <w:r w:rsidRPr="001577FE">
              <w:t>The terminal outcome is a statement of what a learner will know, understand, and be able to do upon the completion of a module. A set of terminal outcomes helps to achieve the training outcome.</w:t>
            </w:r>
          </w:p>
          <w:p w14:paraId="5D54A178" w14:textId="77777777" w:rsidR="00F26A16" w:rsidRPr="001577FE" w:rsidRDefault="00F26A16" w:rsidP="00127334">
            <w:pPr>
              <w:jc w:val="both"/>
            </w:pPr>
          </w:p>
        </w:tc>
      </w:tr>
    </w:tbl>
    <w:p w14:paraId="74D7582B" w14:textId="77777777" w:rsidR="00625324" w:rsidRPr="00DA4AEA" w:rsidRDefault="00625324" w:rsidP="00127334">
      <w:pPr>
        <w:jc w:val="both"/>
      </w:pPr>
    </w:p>
    <w:p w14:paraId="2978C519" w14:textId="77777777" w:rsidR="00CF2430" w:rsidRDefault="00CF2430" w:rsidP="00127334">
      <w:pPr>
        <w:pStyle w:val="Heading1"/>
        <w:jc w:val="center"/>
      </w:pPr>
      <w:bookmarkStart w:id="8" w:name="_Toc41431355"/>
    </w:p>
    <w:p w14:paraId="694E5F14" w14:textId="77777777" w:rsidR="00CF2430" w:rsidRDefault="00CF2430" w:rsidP="00127334">
      <w:pPr>
        <w:pStyle w:val="Heading1"/>
        <w:jc w:val="center"/>
      </w:pPr>
    </w:p>
    <w:p w14:paraId="04854469" w14:textId="77777777" w:rsidR="00CF2430" w:rsidRDefault="00CF2430" w:rsidP="00127334">
      <w:pPr>
        <w:pStyle w:val="Heading1"/>
        <w:jc w:val="center"/>
      </w:pPr>
    </w:p>
    <w:p w14:paraId="531AF2FA" w14:textId="77777777" w:rsidR="00CF2430" w:rsidRDefault="00CF2430" w:rsidP="00CF2430"/>
    <w:p w14:paraId="6F7E4CD6" w14:textId="77777777" w:rsidR="00CF2430" w:rsidRDefault="00CF2430" w:rsidP="00CF2430"/>
    <w:p w14:paraId="6AC82B6B" w14:textId="0AD5A1C2" w:rsidR="00CF2430" w:rsidRPr="00CF2430" w:rsidRDefault="00DA4AEA" w:rsidP="00CF2430">
      <w:pPr>
        <w:jc w:val="center"/>
        <w:rPr>
          <w:rFonts w:asciiTheme="majorHAnsi" w:hAnsiTheme="majorHAnsi"/>
          <w:color w:val="0070C0"/>
          <w:sz w:val="40"/>
        </w:rPr>
      </w:pPr>
      <w:r w:rsidRPr="00CF2430">
        <w:rPr>
          <w:rFonts w:asciiTheme="majorHAnsi" w:hAnsiTheme="majorHAnsi"/>
          <w:color w:val="0070C0"/>
          <w:sz w:val="40"/>
        </w:rPr>
        <w:t>Acronyms</w:t>
      </w:r>
      <w:bookmarkEnd w:id="8"/>
    </w:p>
    <w:p w14:paraId="2F73F17E" w14:textId="77777777" w:rsidR="00DA4AEA" w:rsidRDefault="00DA4AEA" w:rsidP="00127334">
      <w:pPr>
        <w:jc w:val="both"/>
      </w:pPr>
    </w:p>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B7D3D">
        <w:trPr>
          <w:jc w:val="center"/>
        </w:trPr>
        <w:tc>
          <w:tcPr>
            <w:tcW w:w="2798" w:type="dxa"/>
            <w:shd w:val="clear" w:color="auto" w:fill="D9D9D9" w:themeFill="background1" w:themeFillShade="D9"/>
          </w:tcPr>
          <w:p w14:paraId="6BC94FAE" w14:textId="278E2980" w:rsidR="00DA4AEA" w:rsidRPr="009B7D3D" w:rsidRDefault="00796044" w:rsidP="00127334">
            <w:pPr>
              <w:jc w:val="both"/>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127334">
            <w:pPr>
              <w:jc w:val="both"/>
              <w:rPr>
                <w:b/>
                <w:bCs/>
              </w:rPr>
            </w:pPr>
            <w:r w:rsidRPr="009B7D3D">
              <w:rPr>
                <w:b/>
                <w:bCs/>
              </w:rPr>
              <w:t>Description</w:t>
            </w:r>
          </w:p>
        </w:tc>
      </w:tr>
      <w:tr w:rsidR="00F26A16" w:rsidRPr="00876DB7" w14:paraId="62B05DAF" w14:textId="77777777" w:rsidTr="009B7D3D">
        <w:trPr>
          <w:jc w:val="center"/>
        </w:trPr>
        <w:tc>
          <w:tcPr>
            <w:tcW w:w="2798" w:type="dxa"/>
          </w:tcPr>
          <w:p w14:paraId="795BE12E" w14:textId="49E87352" w:rsidR="00F26A16" w:rsidRPr="009B7D3D" w:rsidRDefault="00F26A16" w:rsidP="00127334">
            <w:pPr>
              <w:jc w:val="both"/>
              <w:rPr>
                <w:bCs/>
              </w:rPr>
            </w:pPr>
            <w:r w:rsidRPr="00EB5CFE">
              <w:rPr>
                <w:color w:val="000000" w:themeColor="text1"/>
              </w:rPr>
              <w:t>QP</w:t>
            </w:r>
          </w:p>
        </w:tc>
        <w:tc>
          <w:tcPr>
            <w:tcW w:w="10162" w:type="dxa"/>
          </w:tcPr>
          <w:p w14:paraId="54DAA31C" w14:textId="759CEED2" w:rsidR="00F26A16" w:rsidRPr="009B7D3D" w:rsidRDefault="00F26A16" w:rsidP="00127334">
            <w:pPr>
              <w:jc w:val="both"/>
            </w:pPr>
            <w:r w:rsidRPr="00710901">
              <w:t>Qualification Pack</w:t>
            </w:r>
          </w:p>
        </w:tc>
      </w:tr>
      <w:tr w:rsidR="00F26A16" w:rsidRPr="00876DB7" w14:paraId="6D916AD7" w14:textId="77777777" w:rsidTr="009B7D3D">
        <w:trPr>
          <w:jc w:val="center"/>
        </w:trPr>
        <w:tc>
          <w:tcPr>
            <w:tcW w:w="2798" w:type="dxa"/>
          </w:tcPr>
          <w:p w14:paraId="2306EDB9" w14:textId="2082ECEC" w:rsidR="00F26A16" w:rsidRPr="009B7D3D" w:rsidRDefault="00F26A16" w:rsidP="00127334">
            <w:pPr>
              <w:jc w:val="both"/>
              <w:rPr>
                <w:bCs/>
              </w:rPr>
            </w:pPr>
            <w:r w:rsidRPr="00EB5CFE">
              <w:rPr>
                <w:color w:val="000000" w:themeColor="text1"/>
              </w:rPr>
              <w:t>NSQF</w:t>
            </w:r>
          </w:p>
        </w:tc>
        <w:tc>
          <w:tcPr>
            <w:tcW w:w="10162" w:type="dxa"/>
          </w:tcPr>
          <w:p w14:paraId="5BDAA24E" w14:textId="59C7CC4F" w:rsidR="00F26A16" w:rsidRPr="009B7D3D" w:rsidRDefault="00F26A16" w:rsidP="00127334">
            <w:pPr>
              <w:jc w:val="both"/>
            </w:pPr>
            <w:r w:rsidRPr="00710901">
              <w:t>National Skills Qualification Framework</w:t>
            </w:r>
          </w:p>
        </w:tc>
      </w:tr>
      <w:tr w:rsidR="00F26A16" w:rsidRPr="00876DB7" w14:paraId="01F17520" w14:textId="77777777" w:rsidTr="009B7D3D">
        <w:trPr>
          <w:jc w:val="center"/>
        </w:trPr>
        <w:tc>
          <w:tcPr>
            <w:tcW w:w="2798" w:type="dxa"/>
          </w:tcPr>
          <w:p w14:paraId="3354AB39" w14:textId="2726F0AB" w:rsidR="00F26A16" w:rsidRPr="00EB5CFE" w:rsidRDefault="00F26A16" w:rsidP="00127334">
            <w:pPr>
              <w:jc w:val="both"/>
              <w:rPr>
                <w:color w:val="000000" w:themeColor="text1"/>
              </w:rPr>
            </w:pPr>
            <w:r w:rsidRPr="00EB5CFE">
              <w:rPr>
                <w:color w:val="000000" w:themeColor="text1"/>
              </w:rPr>
              <w:t>NSQC</w:t>
            </w:r>
          </w:p>
        </w:tc>
        <w:tc>
          <w:tcPr>
            <w:tcW w:w="10162" w:type="dxa"/>
          </w:tcPr>
          <w:p w14:paraId="5239795B" w14:textId="1BEB91C3" w:rsidR="00F26A16" w:rsidRPr="00710901" w:rsidRDefault="00F26A16" w:rsidP="00127334">
            <w:pPr>
              <w:jc w:val="both"/>
            </w:pPr>
            <w:r w:rsidRPr="00710901">
              <w:t>National Skills Qualification Committee</w:t>
            </w:r>
          </w:p>
        </w:tc>
      </w:tr>
      <w:tr w:rsidR="00F26A16" w:rsidRPr="00876DB7" w14:paraId="5C68D13F" w14:textId="77777777" w:rsidTr="009B7D3D">
        <w:trPr>
          <w:jc w:val="center"/>
        </w:trPr>
        <w:tc>
          <w:tcPr>
            <w:tcW w:w="2798" w:type="dxa"/>
          </w:tcPr>
          <w:p w14:paraId="31798859" w14:textId="3C304BA8" w:rsidR="00F26A16" w:rsidRPr="00EB5CFE" w:rsidRDefault="00F26A16" w:rsidP="00127334">
            <w:pPr>
              <w:jc w:val="both"/>
              <w:rPr>
                <w:color w:val="000000" w:themeColor="text1"/>
              </w:rPr>
            </w:pPr>
            <w:r w:rsidRPr="00EB5CFE">
              <w:rPr>
                <w:color w:val="000000" w:themeColor="text1"/>
              </w:rPr>
              <w:t>NOS</w:t>
            </w:r>
          </w:p>
        </w:tc>
        <w:tc>
          <w:tcPr>
            <w:tcW w:w="10162" w:type="dxa"/>
          </w:tcPr>
          <w:p w14:paraId="1E707C9A" w14:textId="23D349D8" w:rsidR="00F26A16" w:rsidRPr="00710901" w:rsidRDefault="00F26A16" w:rsidP="00127334">
            <w:pPr>
              <w:jc w:val="both"/>
            </w:pPr>
            <w:r w:rsidRPr="00710901">
              <w:t>National Occupational Standards</w:t>
            </w:r>
          </w:p>
        </w:tc>
      </w:tr>
      <w:tr w:rsidR="00F26A16" w:rsidRPr="00876DB7" w14:paraId="258E1647" w14:textId="77777777" w:rsidTr="009B7D3D">
        <w:trPr>
          <w:jc w:val="center"/>
        </w:trPr>
        <w:tc>
          <w:tcPr>
            <w:tcW w:w="2798" w:type="dxa"/>
          </w:tcPr>
          <w:p w14:paraId="517D6BDA" w14:textId="56F9739D" w:rsidR="00F26A16" w:rsidRPr="00EB5CFE" w:rsidRDefault="00F26A16" w:rsidP="00127334">
            <w:pPr>
              <w:jc w:val="both"/>
              <w:rPr>
                <w:color w:val="000000" w:themeColor="text1"/>
              </w:rPr>
            </w:pPr>
            <w:r w:rsidRPr="00EB5CFE">
              <w:rPr>
                <w:color w:val="000000" w:themeColor="text1"/>
              </w:rPr>
              <w:t>GLP</w:t>
            </w:r>
          </w:p>
        </w:tc>
        <w:tc>
          <w:tcPr>
            <w:tcW w:w="10162" w:type="dxa"/>
          </w:tcPr>
          <w:p w14:paraId="539F690E" w14:textId="3AD5355D" w:rsidR="00F26A16" w:rsidRPr="00710901" w:rsidRDefault="00F26A16" w:rsidP="00127334">
            <w:pPr>
              <w:jc w:val="both"/>
            </w:pPr>
            <w:r w:rsidRPr="00710901">
              <w:t>Good Laboratory Practices</w:t>
            </w:r>
          </w:p>
        </w:tc>
      </w:tr>
      <w:tr w:rsidR="00F26A16" w:rsidRPr="00876DB7" w14:paraId="40216A8A" w14:textId="77777777" w:rsidTr="009B7D3D">
        <w:trPr>
          <w:jc w:val="center"/>
        </w:trPr>
        <w:tc>
          <w:tcPr>
            <w:tcW w:w="2798" w:type="dxa"/>
          </w:tcPr>
          <w:p w14:paraId="32C66779" w14:textId="5D0108EC" w:rsidR="00F26A16" w:rsidRPr="00EB5CFE" w:rsidRDefault="00F26A16" w:rsidP="00127334">
            <w:pPr>
              <w:jc w:val="both"/>
              <w:rPr>
                <w:color w:val="000000" w:themeColor="text1"/>
              </w:rPr>
            </w:pPr>
            <w:r w:rsidRPr="00EB5CFE">
              <w:rPr>
                <w:color w:val="000000" w:themeColor="text1"/>
              </w:rPr>
              <w:t>GMP</w:t>
            </w:r>
          </w:p>
        </w:tc>
        <w:tc>
          <w:tcPr>
            <w:tcW w:w="10162" w:type="dxa"/>
          </w:tcPr>
          <w:p w14:paraId="007C6AFF" w14:textId="0BC03468" w:rsidR="00F26A16" w:rsidRPr="00710901" w:rsidRDefault="00F26A16" w:rsidP="00127334">
            <w:pPr>
              <w:jc w:val="both"/>
            </w:pPr>
            <w:r w:rsidRPr="00710901">
              <w:t>Good Manufacturing Practices</w:t>
            </w:r>
          </w:p>
        </w:tc>
      </w:tr>
      <w:tr w:rsidR="00F26A16" w:rsidRPr="00876DB7" w14:paraId="3D5FCC16" w14:textId="77777777" w:rsidTr="009B7D3D">
        <w:trPr>
          <w:jc w:val="center"/>
        </w:trPr>
        <w:tc>
          <w:tcPr>
            <w:tcW w:w="2798" w:type="dxa"/>
          </w:tcPr>
          <w:p w14:paraId="28A0C9D8" w14:textId="1F25388B" w:rsidR="00F26A16" w:rsidRPr="00EB5CFE" w:rsidRDefault="00F26A16" w:rsidP="00127334">
            <w:pPr>
              <w:jc w:val="both"/>
              <w:rPr>
                <w:color w:val="000000" w:themeColor="text1"/>
              </w:rPr>
            </w:pPr>
            <w:r w:rsidRPr="00EB5CFE">
              <w:rPr>
                <w:color w:val="000000" w:themeColor="text1"/>
              </w:rPr>
              <w:t>WHO</w:t>
            </w:r>
          </w:p>
        </w:tc>
        <w:tc>
          <w:tcPr>
            <w:tcW w:w="10162" w:type="dxa"/>
          </w:tcPr>
          <w:p w14:paraId="3B6C1B4A" w14:textId="71F6EA16" w:rsidR="00F26A16" w:rsidRPr="00710901" w:rsidRDefault="00F26A16" w:rsidP="00127334">
            <w:pPr>
              <w:jc w:val="both"/>
            </w:pPr>
            <w:r w:rsidRPr="00710901">
              <w:t>World Health Organization</w:t>
            </w:r>
          </w:p>
        </w:tc>
      </w:tr>
      <w:tr w:rsidR="00F26A16" w:rsidRPr="00876DB7" w14:paraId="50DBC32C" w14:textId="77777777" w:rsidTr="009B7D3D">
        <w:trPr>
          <w:jc w:val="center"/>
        </w:trPr>
        <w:tc>
          <w:tcPr>
            <w:tcW w:w="2798" w:type="dxa"/>
          </w:tcPr>
          <w:p w14:paraId="72764EB4" w14:textId="19DB43A8" w:rsidR="00F26A16" w:rsidRPr="00EB5CFE" w:rsidRDefault="00F26A16" w:rsidP="00127334">
            <w:pPr>
              <w:jc w:val="both"/>
              <w:rPr>
                <w:color w:val="000000" w:themeColor="text1"/>
              </w:rPr>
            </w:pPr>
            <w:r w:rsidRPr="00EB5CFE">
              <w:rPr>
                <w:color w:val="000000" w:themeColor="text1"/>
              </w:rPr>
              <w:t>SOP</w:t>
            </w:r>
          </w:p>
        </w:tc>
        <w:tc>
          <w:tcPr>
            <w:tcW w:w="10162" w:type="dxa"/>
          </w:tcPr>
          <w:p w14:paraId="3FB654B0" w14:textId="0BBF4140" w:rsidR="00F26A16" w:rsidRPr="00710901" w:rsidRDefault="00F26A16" w:rsidP="00127334">
            <w:pPr>
              <w:jc w:val="both"/>
            </w:pPr>
            <w:r w:rsidRPr="00710901">
              <w:t>Standard Operating Procedure</w:t>
            </w:r>
          </w:p>
        </w:tc>
      </w:tr>
      <w:tr w:rsidR="00F26A16" w:rsidRPr="00876DB7" w14:paraId="2A6FCA45" w14:textId="77777777" w:rsidTr="009B7D3D">
        <w:trPr>
          <w:jc w:val="center"/>
        </w:trPr>
        <w:tc>
          <w:tcPr>
            <w:tcW w:w="2798" w:type="dxa"/>
          </w:tcPr>
          <w:p w14:paraId="792D9B7F" w14:textId="1DAF87E5" w:rsidR="00F26A16" w:rsidRPr="00EB5CFE" w:rsidRDefault="00F26A16" w:rsidP="00127334">
            <w:pPr>
              <w:jc w:val="both"/>
              <w:rPr>
                <w:color w:val="000000" w:themeColor="text1"/>
              </w:rPr>
            </w:pPr>
            <w:r w:rsidRPr="00EB5CFE">
              <w:rPr>
                <w:color w:val="000000" w:themeColor="text1"/>
              </w:rPr>
              <w:t>MSDS</w:t>
            </w:r>
          </w:p>
        </w:tc>
        <w:tc>
          <w:tcPr>
            <w:tcW w:w="10162" w:type="dxa"/>
          </w:tcPr>
          <w:p w14:paraId="65B34BCC" w14:textId="71FD12F6" w:rsidR="00F26A16" w:rsidRPr="00710901" w:rsidRDefault="00F26A16" w:rsidP="00127334">
            <w:pPr>
              <w:jc w:val="both"/>
            </w:pPr>
            <w:r w:rsidRPr="00710901">
              <w:t>Material Safety Datasheets</w:t>
            </w:r>
          </w:p>
        </w:tc>
      </w:tr>
      <w:tr w:rsidR="00F26A16" w:rsidRPr="00876DB7" w14:paraId="458B2A9A" w14:textId="77777777" w:rsidTr="009B7D3D">
        <w:trPr>
          <w:jc w:val="center"/>
        </w:trPr>
        <w:tc>
          <w:tcPr>
            <w:tcW w:w="2798" w:type="dxa"/>
          </w:tcPr>
          <w:p w14:paraId="4370AA9A" w14:textId="06EE357C" w:rsidR="00F26A16" w:rsidRPr="00EB5CFE" w:rsidRDefault="00F26A16" w:rsidP="00127334">
            <w:pPr>
              <w:jc w:val="both"/>
              <w:rPr>
                <w:color w:val="000000" w:themeColor="text1"/>
              </w:rPr>
            </w:pPr>
            <w:r w:rsidRPr="00EB5CFE">
              <w:rPr>
                <w:color w:val="000000" w:themeColor="text1"/>
              </w:rPr>
              <w:t>GDP</w:t>
            </w:r>
          </w:p>
        </w:tc>
        <w:tc>
          <w:tcPr>
            <w:tcW w:w="10162" w:type="dxa"/>
          </w:tcPr>
          <w:p w14:paraId="544DBE52" w14:textId="7B8679DC" w:rsidR="00F26A16" w:rsidRPr="00710901" w:rsidRDefault="00F26A16" w:rsidP="00127334">
            <w:pPr>
              <w:jc w:val="both"/>
            </w:pPr>
            <w:r w:rsidRPr="00710901">
              <w:t>Good Documentation Practices</w:t>
            </w:r>
          </w:p>
        </w:tc>
      </w:tr>
      <w:tr w:rsidR="00F26A16" w:rsidRPr="00876DB7" w14:paraId="5B11C8B5" w14:textId="77777777" w:rsidTr="009B7D3D">
        <w:trPr>
          <w:jc w:val="center"/>
        </w:trPr>
        <w:tc>
          <w:tcPr>
            <w:tcW w:w="2798" w:type="dxa"/>
          </w:tcPr>
          <w:p w14:paraId="4B6600C9" w14:textId="544D9D9F" w:rsidR="00F26A16" w:rsidRPr="00EB5CFE" w:rsidRDefault="00F26A16" w:rsidP="00127334">
            <w:pPr>
              <w:jc w:val="both"/>
              <w:rPr>
                <w:color w:val="000000" w:themeColor="text1"/>
              </w:rPr>
            </w:pPr>
            <w:r w:rsidRPr="00EB5CFE">
              <w:rPr>
                <w:color w:val="000000" w:themeColor="text1"/>
              </w:rPr>
              <w:t>EHS</w:t>
            </w:r>
          </w:p>
        </w:tc>
        <w:tc>
          <w:tcPr>
            <w:tcW w:w="10162" w:type="dxa"/>
          </w:tcPr>
          <w:p w14:paraId="2338F4BD" w14:textId="40A4BCBF" w:rsidR="00F26A16" w:rsidRPr="00710901" w:rsidRDefault="00F26A16" w:rsidP="00127334">
            <w:pPr>
              <w:jc w:val="both"/>
            </w:pPr>
            <w:r w:rsidRPr="00710901">
              <w:t>Environment Health Safety</w:t>
            </w:r>
          </w:p>
        </w:tc>
      </w:tr>
      <w:tr w:rsidR="00F26A16" w:rsidRPr="00876DB7" w14:paraId="135F87E8" w14:textId="77777777" w:rsidTr="009B7D3D">
        <w:trPr>
          <w:jc w:val="center"/>
        </w:trPr>
        <w:tc>
          <w:tcPr>
            <w:tcW w:w="2798" w:type="dxa"/>
          </w:tcPr>
          <w:p w14:paraId="0F6CCD3D" w14:textId="52ED89F3" w:rsidR="00F26A16" w:rsidRPr="00EB5CFE" w:rsidRDefault="00F26A16" w:rsidP="00127334">
            <w:pPr>
              <w:jc w:val="both"/>
              <w:rPr>
                <w:color w:val="000000" w:themeColor="text1"/>
              </w:rPr>
            </w:pPr>
            <w:r w:rsidRPr="00EB5CFE">
              <w:rPr>
                <w:color w:val="000000" w:themeColor="text1"/>
              </w:rPr>
              <w:t>PPE</w:t>
            </w:r>
          </w:p>
        </w:tc>
        <w:tc>
          <w:tcPr>
            <w:tcW w:w="10162" w:type="dxa"/>
          </w:tcPr>
          <w:p w14:paraId="5C0A54AE" w14:textId="7DD211BB" w:rsidR="00F26A16" w:rsidRPr="00710901" w:rsidRDefault="00F26A16" w:rsidP="00127334">
            <w:pPr>
              <w:jc w:val="both"/>
            </w:pPr>
            <w:r w:rsidRPr="00710901">
              <w:rPr>
                <w:rFonts w:ascii="Calibri" w:hAnsi="Calibri" w:cs="Calibri"/>
                <w:color w:val="000000"/>
                <w:lang w:eastAsia="en-IN"/>
              </w:rPr>
              <w:t>Personal Protective Equipment</w:t>
            </w:r>
          </w:p>
        </w:tc>
      </w:tr>
    </w:tbl>
    <w:p w14:paraId="79E9D711" w14:textId="33B290DD" w:rsidR="00AB6EB0" w:rsidRDefault="00AB6EB0" w:rsidP="00127334">
      <w:pPr>
        <w:jc w:val="both"/>
      </w:pPr>
      <w:bookmarkStart w:id="9" w:name="_Toc89423385"/>
    </w:p>
    <w:p w14:paraId="646C2B93" w14:textId="07085F3B" w:rsidR="00CF2430" w:rsidRDefault="00CF2430" w:rsidP="00127334">
      <w:pPr>
        <w:jc w:val="both"/>
      </w:pPr>
    </w:p>
    <w:p w14:paraId="673A0870" w14:textId="73D6BF68" w:rsidR="00CF2430" w:rsidRDefault="00CF2430" w:rsidP="00127334">
      <w:pPr>
        <w:jc w:val="both"/>
      </w:pPr>
    </w:p>
    <w:p w14:paraId="1079F5D7" w14:textId="62D56A5C" w:rsidR="00CF2430" w:rsidRDefault="00CF2430" w:rsidP="00127334">
      <w:pPr>
        <w:jc w:val="both"/>
      </w:pPr>
    </w:p>
    <w:p w14:paraId="305E2902" w14:textId="6E99DC33" w:rsidR="00CF2430" w:rsidRDefault="00CF2430" w:rsidP="00127334">
      <w:pPr>
        <w:jc w:val="both"/>
      </w:pPr>
    </w:p>
    <w:p w14:paraId="1FA184AB" w14:textId="7C2193CD" w:rsidR="00CF2430" w:rsidRDefault="00CF2430" w:rsidP="00127334">
      <w:pPr>
        <w:jc w:val="both"/>
      </w:pPr>
    </w:p>
    <w:p w14:paraId="2F300A06" w14:textId="77777777" w:rsidR="00CF2430" w:rsidRDefault="00CF2430" w:rsidP="00127334">
      <w:pPr>
        <w:jc w:val="both"/>
      </w:pPr>
    </w:p>
    <w:p w14:paraId="04DF5542" w14:textId="402546E5" w:rsidR="00DF72CE" w:rsidRPr="009C2FC9" w:rsidRDefault="00DF72CE" w:rsidP="00127334">
      <w:pPr>
        <w:pStyle w:val="Heading1"/>
        <w:jc w:val="center"/>
      </w:pPr>
      <w:bookmarkStart w:id="10" w:name="_Toc189561617"/>
      <w:r w:rsidRPr="009C2FC9">
        <w:lastRenderedPageBreak/>
        <w:t>Annexure 1: Tools and Equipment</w:t>
      </w:r>
      <w:bookmarkEnd w:id="9"/>
      <w:bookmarkEnd w:id="10"/>
    </w:p>
    <w:p w14:paraId="13C89DD5" w14:textId="77777777" w:rsidR="00CF2430" w:rsidRDefault="00CF2430" w:rsidP="00127334">
      <w:pPr>
        <w:pStyle w:val="Heading2"/>
        <w:jc w:val="both"/>
      </w:pPr>
      <w:bookmarkStart w:id="11" w:name="_Toc88733673"/>
      <w:bookmarkStart w:id="12" w:name="_Toc89423386"/>
      <w:r>
        <w:t xml:space="preserve">                                  </w:t>
      </w:r>
    </w:p>
    <w:p w14:paraId="06D66799" w14:textId="23EA8413" w:rsidR="00DF72CE" w:rsidRPr="009C2FC9" w:rsidRDefault="00CF2430" w:rsidP="00127334">
      <w:pPr>
        <w:pStyle w:val="Heading2"/>
        <w:jc w:val="both"/>
      </w:pPr>
      <w:r>
        <w:t xml:space="preserve">                      </w:t>
      </w:r>
      <w:bookmarkStart w:id="13" w:name="_Toc189561618"/>
      <w:r w:rsidR="00DF72CE" w:rsidRPr="009C2FC9">
        <w:t>List of Tools and Equipment</w:t>
      </w:r>
      <w:bookmarkEnd w:id="11"/>
      <w:bookmarkEnd w:id="12"/>
      <w:bookmarkEnd w:id="13"/>
    </w:p>
    <w:p w14:paraId="344A7182" w14:textId="77777777" w:rsidR="00D331C5" w:rsidRDefault="00D331C5" w:rsidP="00127334">
      <w:pPr>
        <w:jc w:val="both"/>
      </w:pPr>
    </w:p>
    <w:p w14:paraId="5801B83E" w14:textId="4D27B642" w:rsidR="00DF72CE" w:rsidRPr="00335235" w:rsidRDefault="00CF2430" w:rsidP="00127334">
      <w:pPr>
        <w:jc w:val="both"/>
      </w:pPr>
      <w:r>
        <w:t xml:space="preserve">                              </w:t>
      </w:r>
      <w:r w:rsidR="00DF72CE">
        <w:t>The tools and equipment required are:</w:t>
      </w:r>
    </w:p>
    <w:tbl>
      <w:tblPr>
        <w:tblStyle w:val="TableGrid"/>
        <w:tblW w:w="9535" w:type="dxa"/>
        <w:jc w:val="center"/>
        <w:tblLook w:val="04A0" w:firstRow="1" w:lastRow="0" w:firstColumn="1" w:lastColumn="0" w:noHBand="0" w:noVBand="1"/>
      </w:tblPr>
      <w:tblGrid>
        <w:gridCol w:w="895"/>
        <w:gridCol w:w="3600"/>
        <w:gridCol w:w="5040"/>
      </w:tblGrid>
      <w:tr w:rsidR="00D331C5" w14:paraId="333C6CF1" w14:textId="77777777" w:rsidTr="00D331C5">
        <w:trPr>
          <w:jc w:val="center"/>
        </w:trPr>
        <w:tc>
          <w:tcPr>
            <w:tcW w:w="895" w:type="dxa"/>
            <w:shd w:val="clear" w:color="auto" w:fill="D9D9D9" w:themeFill="background1" w:themeFillShade="D9"/>
          </w:tcPr>
          <w:p w14:paraId="55060760" w14:textId="77777777" w:rsidR="00D331C5" w:rsidRPr="00595959" w:rsidRDefault="00D331C5" w:rsidP="00127334">
            <w:pPr>
              <w:jc w:val="both"/>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3600" w:type="dxa"/>
            <w:shd w:val="clear" w:color="auto" w:fill="D9D9D9" w:themeFill="background1" w:themeFillShade="D9"/>
          </w:tcPr>
          <w:p w14:paraId="6355DA72" w14:textId="50AAF1B7" w:rsidR="00D331C5" w:rsidRPr="00595959" w:rsidRDefault="00D331C5" w:rsidP="00127334">
            <w:pPr>
              <w:jc w:val="both"/>
              <w:rPr>
                <w:b/>
                <w:bCs/>
                <w:lang w:val="en-IN"/>
              </w:rPr>
            </w:pPr>
            <w:r>
              <w:rPr>
                <w:b/>
                <w:bCs/>
                <w:lang w:val="en-IN"/>
              </w:rPr>
              <w:t xml:space="preserve">Tool / </w:t>
            </w:r>
            <w:r w:rsidRPr="00595959">
              <w:rPr>
                <w:b/>
                <w:bCs/>
                <w:lang w:val="en-IN"/>
              </w:rPr>
              <w:t xml:space="preserve">Equipment </w:t>
            </w:r>
            <w:r>
              <w:rPr>
                <w:b/>
                <w:bCs/>
                <w:lang w:val="en-IN"/>
              </w:rPr>
              <w:t>Name</w:t>
            </w:r>
          </w:p>
        </w:tc>
        <w:tc>
          <w:tcPr>
            <w:tcW w:w="5040" w:type="dxa"/>
            <w:shd w:val="clear" w:color="auto" w:fill="D9D9D9" w:themeFill="background1" w:themeFillShade="D9"/>
          </w:tcPr>
          <w:p w14:paraId="6FAA28D1" w14:textId="77777777" w:rsidR="00D331C5" w:rsidRPr="00595959" w:rsidRDefault="00D331C5" w:rsidP="00127334">
            <w:pPr>
              <w:jc w:val="both"/>
              <w:rPr>
                <w:b/>
                <w:bCs/>
                <w:lang w:val="en-IN"/>
              </w:rPr>
            </w:pPr>
            <w:r w:rsidRPr="00595959">
              <w:rPr>
                <w:b/>
                <w:bCs/>
                <w:lang w:val="en-IN"/>
              </w:rPr>
              <w:t>Specification</w:t>
            </w:r>
          </w:p>
        </w:tc>
      </w:tr>
      <w:tr w:rsidR="00EB6F6D" w14:paraId="63C01281" w14:textId="77777777" w:rsidTr="00D331C5">
        <w:trPr>
          <w:jc w:val="center"/>
        </w:trPr>
        <w:tc>
          <w:tcPr>
            <w:tcW w:w="895" w:type="dxa"/>
          </w:tcPr>
          <w:p w14:paraId="2809F08A" w14:textId="4AD7C4A4" w:rsidR="00EB6F6D" w:rsidRPr="00EB6F6D" w:rsidRDefault="00EB6F6D" w:rsidP="008114AA">
            <w:pPr>
              <w:pStyle w:val="ListParagraph"/>
              <w:numPr>
                <w:ilvl w:val="0"/>
                <w:numId w:val="11"/>
              </w:numPr>
              <w:jc w:val="both"/>
              <w:rPr>
                <w:lang w:val="en-IN"/>
              </w:rPr>
            </w:pPr>
          </w:p>
        </w:tc>
        <w:tc>
          <w:tcPr>
            <w:tcW w:w="3600" w:type="dxa"/>
          </w:tcPr>
          <w:p w14:paraId="205DA8D7" w14:textId="2195CD2B" w:rsidR="00EB6F6D" w:rsidRDefault="00EB6F6D" w:rsidP="00127334">
            <w:pPr>
              <w:jc w:val="both"/>
              <w:rPr>
                <w:lang w:val="en-IN"/>
              </w:rPr>
            </w:pPr>
            <w:r>
              <w:t xml:space="preserve">color-coded waste bin bag, </w:t>
            </w:r>
          </w:p>
        </w:tc>
        <w:tc>
          <w:tcPr>
            <w:tcW w:w="5040" w:type="dxa"/>
          </w:tcPr>
          <w:p w14:paraId="4422F741" w14:textId="0AECA631" w:rsidR="00EB6F6D" w:rsidRDefault="00EB6F6D" w:rsidP="00127334">
            <w:pPr>
              <w:jc w:val="both"/>
              <w:rPr>
                <w:lang w:val="en-IN"/>
              </w:rPr>
            </w:pPr>
            <w:r>
              <w:rPr>
                <w:lang w:val="en-IN"/>
              </w:rPr>
              <w:t xml:space="preserve"> As per Industry Requirements</w:t>
            </w:r>
          </w:p>
        </w:tc>
      </w:tr>
      <w:tr w:rsidR="00EB6F6D" w14:paraId="7C3FD026" w14:textId="77777777" w:rsidTr="00D331C5">
        <w:trPr>
          <w:jc w:val="center"/>
        </w:trPr>
        <w:tc>
          <w:tcPr>
            <w:tcW w:w="895" w:type="dxa"/>
          </w:tcPr>
          <w:p w14:paraId="32984BF6" w14:textId="77777777" w:rsidR="00EB6F6D" w:rsidRPr="00EB6F6D" w:rsidRDefault="00EB6F6D" w:rsidP="008114AA">
            <w:pPr>
              <w:pStyle w:val="ListParagraph"/>
              <w:numPr>
                <w:ilvl w:val="0"/>
                <w:numId w:val="11"/>
              </w:numPr>
              <w:jc w:val="both"/>
              <w:rPr>
                <w:lang w:val="en-IN"/>
              </w:rPr>
            </w:pPr>
          </w:p>
        </w:tc>
        <w:tc>
          <w:tcPr>
            <w:tcW w:w="3600" w:type="dxa"/>
          </w:tcPr>
          <w:p w14:paraId="17A6E80C" w14:textId="37213C50" w:rsidR="00EB6F6D" w:rsidRDefault="00EB6F6D" w:rsidP="00127334">
            <w:pPr>
              <w:jc w:val="both"/>
            </w:pPr>
            <w:r>
              <w:t xml:space="preserve">Cleaning agents </w:t>
            </w:r>
          </w:p>
        </w:tc>
        <w:tc>
          <w:tcPr>
            <w:tcW w:w="5040" w:type="dxa"/>
          </w:tcPr>
          <w:p w14:paraId="7920D95D" w14:textId="1113A24E" w:rsidR="00EB6F6D" w:rsidRDefault="00EB6F6D" w:rsidP="00127334">
            <w:pPr>
              <w:jc w:val="both"/>
              <w:rPr>
                <w:lang w:val="en-IN"/>
              </w:rPr>
            </w:pPr>
            <w:r>
              <w:rPr>
                <w:lang w:val="en-IN"/>
              </w:rPr>
              <w:t>As per Industry Requirements</w:t>
            </w:r>
          </w:p>
        </w:tc>
      </w:tr>
      <w:tr w:rsidR="00EB6F6D" w14:paraId="6B8C382E" w14:textId="77777777" w:rsidTr="00D331C5">
        <w:trPr>
          <w:jc w:val="center"/>
        </w:trPr>
        <w:tc>
          <w:tcPr>
            <w:tcW w:w="895" w:type="dxa"/>
          </w:tcPr>
          <w:p w14:paraId="3B408356" w14:textId="77777777" w:rsidR="00EB6F6D" w:rsidRPr="00EB6F6D" w:rsidRDefault="00EB6F6D" w:rsidP="008114AA">
            <w:pPr>
              <w:pStyle w:val="ListParagraph"/>
              <w:numPr>
                <w:ilvl w:val="0"/>
                <w:numId w:val="11"/>
              </w:numPr>
              <w:jc w:val="both"/>
              <w:rPr>
                <w:lang w:val="en-IN"/>
              </w:rPr>
            </w:pPr>
          </w:p>
        </w:tc>
        <w:tc>
          <w:tcPr>
            <w:tcW w:w="3600" w:type="dxa"/>
          </w:tcPr>
          <w:p w14:paraId="34FB519C" w14:textId="6D6AECA6" w:rsidR="00EB6F6D" w:rsidRDefault="00E703C7" w:rsidP="00127334">
            <w:pPr>
              <w:jc w:val="both"/>
            </w:pPr>
            <w:r>
              <w:t>Apparatus</w:t>
            </w:r>
            <w:r w:rsidR="00EB6F6D">
              <w:t xml:space="preserve"> for cleaning </w:t>
            </w:r>
          </w:p>
        </w:tc>
        <w:tc>
          <w:tcPr>
            <w:tcW w:w="5040" w:type="dxa"/>
          </w:tcPr>
          <w:p w14:paraId="2876AB09" w14:textId="235892B1" w:rsidR="00EB6F6D" w:rsidRDefault="00EB6F6D" w:rsidP="00127334">
            <w:pPr>
              <w:jc w:val="both"/>
              <w:rPr>
                <w:lang w:val="en-IN"/>
              </w:rPr>
            </w:pPr>
            <w:r>
              <w:rPr>
                <w:lang w:val="en-IN"/>
              </w:rPr>
              <w:t>As per Industry Requirements</w:t>
            </w:r>
          </w:p>
        </w:tc>
      </w:tr>
      <w:tr w:rsidR="00EB6F6D" w14:paraId="5E997002" w14:textId="77777777" w:rsidTr="00D331C5">
        <w:trPr>
          <w:jc w:val="center"/>
        </w:trPr>
        <w:tc>
          <w:tcPr>
            <w:tcW w:w="895" w:type="dxa"/>
          </w:tcPr>
          <w:p w14:paraId="510A67BD" w14:textId="77777777" w:rsidR="00EB6F6D" w:rsidRPr="00EB6F6D" w:rsidRDefault="00EB6F6D" w:rsidP="008114AA">
            <w:pPr>
              <w:pStyle w:val="ListParagraph"/>
              <w:numPr>
                <w:ilvl w:val="0"/>
                <w:numId w:val="11"/>
              </w:numPr>
              <w:jc w:val="both"/>
              <w:rPr>
                <w:lang w:val="en-IN"/>
              </w:rPr>
            </w:pPr>
          </w:p>
        </w:tc>
        <w:tc>
          <w:tcPr>
            <w:tcW w:w="3600" w:type="dxa"/>
          </w:tcPr>
          <w:p w14:paraId="173AADAE" w14:textId="3F6AED1F" w:rsidR="00EB6F6D" w:rsidRDefault="00EB6F6D" w:rsidP="00127334">
            <w:pPr>
              <w:jc w:val="both"/>
            </w:pPr>
            <w:r>
              <w:t>PPE</w:t>
            </w:r>
          </w:p>
        </w:tc>
        <w:tc>
          <w:tcPr>
            <w:tcW w:w="5040" w:type="dxa"/>
          </w:tcPr>
          <w:p w14:paraId="4125B4E4" w14:textId="0417836D" w:rsidR="00EB6F6D" w:rsidRDefault="00EB6F6D" w:rsidP="00127334">
            <w:pPr>
              <w:jc w:val="both"/>
              <w:rPr>
                <w:lang w:val="en-IN"/>
              </w:rPr>
            </w:pPr>
            <w:r>
              <w:rPr>
                <w:lang w:val="en-IN"/>
              </w:rPr>
              <w:t>Gloves, gown, shoe and head cover, masks and respirators, face shield, goggles(As per Industry Requirements)</w:t>
            </w:r>
          </w:p>
        </w:tc>
      </w:tr>
      <w:tr w:rsidR="00050116" w14:paraId="7131445D" w14:textId="77777777" w:rsidTr="00D331C5">
        <w:trPr>
          <w:jc w:val="center"/>
        </w:trPr>
        <w:tc>
          <w:tcPr>
            <w:tcW w:w="895" w:type="dxa"/>
          </w:tcPr>
          <w:p w14:paraId="6CC04764" w14:textId="77777777" w:rsidR="00050116" w:rsidRPr="00EB6F6D" w:rsidRDefault="00050116" w:rsidP="008114AA">
            <w:pPr>
              <w:pStyle w:val="ListParagraph"/>
              <w:numPr>
                <w:ilvl w:val="0"/>
                <w:numId w:val="11"/>
              </w:numPr>
              <w:jc w:val="both"/>
              <w:rPr>
                <w:lang w:val="en-IN"/>
              </w:rPr>
            </w:pPr>
          </w:p>
        </w:tc>
        <w:tc>
          <w:tcPr>
            <w:tcW w:w="3600" w:type="dxa"/>
          </w:tcPr>
          <w:p w14:paraId="277FC0CA" w14:textId="0A1898E7" w:rsidR="00050116" w:rsidRDefault="00050116" w:rsidP="00AB6EB0">
            <w:pPr>
              <w:jc w:val="both"/>
            </w:pPr>
            <w:r w:rsidRPr="00A47EAD">
              <w:rPr>
                <w:rFonts w:ascii="Calibri" w:hAnsi="Calibri" w:cs="Calibri"/>
                <w:color w:val="000000"/>
                <w:lang w:eastAsia="en-IN"/>
              </w:rPr>
              <w:t>semi-automatic/ automatic containerization machine</w:t>
            </w:r>
          </w:p>
        </w:tc>
        <w:tc>
          <w:tcPr>
            <w:tcW w:w="5040" w:type="dxa"/>
          </w:tcPr>
          <w:p w14:paraId="6B13C9CA" w14:textId="2CE288A8" w:rsidR="00050116" w:rsidRDefault="00050116" w:rsidP="00AB6EB0">
            <w:pPr>
              <w:jc w:val="both"/>
              <w:rPr>
                <w:lang w:val="en-IN"/>
              </w:rPr>
            </w:pPr>
            <w:r>
              <w:rPr>
                <w:lang w:val="en-IN"/>
              </w:rPr>
              <w:t>As per industry Requirement</w:t>
            </w:r>
          </w:p>
        </w:tc>
      </w:tr>
    </w:tbl>
    <w:p w14:paraId="5A92BF72" w14:textId="77777777" w:rsidR="00DF72CE" w:rsidRDefault="00DF72CE" w:rsidP="00127334">
      <w:pPr>
        <w:jc w:val="both"/>
      </w:pPr>
      <w:bookmarkStart w:id="14" w:name="_Toc88733674"/>
    </w:p>
    <w:p w14:paraId="4AC7576C" w14:textId="167F44C4" w:rsidR="00DF72CE" w:rsidRPr="009C2FC9" w:rsidRDefault="00CF2430" w:rsidP="00127334">
      <w:pPr>
        <w:pStyle w:val="Heading2"/>
        <w:jc w:val="both"/>
      </w:pPr>
      <w:bookmarkStart w:id="15" w:name="_Toc89423387"/>
      <w:r>
        <w:t xml:space="preserve">              </w:t>
      </w:r>
      <w:bookmarkStart w:id="16" w:name="_Toc189561619"/>
      <w:r w:rsidR="00DF72CE" w:rsidRPr="009C2FC9">
        <w:t>Classroom Aids</w:t>
      </w:r>
      <w:bookmarkEnd w:id="14"/>
      <w:bookmarkEnd w:id="15"/>
      <w:bookmarkEnd w:id="16"/>
    </w:p>
    <w:p w14:paraId="5C71B05C" w14:textId="77777777" w:rsidR="00DF72CE" w:rsidRDefault="00DF72CE" w:rsidP="00127334">
      <w:pPr>
        <w:jc w:val="both"/>
      </w:pPr>
    </w:p>
    <w:p w14:paraId="1087A95E" w14:textId="63770245" w:rsidR="00DF72CE" w:rsidRPr="00335235" w:rsidRDefault="00CF2430" w:rsidP="00127334">
      <w:pPr>
        <w:jc w:val="both"/>
      </w:pPr>
      <w:r>
        <w:t xml:space="preserve">                  </w:t>
      </w:r>
      <w:r w:rsidR="00DF72CE">
        <w:t>The aids required to conduct sessions in the classroom are:</w:t>
      </w:r>
    </w:p>
    <w:p w14:paraId="3F793CDC" w14:textId="77777777" w:rsidR="00DF72CE" w:rsidRPr="00340A02" w:rsidRDefault="00DF72CE" w:rsidP="008114AA">
      <w:pPr>
        <w:pStyle w:val="ListParagraph"/>
        <w:numPr>
          <w:ilvl w:val="0"/>
          <w:numId w:val="4"/>
        </w:numPr>
        <w:jc w:val="both"/>
        <w:rPr>
          <w:lang w:val="en-IN"/>
        </w:rPr>
      </w:pPr>
      <w:r w:rsidRPr="00340A02">
        <w:rPr>
          <w:lang w:val="en-IN"/>
        </w:rPr>
        <w:t>Projector</w:t>
      </w:r>
    </w:p>
    <w:p w14:paraId="2920A93A" w14:textId="77777777" w:rsidR="00DF72CE" w:rsidRPr="00340A02" w:rsidRDefault="00DF72CE" w:rsidP="008114AA">
      <w:pPr>
        <w:pStyle w:val="ListParagraph"/>
        <w:numPr>
          <w:ilvl w:val="0"/>
          <w:numId w:val="4"/>
        </w:numPr>
        <w:jc w:val="both"/>
        <w:rPr>
          <w:lang w:val="en-IN"/>
        </w:rPr>
      </w:pPr>
      <w:r w:rsidRPr="00340A02">
        <w:rPr>
          <w:lang w:val="en-IN"/>
        </w:rPr>
        <w:t>Computer/laptops</w:t>
      </w:r>
    </w:p>
    <w:p w14:paraId="6508DFB9" w14:textId="77777777" w:rsidR="00DF72CE" w:rsidRPr="00340A02" w:rsidRDefault="00DF72CE" w:rsidP="008114AA">
      <w:pPr>
        <w:pStyle w:val="ListParagraph"/>
        <w:numPr>
          <w:ilvl w:val="0"/>
          <w:numId w:val="4"/>
        </w:numPr>
        <w:jc w:val="both"/>
        <w:rPr>
          <w:lang w:val="en-IN"/>
        </w:rPr>
      </w:pPr>
      <w:r w:rsidRPr="00340A02">
        <w:rPr>
          <w:lang w:val="en-IN"/>
        </w:rPr>
        <w:t>Internet connectivity</w:t>
      </w:r>
    </w:p>
    <w:p w14:paraId="207BAB41" w14:textId="77777777" w:rsidR="00DF72CE" w:rsidRDefault="00DF72CE" w:rsidP="008114AA">
      <w:pPr>
        <w:pStyle w:val="ListParagraph"/>
        <w:numPr>
          <w:ilvl w:val="0"/>
          <w:numId w:val="4"/>
        </w:numPr>
        <w:jc w:val="both"/>
        <w:rPr>
          <w:lang w:val="en-IN"/>
        </w:rPr>
      </w:pPr>
      <w:r>
        <w:rPr>
          <w:lang w:val="en-IN"/>
        </w:rPr>
        <w:t>Whiteboard</w:t>
      </w:r>
    </w:p>
    <w:p w14:paraId="2DCDFE78" w14:textId="77777777" w:rsidR="00EB6F6D" w:rsidRPr="001673C0" w:rsidRDefault="00EB6F6D" w:rsidP="008114AA">
      <w:pPr>
        <w:pStyle w:val="ListParagraph"/>
        <w:numPr>
          <w:ilvl w:val="0"/>
          <w:numId w:val="4"/>
        </w:numPr>
        <w:jc w:val="both"/>
        <w:rPr>
          <w:lang w:val="en-IN"/>
        </w:rPr>
      </w:pPr>
      <w:r w:rsidRPr="003F296B">
        <w:rPr>
          <w:bCs/>
          <w:lang w:val="en-IN"/>
        </w:rPr>
        <w:t>Scanner</w:t>
      </w:r>
    </w:p>
    <w:p w14:paraId="52A7FD29" w14:textId="77777777" w:rsidR="00EB6F6D" w:rsidRPr="001673C0" w:rsidRDefault="00EB6F6D" w:rsidP="008114AA">
      <w:pPr>
        <w:pStyle w:val="ListParagraph"/>
        <w:numPr>
          <w:ilvl w:val="0"/>
          <w:numId w:val="4"/>
        </w:numPr>
        <w:jc w:val="both"/>
        <w:rPr>
          <w:lang w:val="en-IN"/>
        </w:rPr>
      </w:pPr>
      <w:r>
        <w:rPr>
          <w:bCs/>
          <w:lang w:val="en-IN"/>
        </w:rPr>
        <w:t>Computer speaker</w:t>
      </w:r>
    </w:p>
    <w:p w14:paraId="6B7976C3" w14:textId="77777777" w:rsidR="00EB6F6D" w:rsidRPr="00340A02" w:rsidRDefault="00EB6F6D" w:rsidP="00127334">
      <w:pPr>
        <w:pStyle w:val="ListParagraph"/>
        <w:ind w:left="1439"/>
        <w:jc w:val="both"/>
        <w:rPr>
          <w:lang w:val="en-IN"/>
        </w:rPr>
      </w:pPr>
    </w:p>
    <w:p w14:paraId="5228E5E5" w14:textId="1C153D85" w:rsidR="00D3201C" w:rsidRDefault="00DF72CE" w:rsidP="00E717D4">
      <w:pPr>
        <w:jc w:val="center"/>
        <w:rPr>
          <w:rFonts w:asciiTheme="majorHAnsi" w:hAnsiTheme="majorHAnsi"/>
        </w:rPr>
      </w:pPr>
      <w:r>
        <w:br w:type="page"/>
      </w:r>
      <w:bookmarkStart w:id="17" w:name="_Toc88733676"/>
      <w:bookmarkStart w:id="18" w:name="_Toc89423389"/>
      <w:r w:rsidRPr="00CF2430">
        <w:rPr>
          <w:rFonts w:asciiTheme="majorHAnsi" w:hAnsiTheme="majorHAnsi"/>
          <w:color w:val="0070C0"/>
          <w:sz w:val="36"/>
        </w:rPr>
        <w:lastRenderedPageBreak/>
        <w:t>Annexure 2: Assessment Strategy</w:t>
      </w:r>
      <w:bookmarkEnd w:id="17"/>
      <w:bookmarkEnd w:id="18"/>
    </w:p>
    <w:p w14:paraId="17DA768E" w14:textId="77777777" w:rsidR="00E717D4" w:rsidRPr="001E70ED" w:rsidRDefault="00E717D4" w:rsidP="00E717D4">
      <w:pPr>
        <w:tabs>
          <w:tab w:val="left" w:pos="1859"/>
        </w:tabs>
        <w:rPr>
          <w:rFonts w:cstheme="minorHAnsi"/>
        </w:rPr>
      </w:pPr>
    </w:p>
    <w:p w14:paraId="3302E0EE" w14:textId="77777777" w:rsidR="00E717D4" w:rsidRPr="00BF6AAA" w:rsidRDefault="00E717D4" w:rsidP="00E717D4">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107BDEE9" w14:textId="77777777" w:rsidR="00E717D4" w:rsidRPr="003724CB" w:rsidRDefault="00E717D4" w:rsidP="008114AA">
      <w:pPr>
        <w:widowControl w:val="0"/>
        <w:numPr>
          <w:ilvl w:val="0"/>
          <w:numId w:val="14"/>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7B2338F4" w14:textId="77777777" w:rsidR="00E717D4" w:rsidRPr="003724CB" w:rsidRDefault="00E717D4" w:rsidP="00E717D4">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114CDE35" w14:textId="77777777" w:rsidR="00E717D4" w:rsidRPr="003724CB" w:rsidRDefault="00E717D4" w:rsidP="008114AA">
      <w:pPr>
        <w:widowControl w:val="0"/>
        <w:numPr>
          <w:ilvl w:val="1"/>
          <w:numId w:val="14"/>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4CF54A94" w14:textId="77777777" w:rsidR="00E717D4" w:rsidRPr="003724CB" w:rsidRDefault="00E717D4" w:rsidP="00E717D4">
      <w:pPr>
        <w:widowControl w:val="0"/>
        <w:autoSpaceDE w:val="0"/>
        <w:autoSpaceDN w:val="0"/>
        <w:spacing w:before="7" w:after="0" w:line="240" w:lineRule="auto"/>
        <w:rPr>
          <w:rFonts w:eastAsia="Calibri" w:cstheme="minorHAnsi"/>
          <w:b/>
        </w:rPr>
      </w:pPr>
    </w:p>
    <w:p w14:paraId="793AF9DC" w14:textId="77777777" w:rsidR="00E717D4" w:rsidRPr="003724CB" w:rsidRDefault="00E717D4" w:rsidP="00E717D4">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669074EA" w14:textId="77777777" w:rsidR="00E717D4" w:rsidRPr="003724CB" w:rsidRDefault="00E717D4" w:rsidP="00E717D4">
      <w:pPr>
        <w:widowControl w:val="0"/>
        <w:autoSpaceDE w:val="0"/>
        <w:autoSpaceDN w:val="0"/>
        <w:spacing w:before="6" w:after="0" w:line="240" w:lineRule="auto"/>
        <w:rPr>
          <w:rFonts w:eastAsia="Calibri" w:cstheme="minorHAnsi"/>
        </w:rPr>
      </w:pPr>
    </w:p>
    <w:p w14:paraId="4EE228EC" w14:textId="77777777" w:rsidR="00E717D4" w:rsidRPr="003724CB" w:rsidRDefault="00E717D4" w:rsidP="008114AA">
      <w:pPr>
        <w:widowControl w:val="0"/>
        <w:numPr>
          <w:ilvl w:val="2"/>
          <w:numId w:val="14"/>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5548BF7F" w14:textId="77777777" w:rsidR="00E717D4" w:rsidRPr="003724CB" w:rsidRDefault="00E717D4" w:rsidP="008114AA">
      <w:pPr>
        <w:widowControl w:val="0"/>
        <w:numPr>
          <w:ilvl w:val="2"/>
          <w:numId w:val="14"/>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62E75C34" w14:textId="77777777" w:rsidR="00E717D4" w:rsidRPr="003724CB" w:rsidRDefault="00E717D4" w:rsidP="008114AA">
      <w:pPr>
        <w:widowControl w:val="0"/>
        <w:numPr>
          <w:ilvl w:val="2"/>
          <w:numId w:val="14"/>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60C91466" w14:textId="77777777" w:rsidR="00E717D4" w:rsidRPr="003724CB" w:rsidRDefault="00E717D4" w:rsidP="008114AA">
      <w:pPr>
        <w:widowControl w:val="0"/>
        <w:numPr>
          <w:ilvl w:val="2"/>
          <w:numId w:val="14"/>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1D208145" w14:textId="77777777" w:rsidR="00E717D4" w:rsidRPr="003724CB" w:rsidRDefault="00E717D4" w:rsidP="008114AA">
      <w:pPr>
        <w:widowControl w:val="0"/>
        <w:numPr>
          <w:ilvl w:val="2"/>
          <w:numId w:val="14"/>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030C0358" w14:textId="77777777" w:rsidR="00E717D4" w:rsidRPr="003724CB" w:rsidRDefault="00E717D4" w:rsidP="008114AA">
      <w:pPr>
        <w:widowControl w:val="0"/>
        <w:numPr>
          <w:ilvl w:val="2"/>
          <w:numId w:val="14"/>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7EE9012F" w14:textId="77777777" w:rsidR="00E717D4" w:rsidRPr="003724CB" w:rsidRDefault="00E717D4" w:rsidP="008114AA">
      <w:pPr>
        <w:widowControl w:val="0"/>
        <w:numPr>
          <w:ilvl w:val="2"/>
          <w:numId w:val="14"/>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4BDF6D73" w14:textId="77777777" w:rsidR="00E717D4" w:rsidRPr="003724CB" w:rsidRDefault="00E717D4" w:rsidP="008114AA">
      <w:pPr>
        <w:widowControl w:val="0"/>
        <w:numPr>
          <w:ilvl w:val="2"/>
          <w:numId w:val="14"/>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5576AB9E" w14:textId="77777777" w:rsidR="00E717D4" w:rsidRPr="003724CB" w:rsidRDefault="00E717D4" w:rsidP="008114AA">
      <w:pPr>
        <w:widowControl w:val="0"/>
        <w:numPr>
          <w:ilvl w:val="1"/>
          <w:numId w:val="14"/>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44A2BA3E" w14:textId="77777777" w:rsidR="00E717D4" w:rsidRPr="003724CB" w:rsidRDefault="00E717D4" w:rsidP="00E717D4">
      <w:pPr>
        <w:widowControl w:val="0"/>
        <w:autoSpaceDE w:val="0"/>
        <w:autoSpaceDN w:val="0"/>
        <w:spacing w:before="8" w:after="0" w:line="240" w:lineRule="auto"/>
        <w:rPr>
          <w:rFonts w:eastAsia="Calibri" w:cstheme="minorHAnsi"/>
          <w:b/>
        </w:rPr>
      </w:pPr>
    </w:p>
    <w:p w14:paraId="31CFC14E" w14:textId="77777777" w:rsidR="00E717D4" w:rsidRPr="003724CB" w:rsidRDefault="00E717D4" w:rsidP="00E717D4">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0A378C94" w14:textId="77777777" w:rsidR="00E717D4" w:rsidRPr="003724CB" w:rsidRDefault="00E717D4" w:rsidP="00E717D4">
      <w:pPr>
        <w:widowControl w:val="0"/>
        <w:autoSpaceDE w:val="0"/>
        <w:autoSpaceDN w:val="0"/>
        <w:spacing w:before="6" w:after="0" w:line="240" w:lineRule="auto"/>
        <w:rPr>
          <w:rFonts w:eastAsia="Calibri" w:cstheme="minorHAnsi"/>
        </w:rPr>
      </w:pPr>
    </w:p>
    <w:p w14:paraId="1018C8EF" w14:textId="77777777" w:rsidR="00E717D4" w:rsidRPr="003724CB" w:rsidRDefault="00E717D4" w:rsidP="008114AA">
      <w:pPr>
        <w:widowControl w:val="0"/>
        <w:numPr>
          <w:ilvl w:val="2"/>
          <w:numId w:val="13"/>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21E13106" w14:textId="77777777" w:rsidR="00E717D4" w:rsidRPr="003724CB" w:rsidRDefault="00E717D4" w:rsidP="00E717D4">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57226F7F" w14:textId="77777777" w:rsidR="00E717D4" w:rsidRPr="003724CB" w:rsidRDefault="00E717D4" w:rsidP="00E717D4">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5F1C3D71" w14:textId="77777777" w:rsidR="00E717D4" w:rsidRPr="003724CB" w:rsidRDefault="00E717D4" w:rsidP="00E717D4">
      <w:pPr>
        <w:widowControl w:val="0"/>
        <w:autoSpaceDE w:val="0"/>
        <w:autoSpaceDN w:val="0"/>
        <w:spacing w:before="18" w:after="0" w:line="256" w:lineRule="auto"/>
        <w:ind w:left="856" w:right="1175"/>
        <w:rPr>
          <w:rFonts w:eastAsia="Calibri" w:cstheme="minorHAnsi"/>
        </w:rPr>
      </w:pPr>
      <w:r w:rsidRPr="003724CB">
        <w:rPr>
          <w:rFonts w:eastAsia="Calibri" w:cstheme="minorHAnsi"/>
          <w:b/>
        </w:rPr>
        <w:lastRenderedPageBreak/>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596DFDE1" w14:textId="77777777" w:rsidR="00E717D4" w:rsidRPr="003724CB" w:rsidRDefault="00E717D4" w:rsidP="00E717D4">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6BB174CE" w14:textId="77777777" w:rsidR="00E717D4" w:rsidRPr="003724CB" w:rsidRDefault="00E717D4" w:rsidP="00E717D4">
      <w:pPr>
        <w:widowControl w:val="0"/>
        <w:autoSpaceDE w:val="0"/>
        <w:autoSpaceDN w:val="0"/>
        <w:spacing w:after="0" w:line="240" w:lineRule="auto"/>
        <w:rPr>
          <w:rFonts w:eastAsia="Calibri" w:cstheme="minorHAnsi"/>
        </w:rPr>
      </w:pPr>
    </w:p>
    <w:p w14:paraId="11DAFB66" w14:textId="77777777" w:rsidR="00E717D4" w:rsidRPr="003724CB" w:rsidRDefault="00E717D4" w:rsidP="00E717D4">
      <w:pPr>
        <w:widowControl w:val="0"/>
        <w:autoSpaceDE w:val="0"/>
        <w:autoSpaceDN w:val="0"/>
        <w:spacing w:before="6" w:after="0" w:line="240" w:lineRule="auto"/>
        <w:rPr>
          <w:rFonts w:eastAsia="Calibri" w:cstheme="minorHAnsi"/>
        </w:rPr>
      </w:pPr>
    </w:p>
    <w:p w14:paraId="18EB3593" w14:textId="77777777" w:rsidR="00E717D4" w:rsidRPr="003724CB" w:rsidRDefault="00E717D4" w:rsidP="008114AA">
      <w:pPr>
        <w:widowControl w:val="0"/>
        <w:numPr>
          <w:ilvl w:val="2"/>
          <w:numId w:val="13"/>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127300C0" w14:textId="77777777" w:rsidR="00E717D4" w:rsidRPr="003724CB" w:rsidRDefault="00E717D4" w:rsidP="00E717D4">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60F09001" w14:textId="77777777" w:rsidR="00E717D4" w:rsidRPr="003724CB" w:rsidRDefault="00E717D4" w:rsidP="00E717D4">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07D1506E" w14:textId="77777777" w:rsidR="00E717D4" w:rsidRPr="003724CB" w:rsidRDefault="00E717D4" w:rsidP="00E717D4">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04074C2E" w14:textId="77777777" w:rsidR="00E717D4" w:rsidRPr="003724CB" w:rsidRDefault="00E717D4" w:rsidP="00E717D4">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27022760" w14:textId="77777777" w:rsidR="00E717D4" w:rsidRPr="003724CB" w:rsidRDefault="00E717D4" w:rsidP="00E717D4">
      <w:pPr>
        <w:widowControl w:val="0"/>
        <w:autoSpaceDE w:val="0"/>
        <w:autoSpaceDN w:val="0"/>
        <w:spacing w:before="10" w:after="0" w:line="240" w:lineRule="auto"/>
        <w:rPr>
          <w:rFonts w:eastAsia="Calibri" w:cstheme="minorHAnsi"/>
        </w:rPr>
      </w:pPr>
    </w:p>
    <w:p w14:paraId="18AD5D3A" w14:textId="77777777" w:rsidR="00E717D4" w:rsidRPr="003724CB" w:rsidRDefault="00E717D4" w:rsidP="008114AA">
      <w:pPr>
        <w:widowControl w:val="0"/>
        <w:numPr>
          <w:ilvl w:val="1"/>
          <w:numId w:val="14"/>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4DDE3B42" w14:textId="77777777" w:rsidR="00E717D4" w:rsidRDefault="00E717D4" w:rsidP="008114AA">
      <w:pPr>
        <w:widowControl w:val="0"/>
        <w:numPr>
          <w:ilvl w:val="2"/>
          <w:numId w:val="14"/>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61942DDD" w14:textId="66AF5F27" w:rsidR="00E717D4" w:rsidRPr="003724CB" w:rsidRDefault="00E717D4" w:rsidP="008114AA">
      <w:pPr>
        <w:widowControl w:val="0"/>
        <w:numPr>
          <w:ilvl w:val="2"/>
          <w:numId w:val="14"/>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For</w:t>
      </w:r>
      <w:r w:rsidRPr="003724CB">
        <w:rPr>
          <w:rFonts w:eastAsia="Calibri" w:cstheme="minorHAnsi"/>
          <w:spacing w:val="-2"/>
        </w:rPr>
        <w:t xml:space="preserve"> </w:t>
      </w:r>
      <w:r>
        <w:t xml:space="preserve">Production Machine Operator-Non-Sterile Formulation </w:t>
      </w:r>
      <w:r w:rsidR="005235E3">
        <w:t>:Blending ,Granulation</w:t>
      </w:r>
      <w:r w:rsidRPr="003724CB">
        <w:rPr>
          <w:rFonts w:eastAsia="Calibri" w:cstheme="minorHAnsi"/>
        </w:rPr>
        <w:t xml:space="preserve"> assessment</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blueprint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question</w:t>
      </w:r>
      <w:r w:rsidRPr="003724CB">
        <w:rPr>
          <w:rFonts w:eastAsia="Calibri" w:cstheme="minorHAnsi"/>
          <w:spacing w:val="-2"/>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part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tool</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training.</w:t>
      </w:r>
    </w:p>
    <w:p w14:paraId="0CB05DCA" w14:textId="77777777" w:rsidR="00E717D4" w:rsidRPr="003724CB" w:rsidRDefault="00E717D4" w:rsidP="008114AA">
      <w:pPr>
        <w:widowControl w:val="0"/>
        <w:numPr>
          <w:ilvl w:val="2"/>
          <w:numId w:val="14"/>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650AD470" w14:textId="77777777" w:rsidR="00E717D4" w:rsidRPr="003724CB" w:rsidRDefault="00E717D4" w:rsidP="008114AA">
      <w:pPr>
        <w:widowControl w:val="0"/>
        <w:numPr>
          <w:ilvl w:val="2"/>
          <w:numId w:val="14"/>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B84C685" w14:textId="77777777" w:rsidR="00E717D4" w:rsidRPr="003724CB" w:rsidRDefault="00E717D4" w:rsidP="008114AA">
      <w:pPr>
        <w:widowControl w:val="0"/>
        <w:numPr>
          <w:ilvl w:val="2"/>
          <w:numId w:val="14"/>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manufacturing</w:t>
      </w:r>
      <w:r w:rsidRPr="003724CB">
        <w:rPr>
          <w:rFonts w:eastAsia="Calibri" w:cstheme="minorHAnsi"/>
          <w:spacing w:val="-2"/>
        </w:rPr>
        <w:t xml:space="preserve"> </w:t>
      </w:r>
      <w:r w:rsidRPr="003724CB">
        <w:rPr>
          <w:rFonts w:eastAsia="Calibri" w:cstheme="minorHAnsi"/>
        </w:rPr>
        <w:t>occupation.</w:t>
      </w:r>
    </w:p>
    <w:p w14:paraId="5FC0C37E" w14:textId="77777777" w:rsidR="00E717D4" w:rsidRPr="003724CB" w:rsidRDefault="00E717D4" w:rsidP="008114AA">
      <w:pPr>
        <w:widowControl w:val="0"/>
        <w:numPr>
          <w:ilvl w:val="2"/>
          <w:numId w:val="14"/>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01189743" w14:textId="77777777" w:rsidR="00E717D4" w:rsidRPr="003724CB" w:rsidRDefault="00E717D4" w:rsidP="008114AA">
      <w:pPr>
        <w:widowControl w:val="0"/>
        <w:numPr>
          <w:ilvl w:val="1"/>
          <w:numId w:val="14"/>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276F9AB1" w14:textId="77777777" w:rsidR="00E717D4" w:rsidRPr="003724CB" w:rsidRDefault="00E717D4" w:rsidP="008114AA">
      <w:pPr>
        <w:widowControl w:val="0"/>
        <w:numPr>
          <w:ilvl w:val="2"/>
          <w:numId w:val="14"/>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7F8E385D" w14:textId="77777777" w:rsidR="00E717D4" w:rsidRPr="003724CB" w:rsidRDefault="00E717D4" w:rsidP="008114AA">
      <w:pPr>
        <w:widowControl w:val="0"/>
        <w:numPr>
          <w:ilvl w:val="2"/>
          <w:numId w:val="14"/>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0E1538BE" w14:textId="77777777" w:rsidR="00E717D4" w:rsidRPr="003724CB" w:rsidRDefault="00E717D4" w:rsidP="008114AA">
      <w:pPr>
        <w:widowControl w:val="0"/>
        <w:numPr>
          <w:ilvl w:val="3"/>
          <w:numId w:val="14"/>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5F2E90F0" w14:textId="77777777" w:rsidR="00E717D4" w:rsidRPr="003724CB" w:rsidRDefault="00E717D4" w:rsidP="008114AA">
      <w:pPr>
        <w:widowControl w:val="0"/>
        <w:numPr>
          <w:ilvl w:val="3"/>
          <w:numId w:val="14"/>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187B1EB5" w14:textId="77777777" w:rsidR="00E717D4" w:rsidRPr="003724CB" w:rsidRDefault="00E717D4" w:rsidP="008114AA">
      <w:pPr>
        <w:widowControl w:val="0"/>
        <w:numPr>
          <w:ilvl w:val="3"/>
          <w:numId w:val="14"/>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4655BF39" w14:textId="77777777" w:rsidR="00E717D4" w:rsidRPr="003724CB" w:rsidRDefault="00E717D4" w:rsidP="008114AA">
      <w:pPr>
        <w:widowControl w:val="0"/>
        <w:numPr>
          <w:ilvl w:val="2"/>
          <w:numId w:val="14"/>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6295D3C2" w14:textId="77777777" w:rsidR="00E717D4" w:rsidRPr="003724CB" w:rsidRDefault="00E717D4" w:rsidP="008114AA">
      <w:pPr>
        <w:widowControl w:val="0"/>
        <w:numPr>
          <w:ilvl w:val="2"/>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28E9A274" w14:textId="77777777" w:rsidR="00E717D4" w:rsidRPr="003724CB" w:rsidRDefault="00E717D4" w:rsidP="008114AA">
      <w:pPr>
        <w:widowControl w:val="0"/>
        <w:numPr>
          <w:ilvl w:val="2"/>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260A01FA" w14:textId="77777777" w:rsidR="00E717D4" w:rsidRPr="003724CB" w:rsidRDefault="00E717D4" w:rsidP="008114AA">
      <w:pPr>
        <w:widowControl w:val="0"/>
        <w:numPr>
          <w:ilvl w:val="2"/>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68FA9262" w14:textId="77777777" w:rsidR="00E717D4" w:rsidRPr="003724CB" w:rsidRDefault="00E717D4" w:rsidP="008114AA">
      <w:pPr>
        <w:widowControl w:val="0"/>
        <w:numPr>
          <w:ilvl w:val="2"/>
          <w:numId w:val="16"/>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6FCEAD23" w14:textId="77777777" w:rsidR="00E717D4" w:rsidRPr="003724CB" w:rsidRDefault="00E717D4" w:rsidP="008114AA">
      <w:pPr>
        <w:widowControl w:val="0"/>
        <w:numPr>
          <w:ilvl w:val="2"/>
          <w:numId w:val="16"/>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66D51B5D" w14:textId="77777777" w:rsidR="00E717D4" w:rsidRPr="003724CB" w:rsidRDefault="00E717D4" w:rsidP="00E717D4">
      <w:pPr>
        <w:widowControl w:val="0"/>
        <w:autoSpaceDE w:val="0"/>
        <w:autoSpaceDN w:val="0"/>
        <w:spacing w:before="11" w:after="0" w:line="240" w:lineRule="auto"/>
        <w:rPr>
          <w:rFonts w:eastAsia="Calibri" w:cstheme="minorHAnsi"/>
        </w:rPr>
      </w:pPr>
    </w:p>
    <w:p w14:paraId="18879E2C" w14:textId="77777777" w:rsidR="00E717D4" w:rsidRPr="003724CB" w:rsidRDefault="00E717D4" w:rsidP="008114AA">
      <w:pPr>
        <w:widowControl w:val="0"/>
        <w:numPr>
          <w:ilvl w:val="2"/>
          <w:numId w:val="15"/>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25CBBA3B" w14:textId="77777777" w:rsidR="00E717D4" w:rsidRPr="003724CB" w:rsidRDefault="00E717D4" w:rsidP="008114AA">
      <w:pPr>
        <w:widowControl w:val="0"/>
        <w:numPr>
          <w:ilvl w:val="3"/>
          <w:numId w:val="15"/>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13B41E69" w14:textId="77777777" w:rsidR="00E717D4" w:rsidRPr="003724CB" w:rsidRDefault="00E717D4" w:rsidP="008114AA">
      <w:pPr>
        <w:widowControl w:val="0"/>
        <w:numPr>
          <w:ilvl w:val="3"/>
          <w:numId w:val="15"/>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7FFF65BA" w14:textId="77777777" w:rsidR="00E717D4" w:rsidRPr="003724CB" w:rsidRDefault="00E717D4" w:rsidP="008114AA">
      <w:pPr>
        <w:widowControl w:val="0"/>
        <w:numPr>
          <w:ilvl w:val="3"/>
          <w:numId w:val="15"/>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03EE8AA2" w14:textId="77777777" w:rsidR="00E717D4" w:rsidRPr="003724CB" w:rsidRDefault="00E717D4" w:rsidP="008114AA">
      <w:pPr>
        <w:widowControl w:val="0"/>
        <w:numPr>
          <w:ilvl w:val="3"/>
          <w:numId w:val="15"/>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71491847" w14:textId="77777777" w:rsidR="00E717D4" w:rsidRPr="003724CB" w:rsidRDefault="00E717D4" w:rsidP="008114AA">
      <w:pPr>
        <w:widowControl w:val="0"/>
        <w:numPr>
          <w:ilvl w:val="3"/>
          <w:numId w:val="15"/>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1C355B2C" w14:textId="77777777" w:rsidR="00E717D4" w:rsidRPr="003724CB" w:rsidRDefault="00E717D4" w:rsidP="008114AA">
      <w:pPr>
        <w:widowControl w:val="0"/>
        <w:numPr>
          <w:ilvl w:val="3"/>
          <w:numId w:val="15"/>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45F778BB" w14:textId="77777777" w:rsidR="00E717D4" w:rsidRPr="003724CB" w:rsidRDefault="00E717D4" w:rsidP="008114AA">
      <w:pPr>
        <w:widowControl w:val="0"/>
        <w:numPr>
          <w:ilvl w:val="3"/>
          <w:numId w:val="15"/>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41DF7E4B" w14:textId="77777777" w:rsidR="00E717D4" w:rsidRPr="003724CB" w:rsidRDefault="00E717D4" w:rsidP="00E717D4">
      <w:pPr>
        <w:widowControl w:val="0"/>
        <w:autoSpaceDE w:val="0"/>
        <w:autoSpaceDN w:val="0"/>
        <w:spacing w:before="2" w:after="0" w:line="240" w:lineRule="auto"/>
        <w:rPr>
          <w:rFonts w:eastAsia="Calibri" w:cstheme="minorHAnsi"/>
        </w:rPr>
      </w:pPr>
    </w:p>
    <w:p w14:paraId="35FCCD5A" w14:textId="77777777" w:rsidR="00E717D4" w:rsidRPr="003724CB" w:rsidRDefault="00E717D4" w:rsidP="008114AA">
      <w:pPr>
        <w:widowControl w:val="0"/>
        <w:numPr>
          <w:ilvl w:val="2"/>
          <w:numId w:val="15"/>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3E5EC1D3" w14:textId="77777777" w:rsidR="00E717D4" w:rsidRPr="003724CB" w:rsidRDefault="00E717D4" w:rsidP="008114AA">
      <w:pPr>
        <w:widowControl w:val="0"/>
        <w:numPr>
          <w:ilvl w:val="3"/>
          <w:numId w:val="15"/>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543E841B" w14:textId="77777777" w:rsidR="00E717D4" w:rsidRPr="003724CB" w:rsidRDefault="00E717D4" w:rsidP="008114AA">
      <w:pPr>
        <w:widowControl w:val="0"/>
        <w:numPr>
          <w:ilvl w:val="3"/>
          <w:numId w:val="15"/>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D5EF272" w14:textId="77777777" w:rsidR="00E717D4" w:rsidRPr="003724CB" w:rsidRDefault="00E717D4" w:rsidP="008114AA">
      <w:pPr>
        <w:widowControl w:val="0"/>
        <w:numPr>
          <w:ilvl w:val="3"/>
          <w:numId w:val="15"/>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3E87FC2C" w14:textId="77777777" w:rsidR="00E717D4" w:rsidRPr="003724CB" w:rsidRDefault="00E717D4" w:rsidP="008114AA">
      <w:pPr>
        <w:widowControl w:val="0"/>
        <w:numPr>
          <w:ilvl w:val="3"/>
          <w:numId w:val="15"/>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01E1E819" w14:textId="77777777" w:rsidR="00E717D4" w:rsidRPr="00BF6AAA" w:rsidRDefault="00E717D4" w:rsidP="008114AA">
      <w:pPr>
        <w:widowControl w:val="0"/>
        <w:numPr>
          <w:ilvl w:val="3"/>
          <w:numId w:val="15"/>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5291BED4" w14:textId="77777777" w:rsidR="00E717D4" w:rsidRPr="003724CB" w:rsidRDefault="00E717D4" w:rsidP="008114AA">
      <w:pPr>
        <w:widowControl w:val="0"/>
        <w:numPr>
          <w:ilvl w:val="3"/>
          <w:numId w:val="15"/>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3C52AA41" w14:textId="77777777" w:rsidR="00E717D4" w:rsidRDefault="00E717D4" w:rsidP="008114AA">
      <w:pPr>
        <w:widowControl w:val="0"/>
        <w:numPr>
          <w:ilvl w:val="3"/>
          <w:numId w:val="15"/>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lastRenderedPageBreak/>
        <w:t>Once the assessment is complete, the assessment application automatically assessment scores to the assessment agency server, using a secure, encrypted web-based program.</w:t>
      </w:r>
    </w:p>
    <w:p w14:paraId="4A5A44EC" w14:textId="77777777" w:rsidR="00E717D4" w:rsidRPr="003724CB" w:rsidRDefault="00E717D4" w:rsidP="008114AA">
      <w:pPr>
        <w:widowControl w:val="0"/>
        <w:numPr>
          <w:ilvl w:val="3"/>
          <w:numId w:val="15"/>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0412EC40" w14:textId="77777777" w:rsidR="00E717D4" w:rsidRPr="00BF6AAA" w:rsidRDefault="00E717D4" w:rsidP="008114AA">
      <w:pPr>
        <w:pStyle w:val="ListParagraph"/>
        <w:widowControl w:val="0"/>
        <w:numPr>
          <w:ilvl w:val="0"/>
          <w:numId w:val="14"/>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64FE16E9" w14:textId="77777777" w:rsidR="00E717D4" w:rsidRPr="003724CB" w:rsidRDefault="00E717D4" w:rsidP="008114AA">
      <w:pPr>
        <w:widowControl w:val="0"/>
        <w:numPr>
          <w:ilvl w:val="0"/>
          <w:numId w:val="21"/>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02C1C350" w14:textId="77777777" w:rsidR="00E717D4" w:rsidRPr="003724CB" w:rsidRDefault="00E717D4" w:rsidP="008114AA">
      <w:pPr>
        <w:widowControl w:val="0"/>
        <w:numPr>
          <w:ilvl w:val="0"/>
          <w:numId w:val="21"/>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5E6E7F4B" w14:textId="77777777" w:rsidR="00E717D4" w:rsidRPr="003724CB" w:rsidRDefault="00E717D4" w:rsidP="008114AA">
      <w:pPr>
        <w:widowControl w:val="0"/>
        <w:numPr>
          <w:ilvl w:val="0"/>
          <w:numId w:val="21"/>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50165908" w14:textId="77777777" w:rsidR="00E717D4" w:rsidRPr="003724CB" w:rsidRDefault="00E717D4" w:rsidP="008114AA">
      <w:pPr>
        <w:widowControl w:val="0"/>
        <w:numPr>
          <w:ilvl w:val="0"/>
          <w:numId w:val="21"/>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04627142" w14:textId="77777777" w:rsidR="00E717D4" w:rsidRPr="003724CB" w:rsidRDefault="00E717D4" w:rsidP="008114AA">
      <w:pPr>
        <w:widowControl w:val="0"/>
        <w:numPr>
          <w:ilvl w:val="0"/>
          <w:numId w:val="21"/>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4F9FB34A" w14:textId="77777777" w:rsidR="00E717D4" w:rsidRPr="003724CB" w:rsidRDefault="00E717D4" w:rsidP="00E717D4">
      <w:pPr>
        <w:widowControl w:val="0"/>
        <w:autoSpaceDE w:val="0"/>
        <w:autoSpaceDN w:val="0"/>
        <w:spacing w:before="5" w:after="0" w:line="240" w:lineRule="auto"/>
        <w:rPr>
          <w:rFonts w:eastAsia="Calibri" w:cstheme="minorHAnsi"/>
        </w:rPr>
      </w:pPr>
    </w:p>
    <w:p w14:paraId="3CADEE35" w14:textId="77777777" w:rsidR="00E717D4" w:rsidRPr="003724CB" w:rsidRDefault="00E717D4" w:rsidP="008114AA">
      <w:pPr>
        <w:widowControl w:val="0"/>
        <w:numPr>
          <w:ilvl w:val="0"/>
          <w:numId w:val="14"/>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7798364D" w14:textId="77777777" w:rsidR="00E717D4" w:rsidRPr="003724CB" w:rsidRDefault="00E717D4" w:rsidP="008114AA">
      <w:pPr>
        <w:widowControl w:val="0"/>
        <w:numPr>
          <w:ilvl w:val="0"/>
          <w:numId w:val="20"/>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25681A04" w14:textId="77777777" w:rsidR="00E717D4" w:rsidRPr="003724CB" w:rsidRDefault="00E717D4" w:rsidP="008114AA">
      <w:pPr>
        <w:widowControl w:val="0"/>
        <w:numPr>
          <w:ilvl w:val="0"/>
          <w:numId w:val="20"/>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25BAD09D" w14:textId="77777777" w:rsidR="00E717D4" w:rsidRPr="003724CB" w:rsidRDefault="00E717D4" w:rsidP="008114AA">
      <w:pPr>
        <w:widowControl w:val="0"/>
        <w:numPr>
          <w:ilvl w:val="0"/>
          <w:numId w:val="20"/>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0AE1E39E" w14:textId="77777777" w:rsidR="00E717D4" w:rsidRPr="003724CB" w:rsidRDefault="00E717D4" w:rsidP="008114AA">
      <w:pPr>
        <w:widowControl w:val="0"/>
        <w:numPr>
          <w:ilvl w:val="0"/>
          <w:numId w:val="20"/>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16E5C9F1" w14:textId="77777777" w:rsidR="00E717D4" w:rsidRPr="003724CB" w:rsidRDefault="00E717D4" w:rsidP="008114AA">
      <w:pPr>
        <w:widowControl w:val="0"/>
        <w:numPr>
          <w:ilvl w:val="0"/>
          <w:numId w:val="20"/>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0880D61B" w14:textId="77777777" w:rsidR="00E717D4" w:rsidRPr="003724CB" w:rsidRDefault="00E717D4" w:rsidP="00E717D4">
      <w:pPr>
        <w:widowControl w:val="0"/>
        <w:autoSpaceDE w:val="0"/>
        <w:autoSpaceDN w:val="0"/>
        <w:spacing w:before="5" w:after="0" w:line="240" w:lineRule="auto"/>
        <w:rPr>
          <w:rFonts w:eastAsia="Calibri" w:cstheme="minorHAnsi"/>
        </w:rPr>
      </w:pPr>
    </w:p>
    <w:p w14:paraId="51A27C16" w14:textId="77777777" w:rsidR="00E717D4" w:rsidRPr="003724CB" w:rsidRDefault="00E717D4" w:rsidP="008114AA">
      <w:pPr>
        <w:widowControl w:val="0"/>
        <w:numPr>
          <w:ilvl w:val="0"/>
          <w:numId w:val="14"/>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617F2D42" w14:textId="77777777" w:rsidR="00E717D4" w:rsidRPr="003724CB" w:rsidRDefault="00E717D4" w:rsidP="008114AA">
      <w:pPr>
        <w:widowControl w:val="0"/>
        <w:numPr>
          <w:ilvl w:val="0"/>
          <w:numId w:val="1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66F831F0" w14:textId="77777777" w:rsidR="00E717D4" w:rsidRPr="003724CB" w:rsidRDefault="00E717D4" w:rsidP="008114AA">
      <w:pPr>
        <w:widowControl w:val="0"/>
        <w:numPr>
          <w:ilvl w:val="0"/>
          <w:numId w:val="1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5AA0B2C8" w14:textId="77777777" w:rsidR="00E717D4" w:rsidRPr="003724CB" w:rsidRDefault="00E717D4" w:rsidP="008114AA">
      <w:pPr>
        <w:widowControl w:val="0"/>
        <w:numPr>
          <w:ilvl w:val="0"/>
          <w:numId w:val="19"/>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61F78064" w14:textId="77777777" w:rsidR="00E717D4" w:rsidRPr="003724CB" w:rsidRDefault="00E717D4" w:rsidP="008114AA">
      <w:pPr>
        <w:widowControl w:val="0"/>
        <w:numPr>
          <w:ilvl w:val="0"/>
          <w:numId w:val="1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6F055F15" w14:textId="77777777" w:rsidR="00E717D4" w:rsidRPr="003724CB" w:rsidRDefault="00E717D4" w:rsidP="008114AA">
      <w:pPr>
        <w:widowControl w:val="0"/>
        <w:numPr>
          <w:ilvl w:val="0"/>
          <w:numId w:val="1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3C1D91E7" w14:textId="77777777" w:rsidR="00E717D4" w:rsidRPr="003724CB" w:rsidRDefault="00E717D4" w:rsidP="008114AA">
      <w:pPr>
        <w:widowControl w:val="0"/>
        <w:numPr>
          <w:ilvl w:val="0"/>
          <w:numId w:val="1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lastRenderedPageBreak/>
        <w:t>LSSSDC</w:t>
      </w:r>
    </w:p>
    <w:p w14:paraId="55732CB3" w14:textId="77777777" w:rsidR="00E717D4" w:rsidRPr="003724CB" w:rsidRDefault="00E717D4" w:rsidP="00E717D4">
      <w:pPr>
        <w:widowControl w:val="0"/>
        <w:autoSpaceDE w:val="0"/>
        <w:autoSpaceDN w:val="0"/>
        <w:spacing w:before="5" w:after="0" w:line="240" w:lineRule="auto"/>
        <w:rPr>
          <w:rFonts w:eastAsia="Calibri" w:cstheme="minorHAnsi"/>
        </w:rPr>
      </w:pPr>
    </w:p>
    <w:p w14:paraId="3E86AA71" w14:textId="77777777" w:rsidR="00E717D4" w:rsidRPr="003724CB" w:rsidRDefault="00E717D4" w:rsidP="008114AA">
      <w:pPr>
        <w:widowControl w:val="0"/>
        <w:numPr>
          <w:ilvl w:val="0"/>
          <w:numId w:val="14"/>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4F457B9B" w14:textId="77777777" w:rsidR="00E717D4" w:rsidRPr="003724CB" w:rsidRDefault="00E717D4" w:rsidP="008114AA">
      <w:pPr>
        <w:widowControl w:val="0"/>
        <w:numPr>
          <w:ilvl w:val="0"/>
          <w:numId w:val="18"/>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37A3B8E2" w14:textId="77777777" w:rsidR="00E717D4" w:rsidRPr="003724CB" w:rsidRDefault="00E717D4" w:rsidP="008114AA">
      <w:pPr>
        <w:widowControl w:val="0"/>
        <w:numPr>
          <w:ilvl w:val="0"/>
          <w:numId w:val="18"/>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1EF88C32" w14:textId="77777777" w:rsidR="00E717D4" w:rsidRPr="003724CB" w:rsidRDefault="00E717D4" w:rsidP="008114AA">
      <w:pPr>
        <w:widowControl w:val="0"/>
        <w:numPr>
          <w:ilvl w:val="0"/>
          <w:numId w:val="18"/>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402728B0" w14:textId="77777777" w:rsidR="00E717D4" w:rsidRPr="003724CB" w:rsidRDefault="00E717D4" w:rsidP="008114AA">
      <w:pPr>
        <w:widowControl w:val="0"/>
        <w:numPr>
          <w:ilvl w:val="0"/>
          <w:numId w:val="18"/>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3950CF90" w14:textId="77777777" w:rsidR="00E717D4" w:rsidRPr="003724CB" w:rsidRDefault="00E717D4" w:rsidP="008114AA">
      <w:pPr>
        <w:widowControl w:val="0"/>
        <w:numPr>
          <w:ilvl w:val="0"/>
          <w:numId w:val="18"/>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6C37A92B" w14:textId="77777777" w:rsidR="00E717D4" w:rsidRPr="003724CB" w:rsidRDefault="00E717D4" w:rsidP="00E717D4">
      <w:pPr>
        <w:widowControl w:val="0"/>
        <w:autoSpaceDE w:val="0"/>
        <w:autoSpaceDN w:val="0"/>
        <w:spacing w:before="5" w:after="0" w:line="240" w:lineRule="auto"/>
        <w:rPr>
          <w:rFonts w:eastAsia="Calibri" w:cstheme="minorHAnsi"/>
        </w:rPr>
      </w:pPr>
    </w:p>
    <w:p w14:paraId="2E61B901" w14:textId="77777777" w:rsidR="00E717D4" w:rsidRPr="003724CB" w:rsidRDefault="00E717D4" w:rsidP="008114AA">
      <w:pPr>
        <w:widowControl w:val="0"/>
        <w:numPr>
          <w:ilvl w:val="0"/>
          <w:numId w:val="14"/>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760321DE" w14:textId="77777777" w:rsidR="00E717D4" w:rsidRPr="003724CB" w:rsidRDefault="00E717D4" w:rsidP="008114AA">
      <w:pPr>
        <w:widowControl w:val="0"/>
        <w:numPr>
          <w:ilvl w:val="0"/>
          <w:numId w:val="17"/>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71373EED" w14:textId="77777777" w:rsidR="00E717D4" w:rsidRDefault="00E717D4" w:rsidP="008114AA">
      <w:pPr>
        <w:widowControl w:val="0"/>
        <w:numPr>
          <w:ilvl w:val="0"/>
          <w:numId w:val="17"/>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6F75FEE9" w14:textId="77777777" w:rsidR="00E717D4" w:rsidRPr="00051A96" w:rsidRDefault="00E717D4" w:rsidP="008114AA">
      <w:pPr>
        <w:widowControl w:val="0"/>
        <w:numPr>
          <w:ilvl w:val="0"/>
          <w:numId w:val="24"/>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1CC11161" w14:textId="77777777" w:rsidR="00E717D4" w:rsidRPr="00051A96" w:rsidRDefault="00E717D4" w:rsidP="008114AA">
      <w:pPr>
        <w:widowControl w:val="0"/>
        <w:numPr>
          <w:ilvl w:val="0"/>
          <w:numId w:val="24"/>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35C47CE6" w14:textId="77777777" w:rsidR="00E717D4" w:rsidRPr="00051A96" w:rsidRDefault="00E717D4" w:rsidP="008114AA">
      <w:pPr>
        <w:widowControl w:val="0"/>
        <w:numPr>
          <w:ilvl w:val="0"/>
          <w:numId w:val="24"/>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4DF8420B" w14:textId="77777777" w:rsidR="00E717D4" w:rsidRPr="00051A96" w:rsidRDefault="00E717D4" w:rsidP="00E717D4">
      <w:pPr>
        <w:widowControl w:val="0"/>
        <w:autoSpaceDE w:val="0"/>
        <w:autoSpaceDN w:val="0"/>
        <w:spacing w:before="2" w:after="0" w:line="240" w:lineRule="auto"/>
        <w:rPr>
          <w:rFonts w:ascii="Calibri" w:eastAsia="Calibri" w:hAnsi="Calibri" w:cs="Calibri"/>
        </w:rPr>
      </w:pPr>
    </w:p>
    <w:p w14:paraId="480A8C91" w14:textId="77777777" w:rsidR="00E717D4" w:rsidRPr="00051A96" w:rsidRDefault="00E717D4" w:rsidP="00E717D4">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57BF7815" w14:textId="77777777" w:rsidR="00E717D4" w:rsidRPr="00051A96" w:rsidRDefault="00E717D4" w:rsidP="008114AA">
      <w:pPr>
        <w:pStyle w:val="ListParagraph"/>
        <w:widowControl w:val="0"/>
        <w:numPr>
          <w:ilvl w:val="1"/>
          <w:numId w:val="25"/>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676E9C90" w14:textId="77777777" w:rsidR="00E717D4" w:rsidRPr="00051A96" w:rsidRDefault="00E717D4" w:rsidP="008114AA">
      <w:pPr>
        <w:pStyle w:val="ListParagraph"/>
        <w:widowControl w:val="0"/>
        <w:numPr>
          <w:ilvl w:val="1"/>
          <w:numId w:val="25"/>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19791F79" w14:textId="77777777" w:rsidR="00E717D4" w:rsidRPr="00051A96" w:rsidRDefault="00E717D4" w:rsidP="008114AA">
      <w:pPr>
        <w:widowControl w:val="0"/>
        <w:numPr>
          <w:ilvl w:val="1"/>
          <w:numId w:val="25"/>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6B932A8" w14:textId="77777777" w:rsidR="00E717D4" w:rsidRPr="00051A96" w:rsidRDefault="00E717D4" w:rsidP="008114AA">
      <w:pPr>
        <w:widowControl w:val="0"/>
        <w:numPr>
          <w:ilvl w:val="0"/>
          <w:numId w:val="23"/>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19D93EBC" w14:textId="77777777" w:rsidR="00E717D4" w:rsidRPr="00051A96" w:rsidRDefault="00E717D4" w:rsidP="008114AA">
      <w:pPr>
        <w:widowControl w:val="0"/>
        <w:numPr>
          <w:ilvl w:val="0"/>
          <w:numId w:val="23"/>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3E4874C2" w14:textId="77777777" w:rsidR="00E717D4" w:rsidRPr="00051A96" w:rsidRDefault="00E717D4" w:rsidP="008114AA">
      <w:pPr>
        <w:widowControl w:val="0"/>
        <w:numPr>
          <w:ilvl w:val="0"/>
          <w:numId w:val="23"/>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7CB414BC" w14:textId="77777777" w:rsidR="00E717D4" w:rsidRPr="00051A96" w:rsidRDefault="00E717D4" w:rsidP="008114AA">
      <w:pPr>
        <w:widowControl w:val="0"/>
        <w:numPr>
          <w:ilvl w:val="0"/>
          <w:numId w:val="23"/>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238C5D78" w14:textId="77777777" w:rsidR="00E717D4" w:rsidRPr="00051A96" w:rsidRDefault="00E717D4" w:rsidP="008114AA">
      <w:pPr>
        <w:widowControl w:val="0"/>
        <w:numPr>
          <w:ilvl w:val="1"/>
          <w:numId w:val="25"/>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5AEA9118" w14:textId="77777777" w:rsidR="00E717D4" w:rsidRPr="00051A96" w:rsidRDefault="00E717D4" w:rsidP="008114AA">
      <w:pPr>
        <w:widowControl w:val="0"/>
        <w:numPr>
          <w:ilvl w:val="0"/>
          <w:numId w:val="22"/>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73CD3103" w14:textId="77777777" w:rsidR="00E717D4" w:rsidRPr="00051A96" w:rsidRDefault="00E717D4" w:rsidP="008114AA">
      <w:pPr>
        <w:widowControl w:val="0"/>
        <w:numPr>
          <w:ilvl w:val="0"/>
          <w:numId w:val="22"/>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70289BA6" w14:textId="353C0865" w:rsidR="00B577D9" w:rsidRPr="00E717D4" w:rsidRDefault="00E717D4" w:rsidP="008114AA">
      <w:pPr>
        <w:widowControl w:val="0"/>
        <w:numPr>
          <w:ilvl w:val="0"/>
          <w:numId w:val="22"/>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lastRenderedPageBreak/>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skills</w:t>
      </w:r>
    </w:p>
    <w:p w14:paraId="230198B8" w14:textId="177CB8E4" w:rsidR="00CF2430" w:rsidRPr="001331B6" w:rsidRDefault="00B577D9" w:rsidP="00CF2430">
      <w:pPr>
        <w:pStyle w:val="Heading1"/>
        <w:rPr>
          <w:lang w:val="en-IN"/>
        </w:rPr>
      </w:pPr>
      <w:r>
        <w:tab/>
      </w:r>
      <w:bookmarkStart w:id="19" w:name="_Toc88733675"/>
      <w:bookmarkStart w:id="20" w:name="_Toc88734266"/>
      <w:r w:rsidR="00CF2430">
        <w:t xml:space="preserve">      </w:t>
      </w:r>
      <w:r w:rsidR="00E717D4">
        <w:t xml:space="preserve">                           </w:t>
      </w:r>
      <w:r w:rsidR="00CF2430">
        <w:t xml:space="preserve">    </w:t>
      </w:r>
      <w:bookmarkStart w:id="21" w:name="_Toc189561620"/>
      <w:r w:rsidR="00CF2430" w:rsidRPr="00B577D9">
        <w:t xml:space="preserve">Annexure </w:t>
      </w:r>
      <w:r w:rsidR="00CF2430">
        <w:t>3</w:t>
      </w:r>
      <w:r w:rsidR="00CF2430" w:rsidRPr="00B577D9">
        <w:t>: Mode of Training</w:t>
      </w:r>
      <w:r w:rsidR="00CF2430">
        <w:t>- Not Applicable</w:t>
      </w:r>
      <w:bookmarkEnd w:id="21"/>
    </w:p>
    <w:p w14:paraId="09375FBB" w14:textId="72B6ADEC" w:rsidR="001F4000" w:rsidRDefault="001F4000" w:rsidP="00127334">
      <w:pPr>
        <w:pStyle w:val="Heading1"/>
        <w:jc w:val="both"/>
      </w:pPr>
    </w:p>
    <w:p w14:paraId="22034EF5" w14:textId="73F8CEDD" w:rsidR="001F4000" w:rsidRDefault="001F4000" w:rsidP="00127334">
      <w:pPr>
        <w:pStyle w:val="Heading1"/>
        <w:jc w:val="both"/>
      </w:pPr>
    </w:p>
    <w:p w14:paraId="2B24E787" w14:textId="41D2E79B" w:rsidR="001F4000" w:rsidRDefault="001F4000" w:rsidP="00127334">
      <w:pPr>
        <w:jc w:val="both"/>
      </w:pPr>
    </w:p>
    <w:p w14:paraId="530BFCAD" w14:textId="0DE94ABF" w:rsidR="001F4000" w:rsidRDefault="001F4000" w:rsidP="00127334">
      <w:pPr>
        <w:jc w:val="both"/>
      </w:pPr>
    </w:p>
    <w:p w14:paraId="49E54951" w14:textId="7C3A90A6" w:rsidR="001F4000" w:rsidRDefault="001F4000" w:rsidP="00127334">
      <w:pPr>
        <w:jc w:val="both"/>
      </w:pPr>
    </w:p>
    <w:p w14:paraId="6DCC238B" w14:textId="77777777" w:rsidR="001F4000" w:rsidRPr="001F4000" w:rsidRDefault="001F4000" w:rsidP="00127334">
      <w:pPr>
        <w:jc w:val="both"/>
      </w:pPr>
    </w:p>
    <w:p w14:paraId="6EC3EECE" w14:textId="1167F304" w:rsidR="003152F6" w:rsidRDefault="003152F6" w:rsidP="00127334">
      <w:pPr>
        <w:jc w:val="both"/>
        <w:rPr>
          <w:rFonts w:asciiTheme="majorHAnsi" w:eastAsiaTheme="majorEastAsia" w:hAnsiTheme="majorHAnsi" w:cstheme="majorBidi"/>
          <w:color w:val="244061" w:themeColor="accent1" w:themeShade="80"/>
          <w:sz w:val="36"/>
          <w:szCs w:val="36"/>
        </w:rPr>
      </w:pPr>
      <w:bookmarkStart w:id="22" w:name="_Hlk92992685"/>
      <w:bookmarkEnd w:id="19"/>
      <w:bookmarkEnd w:id="20"/>
      <w:bookmarkEnd w:id="22"/>
    </w:p>
    <w:sectPr w:rsidR="003152F6"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531A5" w14:textId="77777777" w:rsidR="00B85275" w:rsidRDefault="00B85275" w:rsidP="000A69FF">
      <w:pPr>
        <w:spacing w:after="0" w:line="240" w:lineRule="auto"/>
      </w:pPr>
      <w:r>
        <w:separator/>
      </w:r>
    </w:p>
  </w:endnote>
  <w:endnote w:type="continuationSeparator" w:id="0">
    <w:p w14:paraId="5B2B0EF7" w14:textId="77777777" w:rsidR="00B85275" w:rsidRDefault="00B85275"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11815BB3" w:rsidR="00EC5847" w:rsidRPr="00E717D4" w:rsidRDefault="00EC5847" w:rsidP="008C1C00">
    <w:pPr>
      <w:pStyle w:val="Footer"/>
      <w:pBdr>
        <w:top w:val="single" w:sz="4" w:space="1" w:color="D9D9D9" w:themeColor="background1" w:themeShade="D9"/>
      </w:pBdr>
    </w:pPr>
    <w:r>
      <w:t>Production Machine Operator-Non-Sterile Formulation</w:t>
    </w:r>
    <w:r w:rsidR="00E717D4">
      <w:t xml:space="preserve"> </w:t>
    </w:r>
    <w:r w:rsidR="003608F8">
      <w:t>: Blending ,Granulation</w:t>
    </w:r>
    <w:r>
      <w:t xml:space="preserve">-NSQC </w:t>
    </w:r>
    <w:r w:rsidRPr="00F06119">
      <w:t>Approved</w:t>
    </w:r>
    <w:r w:rsidR="00E717D4">
      <w:tab/>
    </w:r>
    <w:r w:rsidR="00E717D4">
      <w:tab/>
    </w:r>
    <w:r w:rsidR="00E717D4">
      <w:tab/>
    </w:r>
    <w:r w:rsidR="00E717D4">
      <w:tab/>
    </w:r>
    <w:r>
      <w:t xml:space="preserve">Page </w:t>
    </w:r>
    <w:r>
      <w:rPr>
        <w:b/>
        <w:bCs/>
      </w:rPr>
      <w:fldChar w:fldCharType="begin"/>
    </w:r>
    <w:r>
      <w:rPr>
        <w:b/>
        <w:bCs/>
      </w:rPr>
      <w:instrText xml:space="preserve"> PAGE  \* Arabic  \* MERGEFORMAT </w:instrText>
    </w:r>
    <w:r>
      <w:rPr>
        <w:b/>
        <w:bCs/>
      </w:rPr>
      <w:fldChar w:fldCharType="separate"/>
    </w:r>
    <w:r w:rsidR="00E717D4">
      <w:rPr>
        <w:b/>
        <w:bCs/>
        <w:noProof/>
      </w:rPr>
      <w:t>19</w:t>
    </w:r>
    <w:r>
      <w:rPr>
        <w:b/>
        <w:bCs/>
      </w:rPr>
      <w:fldChar w:fldCharType="end"/>
    </w:r>
    <w:r>
      <w:t xml:space="preserve"> of </w:t>
    </w:r>
    <w:r w:rsidR="005235E3">
      <w:rPr>
        <w:b/>
        <w:bC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62E72" w14:textId="77777777" w:rsidR="00B85275" w:rsidRDefault="00B85275" w:rsidP="000A69FF">
      <w:pPr>
        <w:spacing w:after="0" w:line="240" w:lineRule="auto"/>
      </w:pPr>
      <w:r>
        <w:separator/>
      </w:r>
    </w:p>
  </w:footnote>
  <w:footnote w:type="continuationSeparator" w:id="0">
    <w:p w14:paraId="0ECAC6B3" w14:textId="77777777" w:rsidR="00B85275" w:rsidRDefault="00B85275"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643F635" w:rsidR="00EC5847" w:rsidRDefault="00EC5847">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183EDBE2" w:rsidR="00EC5847" w:rsidRDefault="00EC5847" w:rsidP="000C553C">
    <w:pPr>
      <w:pStyle w:val="Header"/>
      <w:jc w:val="center"/>
    </w:pPr>
    <w:r>
      <w:rPr>
        <w:noProof/>
        <w:lang w:val="en-IN" w:eastAsia="en-IN"/>
      </w:rPr>
      <w:drawing>
        <wp:anchor distT="0" distB="0" distL="114300" distR="114300" simplePos="0" relativeHeight="251693568" behindDoc="0" locked="0" layoutInCell="1" allowOverlap="1" wp14:anchorId="3E862992" wp14:editId="74E159BE">
          <wp:simplePos x="0" y="0"/>
          <wp:positionH relativeFrom="margin">
            <wp:posOffset>142875</wp:posOffset>
          </wp:positionH>
          <wp:positionV relativeFrom="topMargin">
            <wp:posOffset>263525</wp:posOffset>
          </wp:positionV>
          <wp:extent cx="1371600" cy="55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71600" cy="5588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1E78A83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7E5ADB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28D62CD"/>
    <w:multiLevelType w:val="hybridMultilevel"/>
    <w:tmpl w:val="2E18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504B1"/>
    <w:multiLevelType w:val="hybridMultilevel"/>
    <w:tmpl w:val="4CF6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6" w15:restartNumberingAfterBreak="0">
    <w:nsid w:val="32151452"/>
    <w:multiLevelType w:val="hybridMultilevel"/>
    <w:tmpl w:val="60A0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8"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9"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10"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11"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3"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5"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6" w15:restartNumberingAfterBreak="0">
    <w:nsid w:val="529F5302"/>
    <w:multiLevelType w:val="hybridMultilevel"/>
    <w:tmpl w:val="B7DE2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8"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9"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20" w15:restartNumberingAfterBreak="0">
    <w:nsid w:val="6C4B572F"/>
    <w:multiLevelType w:val="hybridMultilevel"/>
    <w:tmpl w:val="DF8C976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DDB2A58"/>
    <w:multiLevelType w:val="hybridMultilevel"/>
    <w:tmpl w:val="7410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F7DD6"/>
    <w:multiLevelType w:val="hybridMultilevel"/>
    <w:tmpl w:val="8932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631523"/>
    <w:multiLevelType w:val="hybridMultilevel"/>
    <w:tmpl w:val="02A26AFA"/>
    <w:lvl w:ilvl="0" w:tplc="85CC798A">
      <w:start w:val="1"/>
      <w:numFmt w:val="bullet"/>
      <w:pStyle w:val="PHbodytextwithbullets"/>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1357658298">
    <w:abstractNumId w:val="2"/>
  </w:num>
  <w:num w:numId="2" w16cid:durableId="1781875464">
    <w:abstractNumId w:val="11"/>
  </w:num>
  <w:num w:numId="3" w16cid:durableId="476647122">
    <w:abstractNumId w:val="20"/>
  </w:num>
  <w:num w:numId="4" w16cid:durableId="1186752138">
    <w:abstractNumId w:val="13"/>
  </w:num>
  <w:num w:numId="5" w16cid:durableId="757748413">
    <w:abstractNumId w:val="3"/>
  </w:num>
  <w:num w:numId="6" w16cid:durableId="1697196829">
    <w:abstractNumId w:val="6"/>
  </w:num>
  <w:num w:numId="7" w16cid:durableId="2071999865">
    <w:abstractNumId w:val="21"/>
  </w:num>
  <w:num w:numId="8" w16cid:durableId="890382224">
    <w:abstractNumId w:val="4"/>
  </w:num>
  <w:num w:numId="9" w16cid:durableId="2070221662">
    <w:abstractNumId w:val="23"/>
  </w:num>
  <w:num w:numId="10" w16cid:durableId="1450709025">
    <w:abstractNumId w:val="22"/>
  </w:num>
  <w:num w:numId="11" w16cid:durableId="2057195659">
    <w:abstractNumId w:val="16"/>
  </w:num>
  <w:num w:numId="12" w16cid:durableId="746652317">
    <w:abstractNumId w:val="0"/>
  </w:num>
  <w:num w:numId="13" w16cid:durableId="1311521866">
    <w:abstractNumId w:val="15"/>
  </w:num>
  <w:num w:numId="14" w16cid:durableId="1145010079">
    <w:abstractNumId w:val="18"/>
  </w:num>
  <w:num w:numId="15" w16cid:durableId="698892973">
    <w:abstractNumId w:val="1"/>
  </w:num>
  <w:num w:numId="16" w16cid:durableId="1396972400">
    <w:abstractNumId w:val="24"/>
  </w:num>
  <w:num w:numId="17" w16cid:durableId="85614158">
    <w:abstractNumId w:val="5"/>
  </w:num>
  <w:num w:numId="18" w16cid:durableId="1878464441">
    <w:abstractNumId w:val="10"/>
  </w:num>
  <w:num w:numId="19" w16cid:durableId="2118478155">
    <w:abstractNumId w:val="19"/>
  </w:num>
  <w:num w:numId="20" w16cid:durableId="1424959208">
    <w:abstractNumId w:val="14"/>
  </w:num>
  <w:num w:numId="21" w16cid:durableId="518469344">
    <w:abstractNumId w:val="7"/>
  </w:num>
  <w:num w:numId="22" w16cid:durableId="1989823725">
    <w:abstractNumId w:val="9"/>
  </w:num>
  <w:num w:numId="23" w16cid:durableId="12924129">
    <w:abstractNumId w:val="8"/>
  </w:num>
  <w:num w:numId="24" w16cid:durableId="1437939576">
    <w:abstractNumId w:val="12"/>
  </w:num>
  <w:num w:numId="25" w16cid:durableId="353462883">
    <w:abstractNumId w:val="17"/>
  </w:num>
  <w:num w:numId="26" w16cid:durableId="185495525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6A6"/>
    <w:rsid w:val="00001E9E"/>
    <w:rsid w:val="00003F1A"/>
    <w:rsid w:val="00005110"/>
    <w:rsid w:val="000136AD"/>
    <w:rsid w:val="000238E0"/>
    <w:rsid w:val="0003190A"/>
    <w:rsid w:val="00040D47"/>
    <w:rsid w:val="0004106B"/>
    <w:rsid w:val="00044024"/>
    <w:rsid w:val="00050116"/>
    <w:rsid w:val="0005036B"/>
    <w:rsid w:val="00052317"/>
    <w:rsid w:val="00053D58"/>
    <w:rsid w:val="00056E4A"/>
    <w:rsid w:val="000630CB"/>
    <w:rsid w:val="00063AF1"/>
    <w:rsid w:val="0006595A"/>
    <w:rsid w:val="00067D87"/>
    <w:rsid w:val="00070335"/>
    <w:rsid w:val="00073284"/>
    <w:rsid w:val="00073D9B"/>
    <w:rsid w:val="00073E3B"/>
    <w:rsid w:val="00077337"/>
    <w:rsid w:val="000779C8"/>
    <w:rsid w:val="0008376F"/>
    <w:rsid w:val="00083873"/>
    <w:rsid w:val="000920D5"/>
    <w:rsid w:val="000A109A"/>
    <w:rsid w:val="000A5BE4"/>
    <w:rsid w:val="000A69FF"/>
    <w:rsid w:val="000A71CE"/>
    <w:rsid w:val="000B061E"/>
    <w:rsid w:val="000B5BE5"/>
    <w:rsid w:val="000B6BE5"/>
    <w:rsid w:val="000C553C"/>
    <w:rsid w:val="000C6C5C"/>
    <w:rsid w:val="000D0676"/>
    <w:rsid w:val="000D0E44"/>
    <w:rsid w:val="000E28EB"/>
    <w:rsid w:val="000E5AFC"/>
    <w:rsid w:val="000E5D40"/>
    <w:rsid w:val="000F1C21"/>
    <w:rsid w:val="000F24E0"/>
    <w:rsid w:val="000F54AD"/>
    <w:rsid w:val="001004BC"/>
    <w:rsid w:val="00100E50"/>
    <w:rsid w:val="00101218"/>
    <w:rsid w:val="00103440"/>
    <w:rsid w:val="001123E6"/>
    <w:rsid w:val="00112690"/>
    <w:rsid w:val="0011307D"/>
    <w:rsid w:val="001142E7"/>
    <w:rsid w:val="00116A87"/>
    <w:rsid w:val="00122C8F"/>
    <w:rsid w:val="001256CB"/>
    <w:rsid w:val="001266D3"/>
    <w:rsid w:val="00127334"/>
    <w:rsid w:val="0012790D"/>
    <w:rsid w:val="0013118C"/>
    <w:rsid w:val="00132050"/>
    <w:rsid w:val="001331B6"/>
    <w:rsid w:val="00133669"/>
    <w:rsid w:val="0013387C"/>
    <w:rsid w:val="00133D69"/>
    <w:rsid w:val="00135F28"/>
    <w:rsid w:val="00136CA7"/>
    <w:rsid w:val="00137766"/>
    <w:rsid w:val="00140781"/>
    <w:rsid w:val="00140F29"/>
    <w:rsid w:val="00140FDD"/>
    <w:rsid w:val="001410C7"/>
    <w:rsid w:val="0014591A"/>
    <w:rsid w:val="0015234E"/>
    <w:rsid w:val="00153A1E"/>
    <w:rsid w:val="0015462E"/>
    <w:rsid w:val="00155680"/>
    <w:rsid w:val="00157BA6"/>
    <w:rsid w:val="00162592"/>
    <w:rsid w:val="00165DD8"/>
    <w:rsid w:val="00172780"/>
    <w:rsid w:val="00172B0D"/>
    <w:rsid w:val="00173F1A"/>
    <w:rsid w:val="00175388"/>
    <w:rsid w:val="001765C3"/>
    <w:rsid w:val="00177A29"/>
    <w:rsid w:val="00181BC0"/>
    <w:rsid w:val="00184A99"/>
    <w:rsid w:val="00190B47"/>
    <w:rsid w:val="00193707"/>
    <w:rsid w:val="00194545"/>
    <w:rsid w:val="00195839"/>
    <w:rsid w:val="00196C4C"/>
    <w:rsid w:val="001A37F7"/>
    <w:rsid w:val="001A4394"/>
    <w:rsid w:val="001A60B0"/>
    <w:rsid w:val="001B0609"/>
    <w:rsid w:val="001B3B6D"/>
    <w:rsid w:val="001B7811"/>
    <w:rsid w:val="001C5D6F"/>
    <w:rsid w:val="001C5F91"/>
    <w:rsid w:val="001D5B33"/>
    <w:rsid w:val="001D5E58"/>
    <w:rsid w:val="001D7A95"/>
    <w:rsid w:val="001E35B0"/>
    <w:rsid w:val="001E43AC"/>
    <w:rsid w:val="001E71BB"/>
    <w:rsid w:val="001F0900"/>
    <w:rsid w:val="001F0DC4"/>
    <w:rsid w:val="001F339F"/>
    <w:rsid w:val="001F3486"/>
    <w:rsid w:val="001F3C70"/>
    <w:rsid w:val="001F4000"/>
    <w:rsid w:val="001F7A75"/>
    <w:rsid w:val="001F7F78"/>
    <w:rsid w:val="00201E64"/>
    <w:rsid w:val="00215741"/>
    <w:rsid w:val="00220525"/>
    <w:rsid w:val="0022369B"/>
    <w:rsid w:val="00224605"/>
    <w:rsid w:val="00224AF7"/>
    <w:rsid w:val="0022693E"/>
    <w:rsid w:val="00232906"/>
    <w:rsid w:val="00236EDE"/>
    <w:rsid w:val="00237974"/>
    <w:rsid w:val="002428E1"/>
    <w:rsid w:val="00250C99"/>
    <w:rsid w:val="002537D4"/>
    <w:rsid w:val="00254842"/>
    <w:rsid w:val="00255527"/>
    <w:rsid w:val="002557A0"/>
    <w:rsid w:val="002668DC"/>
    <w:rsid w:val="002675CA"/>
    <w:rsid w:val="00272CBB"/>
    <w:rsid w:val="00275A40"/>
    <w:rsid w:val="00277BAD"/>
    <w:rsid w:val="0028152E"/>
    <w:rsid w:val="00282802"/>
    <w:rsid w:val="0028290F"/>
    <w:rsid w:val="00282F07"/>
    <w:rsid w:val="002850A9"/>
    <w:rsid w:val="0028646B"/>
    <w:rsid w:val="002866DB"/>
    <w:rsid w:val="00287695"/>
    <w:rsid w:val="002911E3"/>
    <w:rsid w:val="00291353"/>
    <w:rsid w:val="00294640"/>
    <w:rsid w:val="00296F78"/>
    <w:rsid w:val="002A0026"/>
    <w:rsid w:val="002A2398"/>
    <w:rsid w:val="002A3150"/>
    <w:rsid w:val="002A7166"/>
    <w:rsid w:val="002B2011"/>
    <w:rsid w:val="002B52C4"/>
    <w:rsid w:val="002B67F9"/>
    <w:rsid w:val="002B6E3A"/>
    <w:rsid w:val="002C38F5"/>
    <w:rsid w:val="002D0C23"/>
    <w:rsid w:val="002D273E"/>
    <w:rsid w:val="002D2AB8"/>
    <w:rsid w:val="002D3175"/>
    <w:rsid w:val="002D7A2D"/>
    <w:rsid w:val="002E06DE"/>
    <w:rsid w:val="002E159B"/>
    <w:rsid w:val="002E21A1"/>
    <w:rsid w:val="002E2F54"/>
    <w:rsid w:val="002F0FA6"/>
    <w:rsid w:val="002F3B34"/>
    <w:rsid w:val="002F4C6E"/>
    <w:rsid w:val="002F7769"/>
    <w:rsid w:val="00301A25"/>
    <w:rsid w:val="00301DD7"/>
    <w:rsid w:val="0030219C"/>
    <w:rsid w:val="00303919"/>
    <w:rsid w:val="00306CB7"/>
    <w:rsid w:val="0031322D"/>
    <w:rsid w:val="00313462"/>
    <w:rsid w:val="00314484"/>
    <w:rsid w:val="00314BE1"/>
    <w:rsid w:val="003152F6"/>
    <w:rsid w:val="00323690"/>
    <w:rsid w:val="00324F16"/>
    <w:rsid w:val="00325E62"/>
    <w:rsid w:val="003316E3"/>
    <w:rsid w:val="00331769"/>
    <w:rsid w:val="003336FF"/>
    <w:rsid w:val="00334C47"/>
    <w:rsid w:val="00340CA5"/>
    <w:rsid w:val="003413DF"/>
    <w:rsid w:val="00341AD9"/>
    <w:rsid w:val="0034386D"/>
    <w:rsid w:val="003471EB"/>
    <w:rsid w:val="003478B6"/>
    <w:rsid w:val="00347C84"/>
    <w:rsid w:val="00350D08"/>
    <w:rsid w:val="0035222E"/>
    <w:rsid w:val="00353CC2"/>
    <w:rsid w:val="00354324"/>
    <w:rsid w:val="00354EDA"/>
    <w:rsid w:val="00354F2E"/>
    <w:rsid w:val="003608F8"/>
    <w:rsid w:val="00360B0F"/>
    <w:rsid w:val="00362222"/>
    <w:rsid w:val="00362982"/>
    <w:rsid w:val="00363740"/>
    <w:rsid w:val="00367A18"/>
    <w:rsid w:val="00370D25"/>
    <w:rsid w:val="00372BCA"/>
    <w:rsid w:val="003731EF"/>
    <w:rsid w:val="00374381"/>
    <w:rsid w:val="0037438C"/>
    <w:rsid w:val="0037453B"/>
    <w:rsid w:val="0037566B"/>
    <w:rsid w:val="00376C52"/>
    <w:rsid w:val="00381DC9"/>
    <w:rsid w:val="00384117"/>
    <w:rsid w:val="00385B7C"/>
    <w:rsid w:val="0039226F"/>
    <w:rsid w:val="0039606C"/>
    <w:rsid w:val="00396EAB"/>
    <w:rsid w:val="00397357"/>
    <w:rsid w:val="003A2856"/>
    <w:rsid w:val="003A2DF1"/>
    <w:rsid w:val="003A4077"/>
    <w:rsid w:val="003B004B"/>
    <w:rsid w:val="003C0C97"/>
    <w:rsid w:val="003C0E63"/>
    <w:rsid w:val="003C3414"/>
    <w:rsid w:val="003C72FC"/>
    <w:rsid w:val="003D3619"/>
    <w:rsid w:val="003D5767"/>
    <w:rsid w:val="003D75E6"/>
    <w:rsid w:val="003E1889"/>
    <w:rsid w:val="003E1939"/>
    <w:rsid w:val="003E212D"/>
    <w:rsid w:val="003E21B9"/>
    <w:rsid w:val="003E3A73"/>
    <w:rsid w:val="003E559C"/>
    <w:rsid w:val="003F303E"/>
    <w:rsid w:val="003F5934"/>
    <w:rsid w:val="003F6673"/>
    <w:rsid w:val="004056AF"/>
    <w:rsid w:val="00406DC5"/>
    <w:rsid w:val="00407193"/>
    <w:rsid w:val="004073FB"/>
    <w:rsid w:val="004077D8"/>
    <w:rsid w:val="00411177"/>
    <w:rsid w:val="00413471"/>
    <w:rsid w:val="00413926"/>
    <w:rsid w:val="004221A9"/>
    <w:rsid w:val="0043358E"/>
    <w:rsid w:val="00436955"/>
    <w:rsid w:val="00442E28"/>
    <w:rsid w:val="00443783"/>
    <w:rsid w:val="00445C4B"/>
    <w:rsid w:val="004472F9"/>
    <w:rsid w:val="00451761"/>
    <w:rsid w:val="00453E35"/>
    <w:rsid w:val="004559B1"/>
    <w:rsid w:val="004665AE"/>
    <w:rsid w:val="00466BB0"/>
    <w:rsid w:val="00471BB1"/>
    <w:rsid w:val="00473F27"/>
    <w:rsid w:val="0047486B"/>
    <w:rsid w:val="00474CB5"/>
    <w:rsid w:val="00476927"/>
    <w:rsid w:val="0047731D"/>
    <w:rsid w:val="00480115"/>
    <w:rsid w:val="004824AC"/>
    <w:rsid w:val="004843AF"/>
    <w:rsid w:val="004845D4"/>
    <w:rsid w:val="00484690"/>
    <w:rsid w:val="00490232"/>
    <w:rsid w:val="004924E3"/>
    <w:rsid w:val="00492B6B"/>
    <w:rsid w:val="004937AB"/>
    <w:rsid w:val="004967B8"/>
    <w:rsid w:val="004974DE"/>
    <w:rsid w:val="004A4F8D"/>
    <w:rsid w:val="004B14C6"/>
    <w:rsid w:val="004C0657"/>
    <w:rsid w:val="004C52C4"/>
    <w:rsid w:val="004C59B1"/>
    <w:rsid w:val="004D2F00"/>
    <w:rsid w:val="004D573F"/>
    <w:rsid w:val="004E0EA7"/>
    <w:rsid w:val="004E1531"/>
    <w:rsid w:val="004E249D"/>
    <w:rsid w:val="004E337D"/>
    <w:rsid w:val="004E47BE"/>
    <w:rsid w:val="004E530D"/>
    <w:rsid w:val="004E69C3"/>
    <w:rsid w:val="004E6E22"/>
    <w:rsid w:val="004E6F0F"/>
    <w:rsid w:val="004E7EB1"/>
    <w:rsid w:val="004F3AA3"/>
    <w:rsid w:val="004F40D6"/>
    <w:rsid w:val="004F5FFF"/>
    <w:rsid w:val="004F6537"/>
    <w:rsid w:val="00500319"/>
    <w:rsid w:val="00501E86"/>
    <w:rsid w:val="00503982"/>
    <w:rsid w:val="00503C1B"/>
    <w:rsid w:val="0050437C"/>
    <w:rsid w:val="005066F6"/>
    <w:rsid w:val="005076F3"/>
    <w:rsid w:val="00507D2F"/>
    <w:rsid w:val="00511CF1"/>
    <w:rsid w:val="005123C3"/>
    <w:rsid w:val="0051782F"/>
    <w:rsid w:val="00517C74"/>
    <w:rsid w:val="00523208"/>
    <w:rsid w:val="005235E3"/>
    <w:rsid w:val="00523610"/>
    <w:rsid w:val="00523A56"/>
    <w:rsid w:val="005252C6"/>
    <w:rsid w:val="00530DCD"/>
    <w:rsid w:val="00540339"/>
    <w:rsid w:val="005404B2"/>
    <w:rsid w:val="00550AA5"/>
    <w:rsid w:val="00550D97"/>
    <w:rsid w:val="00551DAB"/>
    <w:rsid w:val="005520C0"/>
    <w:rsid w:val="0055329C"/>
    <w:rsid w:val="005538F6"/>
    <w:rsid w:val="00557D7E"/>
    <w:rsid w:val="00560552"/>
    <w:rsid w:val="005611C4"/>
    <w:rsid w:val="005614DB"/>
    <w:rsid w:val="00564364"/>
    <w:rsid w:val="005650DD"/>
    <w:rsid w:val="005656CE"/>
    <w:rsid w:val="00565890"/>
    <w:rsid w:val="005712E6"/>
    <w:rsid w:val="005722E7"/>
    <w:rsid w:val="00575CA7"/>
    <w:rsid w:val="0057752F"/>
    <w:rsid w:val="00577EA5"/>
    <w:rsid w:val="005808AD"/>
    <w:rsid w:val="00580B2D"/>
    <w:rsid w:val="00580B7B"/>
    <w:rsid w:val="00580BE9"/>
    <w:rsid w:val="0058151A"/>
    <w:rsid w:val="005819D9"/>
    <w:rsid w:val="0058244D"/>
    <w:rsid w:val="00584D7B"/>
    <w:rsid w:val="005911EA"/>
    <w:rsid w:val="00596B24"/>
    <w:rsid w:val="005A2576"/>
    <w:rsid w:val="005A49E0"/>
    <w:rsid w:val="005A60D9"/>
    <w:rsid w:val="005B3CF4"/>
    <w:rsid w:val="005C05AD"/>
    <w:rsid w:val="005C1B84"/>
    <w:rsid w:val="005C3EC7"/>
    <w:rsid w:val="005D1D5F"/>
    <w:rsid w:val="005D5DBC"/>
    <w:rsid w:val="005D7ED6"/>
    <w:rsid w:val="005E0BBE"/>
    <w:rsid w:val="005E4628"/>
    <w:rsid w:val="005E7646"/>
    <w:rsid w:val="005F0A5A"/>
    <w:rsid w:val="005F134F"/>
    <w:rsid w:val="00605BFA"/>
    <w:rsid w:val="006079E0"/>
    <w:rsid w:val="00610F5B"/>
    <w:rsid w:val="006137E5"/>
    <w:rsid w:val="00616578"/>
    <w:rsid w:val="00625324"/>
    <w:rsid w:val="00626F18"/>
    <w:rsid w:val="006278FD"/>
    <w:rsid w:val="0063002A"/>
    <w:rsid w:val="0063176B"/>
    <w:rsid w:val="00634A91"/>
    <w:rsid w:val="00634B10"/>
    <w:rsid w:val="00637256"/>
    <w:rsid w:val="00637C72"/>
    <w:rsid w:val="00640A7C"/>
    <w:rsid w:val="0064501F"/>
    <w:rsid w:val="00651D8F"/>
    <w:rsid w:val="00652947"/>
    <w:rsid w:val="00654F12"/>
    <w:rsid w:val="00655C52"/>
    <w:rsid w:val="006575C1"/>
    <w:rsid w:val="006578EC"/>
    <w:rsid w:val="00662368"/>
    <w:rsid w:val="006738A9"/>
    <w:rsid w:val="00673C1A"/>
    <w:rsid w:val="00681453"/>
    <w:rsid w:val="00685972"/>
    <w:rsid w:val="00686A8D"/>
    <w:rsid w:val="00691DCC"/>
    <w:rsid w:val="00695023"/>
    <w:rsid w:val="006952A3"/>
    <w:rsid w:val="00697EE3"/>
    <w:rsid w:val="006A2C5C"/>
    <w:rsid w:val="006A4CA5"/>
    <w:rsid w:val="006B29B9"/>
    <w:rsid w:val="006B5028"/>
    <w:rsid w:val="006B5755"/>
    <w:rsid w:val="006C1563"/>
    <w:rsid w:val="006C38C4"/>
    <w:rsid w:val="006C54E1"/>
    <w:rsid w:val="006C579E"/>
    <w:rsid w:val="006C57FC"/>
    <w:rsid w:val="006C6AF8"/>
    <w:rsid w:val="006D09B9"/>
    <w:rsid w:val="006D1600"/>
    <w:rsid w:val="006D71A0"/>
    <w:rsid w:val="006E1C81"/>
    <w:rsid w:val="006E3444"/>
    <w:rsid w:val="006E514C"/>
    <w:rsid w:val="006F3072"/>
    <w:rsid w:val="006F3E3A"/>
    <w:rsid w:val="00700DAC"/>
    <w:rsid w:val="00705B55"/>
    <w:rsid w:val="007123F5"/>
    <w:rsid w:val="0072179B"/>
    <w:rsid w:val="00733307"/>
    <w:rsid w:val="00741542"/>
    <w:rsid w:val="007424E2"/>
    <w:rsid w:val="00747352"/>
    <w:rsid w:val="007545B5"/>
    <w:rsid w:val="00754E61"/>
    <w:rsid w:val="00760966"/>
    <w:rsid w:val="00760978"/>
    <w:rsid w:val="00761618"/>
    <w:rsid w:val="00764BBC"/>
    <w:rsid w:val="0076533F"/>
    <w:rsid w:val="00770419"/>
    <w:rsid w:val="00770B26"/>
    <w:rsid w:val="007722FA"/>
    <w:rsid w:val="00772E8A"/>
    <w:rsid w:val="007745E7"/>
    <w:rsid w:val="00780FB8"/>
    <w:rsid w:val="0078136D"/>
    <w:rsid w:val="00783E18"/>
    <w:rsid w:val="0078724B"/>
    <w:rsid w:val="00787740"/>
    <w:rsid w:val="00790E4F"/>
    <w:rsid w:val="00793DA3"/>
    <w:rsid w:val="00796044"/>
    <w:rsid w:val="007A4F0F"/>
    <w:rsid w:val="007B04A5"/>
    <w:rsid w:val="007B4876"/>
    <w:rsid w:val="007B588D"/>
    <w:rsid w:val="007B6C5A"/>
    <w:rsid w:val="007B72FD"/>
    <w:rsid w:val="007B7B52"/>
    <w:rsid w:val="007C0A49"/>
    <w:rsid w:val="007C617A"/>
    <w:rsid w:val="007D02E1"/>
    <w:rsid w:val="007D043C"/>
    <w:rsid w:val="007D7994"/>
    <w:rsid w:val="007D7A8D"/>
    <w:rsid w:val="007E047D"/>
    <w:rsid w:val="007E28CF"/>
    <w:rsid w:val="007E591C"/>
    <w:rsid w:val="007E5FDB"/>
    <w:rsid w:val="007F3AFC"/>
    <w:rsid w:val="007F43C6"/>
    <w:rsid w:val="007F4E9E"/>
    <w:rsid w:val="00800CE9"/>
    <w:rsid w:val="00801EF0"/>
    <w:rsid w:val="00802CB8"/>
    <w:rsid w:val="00805A1E"/>
    <w:rsid w:val="00806701"/>
    <w:rsid w:val="00807067"/>
    <w:rsid w:val="008076C6"/>
    <w:rsid w:val="008114AA"/>
    <w:rsid w:val="008172D2"/>
    <w:rsid w:val="00817752"/>
    <w:rsid w:val="00821D02"/>
    <w:rsid w:val="0082306C"/>
    <w:rsid w:val="008253B5"/>
    <w:rsid w:val="008300A9"/>
    <w:rsid w:val="00830F17"/>
    <w:rsid w:val="0083630F"/>
    <w:rsid w:val="00836DD5"/>
    <w:rsid w:val="0083724D"/>
    <w:rsid w:val="00843C50"/>
    <w:rsid w:val="008472C5"/>
    <w:rsid w:val="0085510D"/>
    <w:rsid w:val="0085618F"/>
    <w:rsid w:val="00856999"/>
    <w:rsid w:val="00857199"/>
    <w:rsid w:val="00863A44"/>
    <w:rsid w:val="008648F4"/>
    <w:rsid w:val="00870904"/>
    <w:rsid w:val="008714FC"/>
    <w:rsid w:val="00872DB7"/>
    <w:rsid w:val="00873E75"/>
    <w:rsid w:val="00876DB7"/>
    <w:rsid w:val="008771B4"/>
    <w:rsid w:val="00877422"/>
    <w:rsid w:val="00882667"/>
    <w:rsid w:val="0089151A"/>
    <w:rsid w:val="008936FE"/>
    <w:rsid w:val="0089393E"/>
    <w:rsid w:val="0089443C"/>
    <w:rsid w:val="00895A7C"/>
    <w:rsid w:val="00897547"/>
    <w:rsid w:val="008A15ED"/>
    <w:rsid w:val="008B0265"/>
    <w:rsid w:val="008B127D"/>
    <w:rsid w:val="008B1DDC"/>
    <w:rsid w:val="008B1E31"/>
    <w:rsid w:val="008B2CB7"/>
    <w:rsid w:val="008B376D"/>
    <w:rsid w:val="008B51E9"/>
    <w:rsid w:val="008C1C00"/>
    <w:rsid w:val="008C431C"/>
    <w:rsid w:val="008C48C9"/>
    <w:rsid w:val="008C4CB4"/>
    <w:rsid w:val="008D0584"/>
    <w:rsid w:val="008D0B65"/>
    <w:rsid w:val="008D2C1E"/>
    <w:rsid w:val="008D6DB6"/>
    <w:rsid w:val="008E0418"/>
    <w:rsid w:val="008E14EC"/>
    <w:rsid w:val="008E1D7C"/>
    <w:rsid w:val="008E404A"/>
    <w:rsid w:val="008E4864"/>
    <w:rsid w:val="008E62E1"/>
    <w:rsid w:val="008E6532"/>
    <w:rsid w:val="008F1647"/>
    <w:rsid w:val="008F39C2"/>
    <w:rsid w:val="008F65C9"/>
    <w:rsid w:val="009019F2"/>
    <w:rsid w:val="00903814"/>
    <w:rsid w:val="00906BF2"/>
    <w:rsid w:val="009070CC"/>
    <w:rsid w:val="009078C3"/>
    <w:rsid w:val="00910F14"/>
    <w:rsid w:val="00912FE1"/>
    <w:rsid w:val="009138AA"/>
    <w:rsid w:val="00915937"/>
    <w:rsid w:val="00916893"/>
    <w:rsid w:val="009230F8"/>
    <w:rsid w:val="00923F35"/>
    <w:rsid w:val="00924264"/>
    <w:rsid w:val="0092639A"/>
    <w:rsid w:val="009314CE"/>
    <w:rsid w:val="0093228C"/>
    <w:rsid w:val="009325C5"/>
    <w:rsid w:val="00932D26"/>
    <w:rsid w:val="009333FE"/>
    <w:rsid w:val="00934BE6"/>
    <w:rsid w:val="00935F64"/>
    <w:rsid w:val="00940029"/>
    <w:rsid w:val="00943A2D"/>
    <w:rsid w:val="00945A69"/>
    <w:rsid w:val="00946F45"/>
    <w:rsid w:val="009471D1"/>
    <w:rsid w:val="0095550E"/>
    <w:rsid w:val="0095710B"/>
    <w:rsid w:val="00961685"/>
    <w:rsid w:val="00962AC3"/>
    <w:rsid w:val="00963085"/>
    <w:rsid w:val="00963713"/>
    <w:rsid w:val="00967B02"/>
    <w:rsid w:val="00970001"/>
    <w:rsid w:val="00970E65"/>
    <w:rsid w:val="009719A5"/>
    <w:rsid w:val="0097415F"/>
    <w:rsid w:val="00974BC0"/>
    <w:rsid w:val="00974C2D"/>
    <w:rsid w:val="0097516F"/>
    <w:rsid w:val="00975B2C"/>
    <w:rsid w:val="00977A02"/>
    <w:rsid w:val="009815E0"/>
    <w:rsid w:val="00981715"/>
    <w:rsid w:val="00982716"/>
    <w:rsid w:val="009833D8"/>
    <w:rsid w:val="009837EA"/>
    <w:rsid w:val="00986420"/>
    <w:rsid w:val="00986ADC"/>
    <w:rsid w:val="00987E4B"/>
    <w:rsid w:val="00994C15"/>
    <w:rsid w:val="009956EF"/>
    <w:rsid w:val="00995C9F"/>
    <w:rsid w:val="00996F14"/>
    <w:rsid w:val="009A04C8"/>
    <w:rsid w:val="009A0976"/>
    <w:rsid w:val="009A18BF"/>
    <w:rsid w:val="009A35D4"/>
    <w:rsid w:val="009A635A"/>
    <w:rsid w:val="009B1A0C"/>
    <w:rsid w:val="009B35FF"/>
    <w:rsid w:val="009B7D3D"/>
    <w:rsid w:val="009C02E2"/>
    <w:rsid w:val="009C05A8"/>
    <w:rsid w:val="009C2FC9"/>
    <w:rsid w:val="009C48A4"/>
    <w:rsid w:val="009C5689"/>
    <w:rsid w:val="009C7070"/>
    <w:rsid w:val="009D3D08"/>
    <w:rsid w:val="009D513A"/>
    <w:rsid w:val="009D74B6"/>
    <w:rsid w:val="009D76BB"/>
    <w:rsid w:val="009D7983"/>
    <w:rsid w:val="009D7EDC"/>
    <w:rsid w:val="009E1068"/>
    <w:rsid w:val="009E7EEC"/>
    <w:rsid w:val="009F0A3D"/>
    <w:rsid w:val="009F146F"/>
    <w:rsid w:val="009F3FB7"/>
    <w:rsid w:val="009F4064"/>
    <w:rsid w:val="009F64A1"/>
    <w:rsid w:val="00A013F7"/>
    <w:rsid w:val="00A01D10"/>
    <w:rsid w:val="00A0255B"/>
    <w:rsid w:val="00A04BB3"/>
    <w:rsid w:val="00A04FE5"/>
    <w:rsid w:val="00A0634C"/>
    <w:rsid w:val="00A122EC"/>
    <w:rsid w:val="00A12A69"/>
    <w:rsid w:val="00A14637"/>
    <w:rsid w:val="00A22EC1"/>
    <w:rsid w:val="00A239CA"/>
    <w:rsid w:val="00A25804"/>
    <w:rsid w:val="00A263CC"/>
    <w:rsid w:val="00A2681B"/>
    <w:rsid w:val="00A33E09"/>
    <w:rsid w:val="00A35D8F"/>
    <w:rsid w:val="00A36558"/>
    <w:rsid w:val="00A367C5"/>
    <w:rsid w:val="00A374BE"/>
    <w:rsid w:val="00A40138"/>
    <w:rsid w:val="00A41042"/>
    <w:rsid w:val="00A41E40"/>
    <w:rsid w:val="00A4330D"/>
    <w:rsid w:val="00A44F13"/>
    <w:rsid w:val="00A53560"/>
    <w:rsid w:val="00A559E0"/>
    <w:rsid w:val="00A56141"/>
    <w:rsid w:val="00A56367"/>
    <w:rsid w:val="00A56996"/>
    <w:rsid w:val="00A5723D"/>
    <w:rsid w:val="00A61123"/>
    <w:rsid w:val="00A7041F"/>
    <w:rsid w:val="00A70554"/>
    <w:rsid w:val="00A83991"/>
    <w:rsid w:val="00A92429"/>
    <w:rsid w:val="00A952E9"/>
    <w:rsid w:val="00A97794"/>
    <w:rsid w:val="00AA0046"/>
    <w:rsid w:val="00AA1F19"/>
    <w:rsid w:val="00AA2E13"/>
    <w:rsid w:val="00AA4F02"/>
    <w:rsid w:val="00AA6007"/>
    <w:rsid w:val="00AB03AF"/>
    <w:rsid w:val="00AB477B"/>
    <w:rsid w:val="00AB5A9D"/>
    <w:rsid w:val="00AB60EB"/>
    <w:rsid w:val="00AB6EB0"/>
    <w:rsid w:val="00AB7AFA"/>
    <w:rsid w:val="00AB7CCE"/>
    <w:rsid w:val="00AD1EB5"/>
    <w:rsid w:val="00AD2899"/>
    <w:rsid w:val="00AD39EE"/>
    <w:rsid w:val="00AD64D7"/>
    <w:rsid w:val="00AE132F"/>
    <w:rsid w:val="00AE35E9"/>
    <w:rsid w:val="00AE48E2"/>
    <w:rsid w:val="00AF2C58"/>
    <w:rsid w:val="00AF44CD"/>
    <w:rsid w:val="00B00C1B"/>
    <w:rsid w:val="00B02204"/>
    <w:rsid w:val="00B04387"/>
    <w:rsid w:val="00B05FDF"/>
    <w:rsid w:val="00B15B81"/>
    <w:rsid w:val="00B1646A"/>
    <w:rsid w:val="00B16DA3"/>
    <w:rsid w:val="00B22F77"/>
    <w:rsid w:val="00B24277"/>
    <w:rsid w:val="00B24AC6"/>
    <w:rsid w:val="00B24EDD"/>
    <w:rsid w:val="00B25398"/>
    <w:rsid w:val="00B255F7"/>
    <w:rsid w:val="00B3303C"/>
    <w:rsid w:val="00B37BEC"/>
    <w:rsid w:val="00B41FC8"/>
    <w:rsid w:val="00B4208F"/>
    <w:rsid w:val="00B4236A"/>
    <w:rsid w:val="00B462A0"/>
    <w:rsid w:val="00B51393"/>
    <w:rsid w:val="00B55031"/>
    <w:rsid w:val="00B577D9"/>
    <w:rsid w:val="00B72002"/>
    <w:rsid w:val="00B72C6C"/>
    <w:rsid w:val="00B73E00"/>
    <w:rsid w:val="00B75EC6"/>
    <w:rsid w:val="00B779E0"/>
    <w:rsid w:val="00B77A47"/>
    <w:rsid w:val="00B81CF8"/>
    <w:rsid w:val="00B82A05"/>
    <w:rsid w:val="00B83EFE"/>
    <w:rsid w:val="00B85275"/>
    <w:rsid w:val="00B8639F"/>
    <w:rsid w:val="00B9202C"/>
    <w:rsid w:val="00B93356"/>
    <w:rsid w:val="00B94F02"/>
    <w:rsid w:val="00B973FD"/>
    <w:rsid w:val="00B97F85"/>
    <w:rsid w:val="00BA619D"/>
    <w:rsid w:val="00BB1CDE"/>
    <w:rsid w:val="00BB1E87"/>
    <w:rsid w:val="00BB22DD"/>
    <w:rsid w:val="00BB582A"/>
    <w:rsid w:val="00BC1F0A"/>
    <w:rsid w:val="00BC2469"/>
    <w:rsid w:val="00BC2959"/>
    <w:rsid w:val="00BC500E"/>
    <w:rsid w:val="00BD0638"/>
    <w:rsid w:val="00BD5B26"/>
    <w:rsid w:val="00BD6F43"/>
    <w:rsid w:val="00BD7FC4"/>
    <w:rsid w:val="00BE1931"/>
    <w:rsid w:val="00BE37A4"/>
    <w:rsid w:val="00BE75EE"/>
    <w:rsid w:val="00BF40E6"/>
    <w:rsid w:val="00BF6461"/>
    <w:rsid w:val="00C02158"/>
    <w:rsid w:val="00C03318"/>
    <w:rsid w:val="00C05623"/>
    <w:rsid w:val="00C114D8"/>
    <w:rsid w:val="00C12759"/>
    <w:rsid w:val="00C210A5"/>
    <w:rsid w:val="00C21887"/>
    <w:rsid w:val="00C2331F"/>
    <w:rsid w:val="00C24359"/>
    <w:rsid w:val="00C25189"/>
    <w:rsid w:val="00C26992"/>
    <w:rsid w:val="00C34B7B"/>
    <w:rsid w:val="00C36219"/>
    <w:rsid w:val="00C3769E"/>
    <w:rsid w:val="00C403C6"/>
    <w:rsid w:val="00C40647"/>
    <w:rsid w:val="00C40C22"/>
    <w:rsid w:val="00C41494"/>
    <w:rsid w:val="00C43ABA"/>
    <w:rsid w:val="00C43B63"/>
    <w:rsid w:val="00C47FA4"/>
    <w:rsid w:val="00C509DD"/>
    <w:rsid w:val="00C52F6B"/>
    <w:rsid w:val="00C53087"/>
    <w:rsid w:val="00C55E1A"/>
    <w:rsid w:val="00C55F3E"/>
    <w:rsid w:val="00C560A3"/>
    <w:rsid w:val="00C56AD1"/>
    <w:rsid w:val="00C575C0"/>
    <w:rsid w:val="00C608B1"/>
    <w:rsid w:val="00C6403A"/>
    <w:rsid w:val="00C6561F"/>
    <w:rsid w:val="00C75A3C"/>
    <w:rsid w:val="00C76099"/>
    <w:rsid w:val="00C76556"/>
    <w:rsid w:val="00C77B9E"/>
    <w:rsid w:val="00C81189"/>
    <w:rsid w:val="00C840C1"/>
    <w:rsid w:val="00C8539E"/>
    <w:rsid w:val="00C87708"/>
    <w:rsid w:val="00C87E9D"/>
    <w:rsid w:val="00C904D6"/>
    <w:rsid w:val="00C921B9"/>
    <w:rsid w:val="00C922CE"/>
    <w:rsid w:val="00C93593"/>
    <w:rsid w:val="00C952C6"/>
    <w:rsid w:val="00CA054D"/>
    <w:rsid w:val="00CB0E1F"/>
    <w:rsid w:val="00CB22B0"/>
    <w:rsid w:val="00CB2D8F"/>
    <w:rsid w:val="00CB3AFC"/>
    <w:rsid w:val="00CB7FFD"/>
    <w:rsid w:val="00CC178F"/>
    <w:rsid w:val="00CC3267"/>
    <w:rsid w:val="00CC4E8F"/>
    <w:rsid w:val="00CC5227"/>
    <w:rsid w:val="00CC67AC"/>
    <w:rsid w:val="00CC7F45"/>
    <w:rsid w:val="00CD4E06"/>
    <w:rsid w:val="00CD531C"/>
    <w:rsid w:val="00CD65E2"/>
    <w:rsid w:val="00CE13A6"/>
    <w:rsid w:val="00CE3B48"/>
    <w:rsid w:val="00CE3E4E"/>
    <w:rsid w:val="00CE4BC6"/>
    <w:rsid w:val="00CF0542"/>
    <w:rsid w:val="00CF2430"/>
    <w:rsid w:val="00CF2D3F"/>
    <w:rsid w:val="00CF37A7"/>
    <w:rsid w:val="00CF39C8"/>
    <w:rsid w:val="00CF6CE1"/>
    <w:rsid w:val="00D018A6"/>
    <w:rsid w:val="00D02883"/>
    <w:rsid w:val="00D02A63"/>
    <w:rsid w:val="00D05295"/>
    <w:rsid w:val="00D07ED0"/>
    <w:rsid w:val="00D209A4"/>
    <w:rsid w:val="00D279FC"/>
    <w:rsid w:val="00D27A3A"/>
    <w:rsid w:val="00D30446"/>
    <w:rsid w:val="00D31860"/>
    <w:rsid w:val="00D3201C"/>
    <w:rsid w:val="00D331C5"/>
    <w:rsid w:val="00D35982"/>
    <w:rsid w:val="00D366CF"/>
    <w:rsid w:val="00D41DCA"/>
    <w:rsid w:val="00D46B32"/>
    <w:rsid w:val="00D500A9"/>
    <w:rsid w:val="00D50360"/>
    <w:rsid w:val="00D53359"/>
    <w:rsid w:val="00D564DF"/>
    <w:rsid w:val="00D65136"/>
    <w:rsid w:val="00D66811"/>
    <w:rsid w:val="00D7022E"/>
    <w:rsid w:val="00D71830"/>
    <w:rsid w:val="00D7470B"/>
    <w:rsid w:val="00D778B4"/>
    <w:rsid w:val="00D806BB"/>
    <w:rsid w:val="00D8219F"/>
    <w:rsid w:val="00D8262D"/>
    <w:rsid w:val="00D84D26"/>
    <w:rsid w:val="00D854F5"/>
    <w:rsid w:val="00D85E48"/>
    <w:rsid w:val="00D907F9"/>
    <w:rsid w:val="00D96F38"/>
    <w:rsid w:val="00DA1088"/>
    <w:rsid w:val="00DA39CA"/>
    <w:rsid w:val="00DA43B1"/>
    <w:rsid w:val="00DA4AEA"/>
    <w:rsid w:val="00DA6005"/>
    <w:rsid w:val="00DB0CD9"/>
    <w:rsid w:val="00DB195A"/>
    <w:rsid w:val="00DB1F35"/>
    <w:rsid w:val="00DB20AE"/>
    <w:rsid w:val="00DB2CCA"/>
    <w:rsid w:val="00DB38E9"/>
    <w:rsid w:val="00DB4D10"/>
    <w:rsid w:val="00DB5BEA"/>
    <w:rsid w:val="00DC297B"/>
    <w:rsid w:val="00DC48EC"/>
    <w:rsid w:val="00DC64AD"/>
    <w:rsid w:val="00DC744A"/>
    <w:rsid w:val="00DD0810"/>
    <w:rsid w:val="00DE2A86"/>
    <w:rsid w:val="00DE41E7"/>
    <w:rsid w:val="00DE5726"/>
    <w:rsid w:val="00DF0FC7"/>
    <w:rsid w:val="00DF383B"/>
    <w:rsid w:val="00DF3F87"/>
    <w:rsid w:val="00DF5BC8"/>
    <w:rsid w:val="00DF5F06"/>
    <w:rsid w:val="00DF72CE"/>
    <w:rsid w:val="00E006AD"/>
    <w:rsid w:val="00E013E2"/>
    <w:rsid w:val="00E02C24"/>
    <w:rsid w:val="00E04DFD"/>
    <w:rsid w:val="00E15A3C"/>
    <w:rsid w:val="00E15F90"/>
    <w:rsid w:val="00E169F5"/>
    <w:rsid w:val="00E216EA"/>
    <w:rsid w:val="00E228DE"/>
    <w:rsid w:val="00E25CFF"/>
    <w:rsid w:val="00E26929"/>
    <w:rsid w:val="00E2720F"/>
    <w:rsid w:val="00E316D5"/>
    <w:rsid w:val="00E361D3"/>
    <w:rsid w:val="00E4171B"/>
    <w:rsid w:val="00E42158"/>
    <w:rsid w:val="00E4532C"/>
    <w:rsid w:val="00E54004"/>
    <w:rsid w:val="00E561B8"/>
    <w:rsid w:val="00E56F89"/>
    <w:rsid w:val="00E57867"/>
    <w:rsid w:val="00E60A7C"/>
    <w:rsid w:val="00E624D2"/>
    <w:rsid w:val="00E62DEC"/>
    <w:rsid w:val="00E67EF1"/>
    <w:rsid w:val="00E703C7"/>
    <w:rsid w:val="00E70BFD"/>
    <w:rsid w:val="00E7129C"/>
    <w:rsid w:val="00E717D4"/>
    <w:rsid w:val="00E737CB"/>
    <w:rsid w:val="00E76B00"/>
    <w:rsid w:val="00E81DBC"/>
    <w:rsid w:val="00E82E8C"/>
    <w:rsid w:val="00E85BD5"/>
    <w:rsid w:val="00E85F45"/>
    <w:rsid w:val="00E924B1"/>
    <w:rsid w:val="00E966EE"/>
    <w:rsid w:val="00EA26AD"/>
    <w:rsid w:val="00EA3D4E"/>
    <w:rsid w:val="00EA3DB0"/>
    <w:rsid w:val="00EA6C67"/>
    <w:rsid w:val="00EB0282"/>
    <w:rsid w:val="00EB4CE5"/>
    <w:rsid w:val="00EB500D"/>
    <w:rsid w:val="00EB6F6D"/>
    <w:rsid w:val="00EC29B0"/>
    <w:rsid w:val="00EC5847"/>
    <w:rsid w:val="00EC65B7"/>
    <w:rsid w:val="00EC7A45"/>
    <w:rsid w:val="00EC7E75"/>
    <w:rsid w:val="00ED0EBE"/>
    <w:rsid w:val="00ED1A2A"/>
    <w:rsid w:val="00ED392E"/>
    <w:rsid w:val="00ED4736"/>
    <w:rsid w:val="00ED7376"/>
    <w:rsid w:val="00EE253C"/>
    <w:rsid w:val="00EE3AE0"/>
    <w:rsid w:val="00EE6F38"/>
    <w:rsid w:val="00EE7EC8"/>
    <w:rsid w:val="00EF0429"/>
    <w:rsid w:val="00EF35B1"/>
    <w:rsid w:val="00EF543E"/>
    <w:rsid w:val="00EF5ED3"/>
    <w:rsid w:val="00F03D51"/>
    <w:rsid w:val="00F05A4C"/>
    <w:rsid w:val="00F06119"/>
    <w:rsid w:val="00F06889"/>
    <w:rsid w:val="00F11B9C"/>
    <w:rsid w:val="00F14321"/>
    <w:rsid w:val="00F21612"/>
    <w:rsid w:val="00F24C5E"/>
    <w:rsid w:val="00F25AB8"/>
    <w:rsid w:val="00F263CC"/>
    <w:rsid w:val="00F26A16"/>
    <w:rsid w:val="00F27E86"/>
    <w:rsid w:val="00F30A25"/>
    <w:rsid w:val="00F3155C"/>
    <w:rsid w:val="00F31718"/>
    <w:rsid w:val="00F3486E"/>
    <w:rsid w:val="00F34BBB"/>
    <w:rsid w:val="00F35B90"/>
    <w:rsid w:val="00F41DD3"/>
    <w:rsid w:val="00F4749B"/>
    <w:rsid w:val="00F47704"/>
    <w:rsid w:val="00F51340"/>
    <w:rsid w:val="00F52FC4"/>
    <w:rsid w:val="00F535B6"/>
    <w:rsid w:val="00F53870"/>
    <w:rsid w:val="00F5645F"/>
    <w:rsid w:val="00F61181"/>
    <w:rsid w:val="00F61478"/>
    <w:rsid w:val="00F67921"/>
    <w:rsid w:val="00F70492"/>
    <w:rsid w:val="00F71E57"/>
    <w:rsid w:val="00F746BD"/>
    <w:rsid w:val="00F74EC9"/>
    <w:rsid w:val="00F76B93"/>
    <w:rsid w:val="00F8007C"/>
    <w:rsid w:val="00F86C29"/>
    <w:rsid w:val="00F87E9C"/>
    <w:rsid w:val="00F90858"/>
    <w:rsid w:val="00F91244"/>
    <w:rsid w:val="00F960F3"/>
    <w:rsid w:val="00FA1DB0"/>
    <w:rsid w:val="00FA2837"/>
    <w:rsid w:val="00FA328C"/>
    <w:rsid w:val="00FB1400"/>
    <w:rsid w:val="00FB330C"/>
    <w:rsid w:val="00FC06DE"/>
    <w:rsid w:val="00FC0AAD"/>
    <w:rsid w:val="00FC3099"/>
    <w:rsid w:val="00FC70B1"/>
    <w:rsid w:val="00FD1CBD"/>
    <w:rsid w:val="00FD56EE"/>
    <w:rsid w:val="00FE023C"/>
    <w:rsid w:val="00FE0AC3"/>
    <w:rsid w:val="00FE1E32"/>
    <w:rsid w:val="00FE4C1C"/>
    <w:rsid w:val="00FE53E9"/>
    <w:rsid w:val="00FE590F"/>
    <w:rsid w:val="00FE5AC6"/>
    <w:rsid w:val="00FE624D"/>
    <w:rsid w:val="00FF5E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1"/>
    <w:rsid w:val="00F26A16"/>
  </w:style>
  <w:style w:type="paragraph" w:customStyle="1" w:styleId="PHbodytextwithbullets">
    <w:name w:val="PH_body text with bullets"/>
    <w:basedOn w:val="Normal"/>
    <w:qFormat/>
    <w:rsid w:val="00F26A16"/>
    <w:pPr>
      <w:numPr>
        <w:numId w:val="9"/>
      </w:numPr>
      <w:spacing w:after="0" w:line="240" w:lineRule="auto"/>
      <w:jc w:val="both"/>
    </w:pPr>
    <w:rPr>
      <w:rFonts w:eastAsiaTheme="minorHAnsi"/>
      <w:sz w:val="20"/>
      <w:lang w:val="en-IN"/>
    </w:rPr>
  </w:style>
  <w:style w:type="character" w:customStyle="1" w:styleId="il">
    <w:name w:val="il"/>
    <w:basedOn w:val="DefaultParagraphFont"/>
    <w:rsid w:val="00E717D4"/>
  </w:style>
  <w:style w:type="character" w:customStyle="1" w:styleId="lastbox">
    <w:name w:val="lastbox"/>
    <w:basedOn w:val="DefaultParagraphFont"/>
    <w:rsid w:val="00E717D4"/>
  </w:style>
  <w:style w:type="paragraph" w:customStyle="1" w:styleId="TableParagraph">
    <w:name w:val="Table Paragraph"/>
    <w:basedOn w:val="Normal"/>
    <w:uiPriority w:val="1"/>
    <w:qFormat/>
    <w:rsid w:val="00E717D4"/>
    <w:pPr>
      <w:widowControl w:val="0"/>
      <w:autoSpaceDE w:val="0"/>
      <w:autoSpaceDN w:val="0"/>
      <w:spacing w:after="0" w:line="240" w:lineRule="auto"/>
      <w:ind w:left="107"/>
    </w:pPr>
    <w:rPr>
      <w:rFonts w:ascii="Calibri" w:eastAsia="Calibri" w:hAnsi="Calibri" w:cs="Calibri"/>
    </w:rPr>
  </w:style>
  <w:style w:type="paragraph" w:styleId="BodyText">
    <w:name w:val="Body Text"/>
    <w:basedOn w:val="Normal"/>
    <w:link w:val="BodyTextChar"/>
    <w:uiPriority w:val="1"/>
    <w:qFormat/>
    <w:rsid w:val="00E717D4"/>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E717D4"/>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4554">
      <w:bodyDiv w:val="1"/>
      <w:marLeft w:val="0"/>
      <w:marRight w:val="0"/>
      <w:marTop w:val="0"/>
      <w:marBottom w:val="0"/>
      <w:divBdr>
        <w:top w:val="none" w:sz="0" w:space="0" w:color="auto"/>
        <w:left w:val="none" w:sz="0" w:space="0" w:color="auto"/>
        <w:bottom w:val="none" w:sz="0" w:space="0" w:color="auto"/>
        <w:right w:val="none" w:sz="0" w:space="0" w:color="auto"/>
      </w:divBdr>
    </w:div>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681931712">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F735-C417-412B-A4D6-260E24C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4565</Words>
  <Characters>26024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Samriti Takiar</dc:creator>
  <cp:keywords/>
  <dc:description/>
  <cp:lastModifiedBy>ADMIN</cp:lastModifiedBy>
  <cp:revision>4</cp:revision>
  <cp:lastPrinted>2022-01-07T14:04:00Z</cp:lastPrinted>
  <dcterms:created xsi:type="dcterms:W3CDTF">2025-02-04T05:59:00Z</dcterms:created>
  <dcterms:modified xsi:type="dcterms:W3CDTF">2025-02-04T06:57:00Z</dcterms:modified>
</cp:coreProperties>
</file>