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9C7FC" w14:textId="22BB5AC2" w:rsidR="00492B6B" w:rsidRDefault="00492B6B" w:rsidP="00492B6B"/>
    <w:p w14:paraId="1A0998AF" w14:textId="1D6061D2" w:rsidR="00044024" w:rsidRPr="00F3155C" w:rsidRDefault="00E006AD" w:rsidP="00044024">
      <w:pPr>
        <w:jc w:val="center"/>
        <w:rPr>
          <w:rFonts w:asciiTheme="majorHAnsi" w:hAnsiTheme="majorHAnsi"/>
          <w:b/>
          <w:bCs/>
          <w:color w:val="0070C0"/>
          <w:sz w:val="36"/>
          <w:szCs w:val="36"/>
        </w:rPr>
      </w:pPr>
      <w:bookmarkStart w:id="0" w:name="_Toc88670451"/>
      <w:bookmarkStart w:id="1" w:name="_Hlk88839092"/>
      <w:bookmarkStart w:id="2" w:name="_Hlk88665940"/>
      <w:r w:rsidRPr="00E006AD">
        <w:rPr>
          <w:rFonts w:asciiTheme="majorHAnsi" w:hAnsiTheme="majorHAnsi"/>
          <w:b/>
          <w:bCs/>
          <w:color w:val="0070C0"/>
          <w:sz w:val="36"/>
          <w:szCs w:val="36"/>
        </w:rPr>
        <w:t>APPRENTICESHIP CURRICULUM</w:t>
      </w:r>
      <w:r w:rsidR="00681453">
        <w:rPr>
          <w:rFonts w:asciiTheme="majorHAnsi" w:hAnsiTheme="majorHAnsi"/>
          <w:b/>
          <w:bCs/>
          <w:color w:val="0070C0"/>
          <w:sz w:val="36"/>
          <w:szCs w:val="36"/>
        </w:rPr>
        <w:t xml:space="preserve"> (OPTIONAL TRADE)</w:t>
      </w:r>
    </w:p>
    <w:p w14:paraId="683162F6" w14:textId="30E6B1DF" w:rsidR="00640A7C" w:rsidRDefault="008F1895" w:rsidP="008F1895">
      <w:pPr>
        <w:jc w:val="center"/>
        <w:rPr>
          <w:rFonts w:asciiTheme="majorHAnsi" w:hAnsiTheme="majorHAnsi"/>
          <w:b/>
          <w:bCs/>
          <w:sz w:val="36"/>
          <w:szCs w:val="36"/>
        </w:rPr>
      </w:pPr>
      <w:bookmarkStart w:id="3" w:name="_Hlk106273434"/>
      <w:bookmarkEnd w:id="0"/>
      <w:r>
        <w:rPr>
          <w:rFonts w:asciiTheme="majorHAnsi" w:hAnsiTheme="majorHAnsi"/>
          <w:b/>
          <w:bCs/>
          <w:sz w:val="36"/>
          <w:szCs w:val="36"/>
        </w:rPr>
        <w:t>Life Sciences</w:t>
      </w:r>
      <w:bookmarkStart w:id="4" w:name="_Toc88670452"/>
    </w:p>
    <w:p w14:paraId="55FAAF68" w14:textId="6EED77EF" w:rsidR="00413D19" w:rsidRDefault="00413D19" w:rsidP="00691DCC">
      <w:pPr>
        <w:jc w:val="center"/>
        <w:rPr>
          <w:rFonts w:asciiTheme="majorHAnsi" w:hAnsiTheme="majorHAnsi"/>
          <w:b/>
          <w:bCs/>
          <w:sz w:val="36"/>
          <w:szCs w:val="36"/>
        </w:rPr>
      </w:pPr>
      <w:bookmarkStart w:id="5" w:name="_Hlk89423600"/>
      <w:bookmarkEnd w:id="3"/>
      <w:r w:rsidRPr="00413D19">
        <w:rPr>
          <w:rFonts w:asciiTheme="majorHAnsi" w:hAnsiTheme="majorHAnsi"/>
          <w:b/>
          <w:bCs/>
          <w:sz w:val="36"/>
          <w:szCs w:val="36"/>
        </w:rPr>
        <w:t>Specialist- Quality Assurance (Pharma, Biological Products and Medical Devices):</w:t>
      </w:r>
      <w:r>
        <w:rPr>
          <w:rFonts w:asciiTheme="majorHAnsi" w:hAnsiTheme="majorHAnsi"/>
          <w:b/>
          <w:bCs/>
          <w:sz w:val="36"/>
          <w:szCs w:val="36"/>
        </w:rPr>
        <w:t xml:space="preserve"> Equipment Validation </w:t>
      </w:r>
    </w:p>
    <w:p w14:paraId="2240BDDF" w14:textId="10C8D0B4" w:rsidR="00FE4C1C" w:rsidRPr="00DF0902" w:rsidRDefault="00DB4D10" w:rsidP="00691DCC">
      <w:pPr>
        <w:jc w:val="center"/>
        <w:rPr>
          <w:rFonts w:asciiTheme="majorHAnsi" w:hAnsiTheme="majorHAnsi"/>
          <w:b/>
          <w:bCs/>
          <w:sz w:val="36"/>
          <w:szCs w:val="36"/>
        </w:rPr>
      </w:pPr>
      <w:r w:rsidRPr="00DF0902">
        <w:rPr>
          <w:rFonts w:asciiTheme="majorHAnsi" w:hAnsiTheme="majorHAnsi"/>
          <w:b/>
          <w:bCs/>
          <w:sz w:val="36"/>
          <w:szCs w:val="36"/>
        </w:rPr>
        <w:t xml:space="preserve">Course </w:t>
      </w:r>
      <w:r w:rsidRPr="00C44252">
        <w:rPr>
          <w:rFonts w:asciiTheme="majorHAnsi" w:hAnsiTheme="majorHAnsi"/>
          <w:b/>
          <w:bCs/>
          <w:sz w:val="36"/>
          <w:szCs w:val="36"/>
        </w:rPr>
        <w:t>Code</w:t>
      </w:r>
      <w:r w:rsidR="00640A7C" w:rsidRPr="00C44252">
        <w:rPr>
          <w:rFonts w:asciiTheme="majorHAnsi" w:hAnsiTheme="majorHAnsi"/>
          <w:b/>
          <w:bCs/>
          <w:sz w:val="36"/>
          <w:szCs w:val="36"/>
        </w:rPr>
        <w:t>:</w:t>
      </w:r>
      <w:bookmarkEnd w:id="4"/>
      <w:r w:rsidR="000F1200" w:rsidRPr="0064555B">
        <w:rPr>
          <w:rFonts w:asciiTheme="majorHAnsi" w:hAnsiTheme="majorHAnsi"/>
          <w:b/>
          <w:bCs/>
          <w:sz w:val="36"/>
          <w:szCs w:val="36"/>
        </w:rPr>
        <w:t xml:space="preserve"> </w:t>
      </w:r>
      <w:r w:rsidR="001F50D7" w:rsidRPr="001F50D7">
        <w:rPr>
          <w:rFonts w:asciiTheme="majorHAnsi" w:hAnsiTheme="majorHAnsi"/>
          <w:b/>
          <w:bCs/>
          <w:sz w:val="36"/>
          <w:szCs w:val="36"/>
        </w:rPr>
        <w:t>CO022500004</w:t>
      </w:r>
    </w:p>
    <w:p w14:paraId="004F6CBC" w14:textId="3CED1D93" w:rsidR="00E37C2F" w:rsidRDefault="00000000" w:rsidP="00D44235">
      <w:pPr>
        <w:jc w:val="center"/>
        <w:rPr>
          <w:rFonts w:asciiTheme="majorHAnsi" w:hAnsiTheme="majorHAnsi" w:cstheme="minorHAnsi"/>
          <w:b/>
          <w:bCs/>
          <w:sz w:val="32"/>
          <w:szCs w:val="32"/>
        </w:rPr>
      </w:pPr>
      <w:sdt>
        <w:sdtPr>
          <w:rPr>
            <w:rFonts w:asciiTheme="majorHAnsi" w:hAnsiTheme="majorHAnsi" w:cstheme="minorHAnsi"/>
            <w:b/>
            <w:bCs/>
            <w:sz w:val="32"/>
            <w:szCs w:val="32"/>
          </w:rPr>
          <w:id w:val="1508329844"/>
          <w14:checkbox>
            <w14:checked w14:val="1"/>
            <w14:checkedState w14:val="2612" w14:font="MS Gothic"/>
            <w14:uncheckedState w14:val="2610" w14:font="MS Gothic"/>
          </w14:checkbox>
        </w:sdtPr>
        <w:sdtContent>
          <w:r w:rsidR="005A7D51">
            <w:rPr>
              <w:rFonts w:ascii="MS Gothic" w:eastAsia="MS Gothic" w:hAnsi="MS Gothic" w:cstheme="minorHAnsi" w:hint="eastAsia"/>
              <w:b/>
              <w:bCs/>
              <w:sz w:val="32"/>
              <w:szCs w:val="32"/>
            </w:rPr>
            <w:t>☒</w:t>
          </w:r>
        </w:sdtContent>
      </w:sdt>
      <w:r w:rsidR="00691DCC" w:rsidRPr="00FE4C1C">
        <w:rPr>
          <w:rFonts w:asciiTheme="majorHAnsi" w:hAnsiTheme="majorHAnsi" w:cstheme="minorHAnsi"/>
          <w:b/>
          <w:bCs/>
          <w:sz w:val="32"/>
          <w:szCs w:val="32"/>
        </w:rPr>
        <w:t>NAPS</w:t>
      </w:r>
      <w:r w:rsidR="004559B1" w:rsidRPr="00FE4C1C">
        <w:rPr>
          <w:rFonts w:asciiTheme="majorHAnsi" w:hAnsiTheme="majorHAnsi" w:cstheme="minorHAnsi"/>
          <w:b/>
          <w:bCs/>
          <w:sz w:val="32"/>
          <w:szCs w:val="32"/>
        </w:rPr>
        <w:t xml:space="preserve"> </w:t>
      </w:r>
      <w:r w:rsidR="00946F45" w:rsidRPr="00FE4C1C">
        <w:rPr>
          <w:rFonts w:asciiTheme="majorHAnsi" w:hAnsiTheme="majorHAnsi" w:cstheme="minorHAnsi"/>
          <w:b/>
          <w:bCs/>
          <w:sz w:val="32"/>
          <w:szCs w:val="32"/>
        </w:rPr>
        <w:t xml:space="preserve"> </w:t>
      </w:r>
      <w:sdt>
        <w:sdtPr>
          <w:rPr>
            <w:rFonts w:asciiTheme="majorHAnsi" w:hAnsiTheme="majorHAnsi" w:cstheme="minorHAnsi"/>
            <w:b/>
            <w:bCs/>
            <w:sz w:val="32"/>
            <w:szCs w:val="32"/>
          </w:rPr>
          <w:id w:val="-1966350607"/>
          <w14:checkbox>
            <w14:checked w14:val="0"/>
            <w14:checkedState w14:val="2612" w14:font="MS Gothic"/>
            <w14:uncheckedState w14:val="2610" w14:font="MS Gothic"/>
          </w14:checkbox>
        </w:sdtPr>
        <w:sdtContent>
          <w:r w:rsidR="00FE4C1C" w:rsidRPr="001A468C">
            <w:rPr>
              <w:rFonts w:ascii="Segoe UI Symbol" w:hAnsi="Segoe UI Symbol" w:cs="Segoe UI Symbol"/>
              <w:b/>
              <w:bCs/>
              <w:sz w:val="32"/>
              <w:szCs w:val="32"/>
            </w:rPr>
            <w:t>☐</w:t>
          </w:r>
        </w:sdtContent>
      </w:sdt>
      <w:r w:rsidR="00691DCC" w:rsidRPr="001A468C">
        <w:rPr>
          <w:rFonts w:asciiTheme="majorHAnsi" w:hAnsiTheme="majorHAnsi" w:cstheme="minorHAnsi"/>
          <w:b/>
          <w:bCs/>
          <w:sz w:val="32"/>
          <w:szCs w:val="32"/>
        </w:rPr>
        <w:t>Non</w:t>
      </w:r>
      <w:r w:rsidR="00691DCC" w:rsidRPr="00FE4C1C">
        <w:rPr>
          <w:rFonts w:asciiTheme="majorHAnsi" w:hAnsiTheme="majorHAnsi" w:cstheme="minorHAnsi"/>
          <w:b/>
          <w:bCs/>
          <w:sz w:val="32"/>
          <w:szCs w:val="32"/>
        </w:rPr>
        <w:t>-NAPS</w:t>
      </w:r>
      <w:r w:rsidR="00691DCC" w:rsidRPr="00691DCC">
        <w:rPr>
          <w:rFonts w:asciiTheme="majorHAnsi" w:hAnsiTheme="majorHAnsi" w:cstheme="minorHAnsi"/>
          <w:b/>
          <w:bCs/>
          <w:sz w:val="32"/>
          <w:szCs w:val="32"/>
        </w:rPr>
        <w:t xml:space="preserve">  </w:t>
      </w:r>
    </w:p>
    <w:p w14:paraId="1422E488" w14:textId="1E34CBE1" w:rsidR="00AB477B" w:rsidRPr="00D44235" w:rsidRDefault="00413D19" w:rsidP="00D44235">
      <w:pPr>
        <w:jc w:val="center"/>
        <w:rPr>
          <w:rFonts w:asciiTheme="majorHAnsi" w:hAnsiTheme="majorHAnsi" w:cstheme="minorHAnsi"/>
          <w:b/>
          <w:bCs/>
          <w:sz w:val="32"/>
          <w:szCs w:val="32"/>
        </w:rPr>
      </w:pPr>
      <w:r>
        <w:rPr>
          <w:noProof/>
          <w:lang w:val="en-IN" w:eastAsia="en-IN"/>
        </w:rPr>
        <w:drawing>
          <wp:anchor distT="0" distB="0" distL="114300" distR="114300" simplePos="0" relativeHeight="251658240" behindDoc="0" locked="0" layoutInCell="1" allowOverlap="1" wp14:anchorId="47ACAF40" wp14:editId="6A7E3560">
            <wp:simplePos x="0" y="0"/>
            <wp:positionH relativeFrom="margin">
              <wp:align>center</wp:align>
            </wp:positionH>
            <wp:positionV relativeFrom="paragraph">
              <wp:posOffset>385445</wp:posOffset>
            </wp:positionV>
            <wp:extent cx="3514725" cy="2247265"/>
            <wp:effectExtent l="0" t="0" r="9525" b="635"/>
            <wp:wrapTopAndBottom/>
            <wp:docPr id="347741794" name="Picture 1" descr="A doctor holding a pi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741794" name="Picture 1" descr="A doctor holding a pill&#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3514725" cy="2247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77B" w:rsidRPr="002B52C4">
        <w:rPr>
          <w:rFonts w:asciiTheme="majorHAnsi" w:hAnsiTheme="majorHAnsi" w:cstheme="minorHAnsi"/>
          <w:b/>
          <w:bCs/>
          <w:sz w:val="28"/>
          <w:szCs w:val="28"/>
        </w:rPr>
        <w:t xml:space="preserve">NSQF Level: </w:t>
      </w:r>
      <w:r w:rsidR="00DD63ED">
        <w:rPr>
          <w:rFonts w:asciiTheme="majorHAnsi" w:hAnsiTheme="majorHAnsi" w:cstheme="minorHAnsi"/>
          <w:b/>
          <w:bCs/>
          <w:sz w:val="28"/>
          <w:szCs w:val="28"/>
        </w:rPr>
        <w:t>5</w:t>
      </w:r>
      <w:r w:rsidR="001621AA">
        <w:rPr>
          <w:rFonts w:asciiTheme="majorHAnsi" w:hAnsiTheme="majorHAnsi" w:cstheme="minorHAnsi"/>
          <w:b/>
          <w:bCs/>
          <w:sz w:val="28"/>
          <w:szCs w:val="28"/>
        </w:rPr>
        <w:t>.5</w:t>
      </w:r>
    </w:p>
    <w:bookmarkEnd w:id="1"/>
    <w:bookmarkEnd w:id="2"/>
    <w:bookmarkEnd w:id="5"/>
    <w:p w14:paraId="02443CDA" w14:textId="5A625CC4" w:rsidR="00977A02" w:rsidRPr="00977A02" w:rsidRDefault="00977A02" w:rsidP="00F3155C">
      <w:pPr>
        <w:jc w:val="center"/>
      </w:pPr>
    </w:p>
    <w:sdt>
      <w:sdtPr>
        <w:rPr>
          <w:rFonts w:asciiTheme="minorHAnsi" w:eastAsiaTheme="minorEastAsia" w:hAnsiTheme="minorHAnsi" w:cstheme="minorBidi"/>
          <w:color w:val="auto"/>
          <w:sz w:val="22"/>
          <w:szCs w:val="22"/>
        </w:rPr>
        <w:id w:val="-1021468808"/>
        <w:docPartObj>
          <w:docPartGallery w:val="Table of Contents"/>
          <w:docPartUnique/>
        </w:docPartObj>
      </w:sdtPr>
      <w:sdtEndPr>
        <w:rPr>
          <w:b/>
          <w:bCs/>
          <w:noProof/>
        </w:rPr>
      </w:sdtEndPr>
      <w:sdtContent>
        <w:p w14:paraId="187EE1CE" w14:textId="67B5045C" w:rsidR="004056AF" w:rsidRPr="00073284" w:rsidRDefault="00906BF2" w:rsidP="00906BF2">
          <w:pPr>
            <w:pStyle w:val="TOCHeading"/>
            <w:jc w:val="center"/>
            <w:rPr>
              <w:rFonts w:cstheme="minorHAnsi"/>
              <w:b/>
              <w:bCs/>
              <w:color w:val="4F81BD" w:themeColor="accent1"/>
              <w:sz w:val="44"/>
              <w:szCs w:val="44"/>
            </w:rPr>
          </w:pPr>
          <w:r>
            <w:t xml:space="preserve"> </w:t>
          </w:r>
          <w:r w:rsidRPr="00407193">
            <w:rPr>
              <w:b/>
              <w:bCs/>
              <w:color w:val="0B84B5"/>
              <w:sz w:val="32"/>
              <w:szCs w:val="32"/>
            </w:rPr>
            <w:t xml:space="preserve">Table of </w:t>
          </w:r>
          <w:r w:rsidR="004056AF" w:rsidRPr="00407193">
            <w:rPr>
              <w:b/>
              <w:bCs/>
              <w:color w:val="0B84B5"/>
              <w:sz w:val="32"/>
              <w:szCs w:val="32"/>
            </w:rPr>
            <w:t>Contents</w:t>
          </w:r>
        </w:p>
        <w:p w14:paraId="767C4E3B" w14:textId="11A2D09A" w:rsidR="00A74CD6" w:rsidRDefault="004056AF">
          <w:pPr>
            <w:pStyle w:val="TOC1"/>
            <w:tabs>
              <w:tab w:val="right" w:leader="dot" w:pos="14813"/>
            </w:tabs>
            <w:rPr>
              <w:noProof/>
              <w:kern w:val="2"/>
              <w:sz w:val="24"/>
              <w:szCs w:val="24"/>
              <w:lang w:val="en-IN" w:eastAsia="en-IN"/>
              <w14:ligatures w14:val="standardContextual"/>
            </w:rPr>
          </w:pPr>
          <w:r>
            <w:fldChar w:fldCharType="begin"/>
          </w:r>
          <w:r>
            <w:instrText xml:space="preserve"> TOC \o "1-3" \h \z \u </w:instrText>
          </w:r>
          <w:r>
            <w:fldChar w:fldCharType="separate"/>
          </w:r>
          <w:hyperlink w:anchor="_Toc189575341" w:history="1">
            <w:r w:rsidR="00A74CD6" w:rsidRPr="008D2741">
              <w:rPr>
                <w:rStyle w:val="Hyperlink"/>
                <w:noProof/>
              </w:rPr>
              <w:t>Course Details</w:t>
            </w:r>
            <w:r w:rsidR="00A74CD6">
              <w:rPr>
                <w:noProof/>
                <w:webHidden/>
              </w:rPr>
              <w:tab/>
            </w:r>
            <w:r w:rsidR="00A74CD6">
              <w:rPr>
                <w:noProof/>
                <w:webHidden/>
              </w:rPr>
              <w:fldChar w:fldCharType="begin"/>
            </w:r>
            <w:r w:rsidR="00A74CD6">
              <w:rPr>
                <w:noProof/>
                <w:webHidden/>
              </w:rPr>
              <w:instrText xml:space="preserve"> PAGEREF _Toc189575341 \h </w:instrText>
            </w:r>
            <w:r w:rsidR="00A74CD6">
              <w:rPr>
                <w:noProof/>
                <w:webHidden/>
              </w:rPr>
            </w:r>
            <w:r w:rsidR="00A74CD6">
              <w:rPr>
                <w:noProof/>
                <w:webHidden/>
              </w:rPr>
              <w:fldChar w:fldCharType="separate"/>
            </w:r>
            <w:r w:rsidR="00A74CD6">
              <w:rPr>
                <w:noProof/>
                <w:webHidden/>
              </w:rPr>
              <w:t>3</w:t>
            </w:r>
            <w:r w:rsidR="00A74CD6">
              <w:rPr>
                <w:noProof/>
                <w:webHidden/>
              </w:rPr>
              <w:fldChar w:fldCharType="end"/>
            </w:r>
          </w:hyperlink>
        </w:p>
        <w:p w14:paraId="19D2124A" w14:textId="78AD26C6" w:rsidR="00A74CD6" w:rsidRDefault="00A74CD6">
          <w:pPr>
            <w:pStyle w:val="TOC1"/>
            <w:tabs>
              <w:tab w:val="right" w:leader="dot" w:pos="14813"/>
            </w:tabs>
            <w:rPr>
              <w:noProof/>
              <w:kern w:val="2"/>
              <w:sz w:val="24"/>
              <w:szCs w:val="24"/>
              <w:lang w:val="en-IN" w:eastAsia="en-IN"/>
              <w14:ligatures w14:val="standardContextual"/>
            </w:rPr>
          </w:pPr>
          <w:hyperlink w:anchor="_Toc189575342" w:history="1">
            <w:r w:rsidRPr="008D2741">
              <w:rPr>
                <w:rStyle w:val="Hyperlink"/>
                <w:noProof/>
              </w:rPr>
              <w:t>Module Details</w:t>
            </w:r>
            <w:r>
              <w:rPr>
                <w:noProof/>
                <w:webHidden/>
              </w:rPr>
              <w:tab/>
            </w:r>
            <w:r>
              <w:rPr>
                <w:noProof/>
                <w:webHidden/>
              </w:rPr>
              <w:fldChar w:fldCharType="begin"/>
            </w:r>
            <w:r>
              <w:rPr>
                <w:noProof/>
                <w:webHidden/>
              </w:rPr>
              <w:instrText xml:space="preserve"> PAGEREF _Toc189575342 \h </w:instrText>
            </w:r>
            <w:r>
              <w:rPr>
                <w:noProof/>
                <w:webHidden/>
              </w:rPr>
            </w:r>
            <w:r>
              <w:rPr>
                <w:noProof/>
                <w:webHidden/>
              </w:rPr>
              <w:fldChar w:fldCharType="separate"/>
            </w:r>
            <w:r>
              <w:rPr>
                <w:noProof/>
                <w:webHidden/>
              </w:rPr>
              <w:t>7</w:t>
            </w:r>
            <w:r>
              <w:rPr>
                <w:noProof/>
                <w:webHidden/>
              </w:rPr>
              <w:fldChar w:fldCharType="end"/>
            </w:r>
          </w:hyperlink>
        </w:p>
        <w:p w14:paraId="2B14673E" w14:textId="7917F8B9" w:rsidR="00A74CD6" w:rsidRDefault="00A74CD6">
          <w:pPr>
            <w:pStyle w:val="TOC1"/>
            <w:tabs>
              <w:tab w:val="right" w:leader="dot" w:pos="14813"/>
            </w:tabs>
            <w:rPr>
              <w:noProof/>
              <w:kern w:val="2"/>
              <w:sz w:val="24"/>
              <w:szCs w:val="24"/>
              <w:lang w:val="en-IN" w:eastAsia="en-IN"/>
              <w14:ligatures w14:val="standardContextual"/>
            </w:rPr>
          </w:pPr>
          <w:hyperlink w:anchor="_Toc189575343" w:history="1">
            <w:r w:rsidRPr="008D2741">
              <w:rPr>
                <w:rStyle w:val="Hyperlink"/>
                <w:noProof/>
              </w:rPr>
              <w:t>Glossary</w:t>
            </w:r>
            <w:r>
              <w:rPr>
                <w:noProof/>
                <w:webHidden/>
              </w:rPr>
              <w:tab/>
            </w:r>
            <w:r>
              <w:rPr>
                <w:noProof/>
                <w:webHidden/>
              </w:rPr>
              <w:fldChar w:fldCharType="begin"/>
            </w:r>
            <w:r>
              <w:rPr>
                <w:noProof/>
                <w:webHidden/>
              </w:rPr>
              <w:instrText xml:space="preserve"> PAGEREF _Toc189575343 \h </w:instrText>
            </w:r>
            <w:r>
              <w:rPr>
                <w:noProof/>
                <w:webHidden/>
              </w:rPr>
            </w:r>
            <w:r>
              <w:rPr>
                <w:noProof/>
                <w:webHidden/>
              </w:rPr>
              <w:fldChar w:fldCharType="separate"/>
            </w:r>
            <w:r>
              <w:rPr>
                <w:noProof/>
                <w:webHidden/>
              </w:rPr>
              <w:t>15</w:t>
            </w:r>
            <w:r>
              <w:rPr>
                <w:noProof/>
                <w:webHidden/>
              </w:rPr>
              <w:fldChar w:fldCharType="end"/>
            </w:r>
          </w:hyperlink>
        </w:p>
        <w:p w14:paraId="48C97E81" w14:textId="5E1CB348" w:rsidR="00A74CD6" w:rsidRDefault="00A74CD6">
          <w:pPr>
            <w:pStyle w:val="TOC1"/>
            <w:tabs>
              <w:tab w:val="right" w:leader="dot" w:pos="14813"/>
            </w:tabs>
            <w:rPr>
              <w:noProof/>
              <w:kern w:val="2"/>
              <w:sz w:val="24"/>
              <w:szCs w:val="24"/>
              <w:lang w:val="en-IN" w:eastAsia="en-IN"/>
              <w14:ligatures w14:val="standardContextual"/>
            </w:rPr>
          </w:pPr>
          <w:hyperlink w:anchor="_Toc189575344" w:history="1">
            <w:r w:rsidRPr="008D2741">
              <w:rPr>
                <w:rStyle w:val="Hyperlink"/>
                <w:noProof/>
              </w:rPr>
              <w:t>Acronyms</w:t>
            </w:r>
            <w:r>
              <w:rPr>
                <w:noProof/>
                <w:webHidden/>
              </w:rPr>
              <w:tab/>
            </w:r>
            <w:r>
              <w:rPr>
                <w:noProof/>
                <w:webHidden/>
              </w:rPr>
              <w:fldChar w:fldCharType="begin"/>
            </w:r>
            <w:r>
              <w:rPr>
                <w:noProof/>
                <w:webHidden/>
              </w:rPr>
              <w:instrText xml:space="preserve"> PAGEREF _Toc189575344 \h </w:instrText>
            </w:r>
            <w:r>
              <w:rPr>
                <w:noProof/>
                <w:webHidden/>
              </w:rPr>
            </w:r>
            <w:r>
              <w:rPr>
                <w:noProof/>
                <w:webHidden/>
              </w:rPr>
              <w:fldChar w:fldCharType="separate"/>
            </w:r>
            <w:r>
              <w:rPr>
                <w:noProof/>
                <w:webHidden/>
              </w:rPr>
              <w:t>16</w:t>
            </w:r>
            <w:r>
              <w:rPr>
                <w:noProof/>
                <w:webHidden/>
              </w:rPr>
              <w:fldChar w:fldCharType="end"/>
            </w:r>
          </w:hyperlink>
        </w:p>
        <w:p w14:paraId="7506F18D" w14:textId="09A0E388" w:rsidR="00A74CD6" w:rsidRDefault="00A74CD6">
          <w:pPr>
            <w:pStyle w:val="TOC1"/>
            <w:tabs>
              <w:tab w:val="right" w:leader="dot" w:pos="14813"/>
            </w:tabs>
            <w:rPr>
              <w:noProof/>
              <w:kern w:val="2"/>
              <w:sz w:val="24"/>
              <w:szCs w:val="24"/>
              <w:lang w:val="en-IN" w:eastAsia="en-IN"/>
              <w14:ligatures w14:val="standardContextual"/>
            </w:rPr>
          </w:pPr>
          <w:hyperlink w:anchor="_Toc189575345" w:history="1">
            <w:r w:rsidRPr="008D2741">
              <w:rPr>
                <w:rStyle w:val="Hyperlink"/>
                <w:noProof/>
              </w:rPr>
              <w:t>Annexure 1: Tools and Equipment</w:t>
            </w:r>
            <w:r>
              <w:rPr>
                <w:noProof/>
                <w:webHidden/>
              </w:rPr>
              <w:tab/>
            </w:r>
            <w:r>
              <w:rPr>
                <w:noProof/>
                <w:webHidden/>
              </w:rPr>
              <w:fldChar w:fldCharType="begin"/>
            </w:r>
            <w:r>
              <w:rPr>
                <w:noProof/>
                <w:webHidden/>
              </w:rPr>
              <w:instrText xml:space="preserve"> PAGEREF _Toc189575345 \h </w:instrText>
            </w:r>
            <w:r>
              <w:rPr>
                <w:noProof/>
                <w:webHidden/>
              </w:rPr>
            </w:r>
            <w:r>
              <w:rPr>
                <w:noProof/>
                <w:webHidden/>
              </w:rPr>
              <w:fldChar w:fldCharType="separate"/>
            </w:r>
            <w:r>
              <w:rPr>
                <w:noProof/>
                <w:webHidden/>
              </w:rPr>
              <w:t>16</w:t>
            </w:r>
            <w:r>
              <w:rPr>
                <w:noProof/>
                <w:webHidden/>
              </w:rPr>
              <w:fldChar w:fldCharType="end"/>
            </w:r>
          </w:hyperlink>
        </w:p>
        <w:p w14:paraId="266DB47F" w14:textId="7E353589" w:rsidR="00A74CD6" w:rsidRDefault="00A74CD6">
          <w:pPr>
            <w:pStyle w:val="TOC2"/>
            <w:tabs>
              <w:tab w:val="right" w:leader="dot" w:pos="14813"/>
            </w:tabs>
            <w:rPr>
              <w:noProof/>
              <w:kern w:val="2"/>
              <w:sz w:val="24"/>
              <w:szCs w:val="24"/>
              <w:lang w:val="en-IN" w:eastAsia="en-IN"/>
              <w14:ligatures w14:val="standardContextual"/>
            </w:rPr>
          </w:pPr>
          <w:hyperlink w:anchor="_Toc189575346" w:history="1">
            <w:r w:rsidRPr="008D2741">
              <w:rPr>
                <w:rStyle w:val="Hyperlink"/>
                <w:noProof/>
              </w:rPr>
              <w:t>List of Tools and Equipment</w:t>
            </w:r>
            <w:r>
              <w:rPr>
                <w:noProof/>
                <w:webHidden/>
              </w:rPr>
              <w:tab/>
            </w:r>
            <w:r>
              <w:rPr>
                <w:noProof/>
                <w:webHidden/>
              </w:rPr>
              <w:fldChar w:fldCharType="begin"/>
            </w:r>
            <w:r>
              <w:rPr>
                <w:noProof/>
                <w:webHidden/>
              </w:rPr>
              <w:instrText xml:space="preserve"> PAGEREF _Toc189575346 \h </w:instrText>
            </w:r>
            <w:r>
              <w:rPr>
                <w:noProof/>
                <w:webHidden/>
              </w:rPr>
            </w:r>
            <w:r>
              <w:rPr>
                <w:noProof/>
                <w:webHidden/>
              </w:rPr>
              <w:fldChar w:fldCharType="separate"/>
            </w:r>
            <w:r>
              <w:rPr>
                <w:noProof/>
                <w:webHidden/>
              </w:rPr>
              <w:t>16</w:t>
            </w:r>
            <w:r>
              <w:rPr>
                <w:noProof/>
                <w:webHidden/>
              </w:rPr>
              <w:fldChar w:fldCharType="end"/>
            </w:r>
          </w:hyperlink>
        </w:p>
        <w:p w14:paraId="59B232CB" w14:textId="7752629B" w:rsidR="00A74CD6" w:rsidRDefault="00A74CD6">
          <w:pPr>
            <w:pStyle w:val="TOC2"/>
            <w:tabs>
              <w:tab w:val="right" w:leader="dot" w:pos="14813"/>
            </w:tabs>
            <w:rPr>
              <w:noProof/>
              <w:kern w:val="2"/>
              <w:sz w:val="24"/>
              <w:szCs w:val="24"/>
              <w:lang w:val="en-IN" w:eastAsia="en-IN"/>
              <w14:ligatures w14:val="standardContextual"/>
            </w:rPr>
          </w:pPr>
          <w:hyperlink w:anchor="_Toc189575347" w:history="1">
            <w:r w:rsidRPr="008D2741">
              <w:rPr>
                <w:rStyle w:val="Hyperlink"/>
                <w:noProof/>
              </w:rPr>
              <w:t>Classroom Aids</w:t>
            </w:r>
            <w:r>
              <w:rPr>
                <w:noProof/>
                <w:webHidden/>
              </w:rPr>
              <w:tab/>
            </w:r>
            <w:r>
              <w:rPr>
                <w:noProof/>
                <w:webHidden/>
              </w:rPr>
              <w:fldChar w:fldCharType="begin"/>
            </w:r>
            <w:r>
              <w:rPr>
                <w:noProof/>
                <w:webHidden/>
              </w:rPr>
              <w:instrText xml:space="preserve"> PAGEREF _Toc189575347 \h </w:instrText>
            </w:r>
            <w:r>
              <w:rPr>
                <w:noProof/>
                <w:webHidden/>
              </w:rPr>
            </w:r>
            <w:r>
              <w:rPr>
                <w:noProof/>
                <w:webHidden/>
              </w:rPr>
              <w:fldChar w:fldCharType="separate"/>
            </w:r>
            <w:r>
              <w:rPr>
                <w:noProof/>
                <w:webHidden/>
              </w:rPr>
              <w:t>18</w:t>
            </w:r>
            <w:r>
              <w:rPr>
                <w:noProof/>
                <w:webHidden/>
              </w:rPr>
              <w:fldChar w:fldCharType="end"/>
            </w:r>
          </w:hyperlink>
        </w:p>
        <w:p w14:paraId="24537A9A" w14:textId="1857E502" w:rsidR="00A74CD6" w:rsidRDefault="00A74CD6">
          <w:pPr>
            <w:pStyle w:val="TOC1"/>
            <w:tabs>
              <w:tab w:val="right" w:leader="dot" w:pos="14813"/>
            </w:tabs>
            <w:rPr>
              <w:noProof/>
              <w:kern w:val="2"/>
              <w:sz w:val="24"/>
              <w:szCs w:val="24"/>
              <w:lang w:val="en-IN" w:eastAsia="en-IN"/>
              <w14:ligatures w14:val="standardContextual"/>
            </w:rPr>
          </w:pPr>
          <w:hyperlink w:anchor="_Toc189575348" w:history="1">
            <w:r w:rsidRPr="008D2741">
              <w:rPr>
                <w:rStyle w:val="Hyperlink"/>
                <w:noProof/>
              </w:rPr>
              <w:t>Annexure 2: Assessment Strategy</w:t>
            </w:r>
            <w:r>
              <w:rPr>
                <w:noProof/>
                <w:webHidden/>
              </w:rPr>
              <w:tab/>
            </w:r>
            <w:r>
              <w:rPr>
                <w:noProof/>
                <w:webHidden/>
              </w:rPr>
              <w:fldChar w:fldCharType="begin"/>
            </w:r>
            <w:r>
              <w:rPr>
                <w:noProof/>
                <w:webHidden/>
              </w:rPr>
              <w:instrText xml:space="preserve"> PAGEREF _Toc189575348 \h </w:instrText>
            </w:r>
            <w:r>
              <w:rPr>
                <w:noProof/>
                <w:webHidden/>
              </w:rPr>
            </w:r>
            <w:r>
              <w:rPr>
                <w:noProof/>
                <w:webHidden/>
              </w:rPr>
              <w:fldChar w:fldCharType="separate"/>
            </w:r>
            <w:r>
              <w:rPr>
                <w:noProof/>
                <w:webHidden/>
              </w:rPr>
              <w:t>19</w:t>
            </w:r>
            <w:r>
              <w:rPr>
                <w:noProof/>
                <w:webHidden/>
              </w:rPr>
              <w:fldChar w:fldCharType="end"/>
            </w:r>
          </w:hyperlink>
        </w:p>
        <w:p w14:paraId="31932C28" w14:textId="6F6AFDDB" w:rsidR="00A74CD6" w:rsidRDefault="00A74CD6">
          <w:pPr>
            <w:pStyle w:val="TOC1"/>
            <w:tabs>
              <w:tab w:val="right" w:leader="dot" w:pos="14813"/>
            </w:tabs>
            <w:rPr>
              <w:noProof/>
              <w:kern w:val="2"/>
              <w:sz w:val="24"/>
              <w:szCs w:val="24"/>
              <w:lang w:val="en-IN" w:eastAsia="en-IN"/>
              <w14:ligatures w14:val="standardContextual"/>
            </w:rPr>
          </w:pPr>
          <w:hyperlink w:anchor="_Toc189575349" w:history="1">
            <w:r w:rsidRPr="008D2741">
              <w:rPr>
                <w:rStyle w:val="Hyperlink"/>
                <w:noProof/>
              </w:rPr>
              <w:t>Annexure 3: Not Applicable</w:t>
            </w:r>
            <w:r>
              <w:rPr>
                <w:noProof/>
                <w:webHidden/>
              </w:rPr>
              <w:tab/>
            </w:r>
            <w:r>
              <w:rPr>
                <w:noProof/>
                <w:webHidden/>
              </w:rPr>
              <w:fldChar w:fldCharType="begin"/>
            </w:r>
            <w:r>
              <w:rPr>
                <w:noProof/>
                <w:webHidden/>
              </w:rPr>
              <w:instrText xml:space="preserve"> PAGEREF _Toc189575349 \h </w:instrText>
            </w:r>
            <w:r>
              <w:rPr>
                <w:noProof/>
                <w:webHidden/>
              </w:rPr>
            </w:r>
            <w:r>
              <w:rPr>
                <w:noProof/>
                <w:webHidden/>
              </w:rPr>
              <w:fldChar w:fldCharType="separate"/>
            </w:r>
            <w:r>
              <w:rPr>
                <w:noProof/>
                <w:webHidden/>
              </w:rPr>
              <w:t>24</w:t>
            </w:r>
            <w:r>
              <w:rPr>
                <w:noProof/>
                <w:webHidden/>
              </w:rPr>
              <w:fldChar w:fldCharType="end"/>
            </w:r>
          </w:hyperlink>
        </w:p>
        <w:p w14:paraId="56A94F50" w14:textId="7611B592" w:rsidR="004056AF" w:rsidRDefault="004056AF">
          <w:r>
            <w:rPr>
              <w:b/>
              <w:bCs/>
              <w:noProof/>
            </w:rPr>
            <w:fldChar w:fldCharType="end"/>
          </w:r>
        </w:p>
      </w:sdtContent>
    </w:sdt>
    <w:p w14:paraId="2074491B" w14:textId="77777777" w:rsidR="004056AF" w:rsidRPr="004056AF" w:rsidRDefault="004056AF" w:rsidP="004056AF"/>
    <w:p w14:paraId="2356EA45" w14:textId="2BDB7D66" w:rsidR="00AF2C58" w:rsidRDefault="00B97F85">
      <w:pPr>
        <w:rPr>
          <w:rFonts w:asciiTheme="majorHAnsi" w:eastAsiaTheme="majorEastAsia" w:hAnsiTheme="majorHAnsi" w:cstheme="majorBidi"/>
          <w:color w:val="244061" w:themeColor="accent1" w:themeShade="80"/>
          <w:sz w:val="36"/>
          <w:szCs w:val="36"/>
        </w:rPr>
      </w:pPr>
      <w:r>
        <w:t xml:space="preserve"> </w:t>
      </w:r>
      <w:r w:rsidR="00AF2C58">
        <w:br w:type="page"/>
      </w:r>
    </w:p>
    <w:p w14:paraId="5C8BFD49" w14:textId="0A20D0B3" w:rsidR="00073D9B" w:rsidRDefault="00AF2C58" w:rsidP="00073D9B">
      <w:pPr>
        <w:pStyle w:val="Heading1"/>
        <w:jc w:val="center"/>
      </w:pPr>
      <w:bookmarkStart w:id="6" w:name="_Toc189575341"/>
      <w:r w:rsidRPr="00625324">
        <w:lastRenderedPageBreak/>
        <w:t>Course Details</w:t>
      </w:r>
      <w:bookmarkEnd w:id="6"/>
    </w:p>
    <w:p w14:paraId="4AE2BCCD" w14:textId="77777777" w:rsidR="00AF2C58" w:rsidRPr="00AF2C58" w:rsidRDefault="00AF2C58" w:rsidP="00AF2C58"/>
    <w:tbl>
      <w:tblPr>
        <w:tblStyle w:val="GridTable1Light"/>
        <w:tblW w:w="15120" w:type="dxa"/>
        <w:jc w:val="center"/>
        <w:tblBorders>
          <w:top w:val="single" w:sz="4" w:space="0" w:color="auto"/>
          <w:left w:val="single" w:sz="4" w:space="0" w:color="auto"/>
          <w:bottom w:val="single" w:sz="4" w:space="0" w:color="auto"/>
          <w:right w:val="single" w:sz="4" w:space="0" w:color="auto"/>
        </w:tblBorders>
        <w:tblLook w:val="0400" w:firstRow="0" w:lastRow="0" w:firstColumn="0" w:lastColumn="0" w:noHBand="0" w:noVBand="1"/>
      </w:tblPr>
      <w:tblGrid>
        <w:gridCol w:w="730"/>
        <w:gridCol w:w="6915"/>
        <w:gridCol w:w="7475"/>
      </w:tblGrid>
      <w:tr w:rsidR="00C575C0" w:rsidRPr="00D8262D" w14:paraId="2BAD3D13" w14:textId="77777777" w:rsidTr="00770419">
        <w:trPr>
          <w:trHeight w:val="20"/>
          <w:jc w:val="center"/>
        </w:trPr>
        <w:tc>
          <w:tcPr>
            <w:tcW w:w="730" w:type="dxa"/>
          </w:tcPr>
          <w:p w14:paraId="65FF8E6D" w14:textId="77777777" w:rsidR="00C575C0" w:rsidRPr="00D8262D" w:rsidRDefault="00C575C0"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1807DE9E" w14:textId="77777777" w:rsidR="00C575C0" w:rsidRPr="00D8262D" w:rsidRDefault="00C575C0" w:rsidP="00AF2C58">
            <w:pPr>
              <w:pStyle w:val="Default"/>
              <w:spacing w:line="276" w:lineRule="auto"/>
              <w:rPr>
                <w:rFonts w:asciiTheme="minorHAnsi" w:hAnsiTheme="minorHAnsi" w:cstheme="minorHAnsi"/>
                <w:b/>
                <w:bCs/>
                <w:color w:val="auto"/>
                <w:sz w:val="22"/>
                <w:szCs w:val="22"/>
              </w:rPr>
            </w:pPr>
            <w:r w:rsidRPr="00D8262D">
              <w:rPr>
                <w:rFonts w:asciiTheme="minorHAnsi" w:hAnsiTheme="minorHAnsi" w:cstheme="minorHAnsi"/>
                <w:b/>
                <w:bCs/>
                <w:color w:val="auto"/>
                <w:sz w:val="22"/>
                <w:szCs w:val="22"/>
              </w:rPr>
              <w:t>Course Name</w:t>
            </w:r>
          </w:p>
        </w:tc>
        <w:tc>
          <w:tcPr>
            <w:tcW w:w="7475" w:type="dxa"/>
          </w:tcPr>
          <w:p w14:paraId="00F3FFE9" w14:textId="3E9179DC" w:rsidR="00C575C0" w:rsidRPr="00775BCC" w:rsidRDefault="00413D19" w:rsidP="00DD63ED">
            <w:pPr>
              <w:pStyle w:val="Default"/>
              <w:tabs>
                <w:tab w:val="left" w:pos="5638"/>
              </w:tabs>
              <w:spacing w:line="276" w:lineRule="auto"/>
              <w:rPr>
                <w:rFonts w:asciiTheme="minorHAnsi" w:hAnsiTheme="minorHAnsi" w:cstheme="minorHAnsi"/>
                <w:b/>
                <w:bCs/>
                <w:sz w:val="22"/>
                <w:szCs w:val="22"/>
              </w:rPr>
            </w:pPr>
            <w:r w:rsidRPr="00413D19">
              <w:rPr>
                <w:rFonts w:asciiTheme="minorHAnsi" w:hAnsiTheme="minorHAnsi" w:cstheme="minorHAnsi"/>
                <w:b/>
                <w:bCs/>
                <w:color w:val="auto"/>
                <w:sz w:val="22"/>
                <w:szCs w:val="22"/>
                <w:lang w:val="en-US"/>
              </w:rPr>
              <w:t>Specialist- Quality Assurance (Pharma, Biological Products and Medical Devices)</w:t>
            </w:r>
            <w:r>
              <w:rPr>
                <w:rFonts w:asciiTheme="minorHAnsi" w:hAnsiTheme="minorHAnsi" w:cstheme="minorHAnsi"/>
                <w:b/>
                <w:bCs/>
                <w:color w:val="auto"/>
                <w:sz w:val="22"/>
                <w:szCs w:val="22"/>
                <w:lang w:val="en-US"/>
              </w:rPr>
              <w:t xml:space="preserve">: Equipment Validation </w:t>
            </w:r>
          </w:p>
        </w:tc>
      </w:tr>
      <w:tr w:rsidR="00C575C0" w:rsidRPr="00D8262D" w14:paraId="52A50256" w14:textId="77777777" w:rsidTr="00770419">
        <w:trPr>
          <w:trHeight w:val="20"/>
          <w:jc w:val="center"/>
        </w:trPr>
        <w:tc>
          <w:tcPr>
            <w:tcW w:w="730" w:type="dxa"/>
          </w:tcPr>
          <w:p w14:paraId="300CDAEB" w14:textId="77777777" w:rsidR="00C575C0" w:rsidRPr="00D8262D" w:rsidRDefault="00C575C0"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7837469E" w14:textId="77777777" w:rsidR="00C575C0" w:rsidRPr="00D8262D" w:rsidRDefault="00C575C0" w:rsidP="00AF2C58">
            <w:pPr>
              <w:pStyle w:val="Default"/>
              <w:spacing w:line="276" w:lineRule="auto"/>
              <w:rPr>
                <w:rFonts w:asciiTheme="minorHAnsi" w:hAnsiTheme="minorHAnsi" w:cstheme="minorHAnsi"/>
                <w:b/>
                <w:bCs/>
                <w:color w:val="auto"/>
                <w:sz w:val="22"/>
                <w:szCs w:val="22"/>
              </w:rPr>
            </w:pPr>
            <w:r w:rsidRPr="000016A6">
              <w:rPr>
                <w:rFonts w:asciiTheme="minorHAnsi" w:hAnsiTheme="minorHAnsi" w:cstheme="minorHAnsi"/>
                <w:b/>
                <w:bCs/>
                <w:color w:val="auto"/>
                <w:sz w:val="22"/>
                <w:szCs w:val="22"/>
              </w:rPr>
              <w:t>Course Code</w:t>
            </w:r>
          </w:p>
        </w:tc>
        <w:tc>
          <w:tcPr>
            <w:tcW w:w="7475" w:type="dxa"/>
          </w:tcPr>
          <w:p w14:paraId="7B9D0A67" w14:textId="72AA757D" w:rsidR="00C575C0" w:rsidRPr="005568FD" w:rsidRDefault="001F50D7" w:rsidP="00AF2C58">
            <w:pPr>
              <w:spacing w:line="276" w:lineRule="auto"/>
              <w:rPr>
                <w:b/>
                <w:bCs/>
                <w:iCs/>
              </w:rPr>
            </w:pPr>
            <w:r w:rsidRPr="001F50D7">
              <w:rPr>
                <w:b/>
                <w:bCs/>
                <w:iCs/>
              </w:rPr>
              <w:t>CO022500004</w:t>
            </w:r>
          </w:p>
        </w:tc>
      </w:tr>
      <w:tr w:rsidR="00C575C0" w:rsidRPr="00D8262D" w14:paraId="47566F88" w14:textId="77777777" w:rsidTr="00770419">
        <w:trPr>
          <w:trHeight w:val="20"/>
          <w:jc w:val="center"/>
        </w:trPr>
        <w:tc>
          <w:tcPr>
            <w:tcW w:w="730" w:type="dxa"/>
            <w:vMerge w:val="restart"/>
          </w:tcPr>
          <w:p w14:paraId="1F576CE5" w14:textId="77777777" w:rsidR="00C575C0" w:rsidRPr="00D8262D" w:rsidRDefault="00C575C0"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4994A202" w14:textId="77777777" w:rsidR="00A633DF" w:rsidRDefault="00A633DF" w:rsidP="00A633DF">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Apprenticeship Training Duration:</w:t>
            </w:r>
          </w:p>
          <w:p w14:paraId="30AE4C3C" w14:textId="661814B8" w:rsidR="00C575C0" w:rsidRPr="00D8262D" w:rsidRDefault="00A633DF" w:rsidP="00A633DF">
            <w:pPr>
              <w:pStyle w:val="Default"/>
              <w:spacing w:line="276" w:lineRule="auto"/>
              <w:ind w:left="346"/>
              <w:rPr>
                <w:rFonts w:asciiTheme="minorHAnsi" w:hAnsiTheme="minorHAnsi" w:cstheme="minorHAnsi"/>
                <w:b/>
                <w:bCs/>
                <w:color w:val="auto"/>
                <w:sz w:val="22"/>
                <w:szCs w:val="22"/>
              </w:rPr>
            </w:pPr>
            <w:r w:rsidRPr="003152F6">
              <w:rPr>
                <w:rFonts w:asciiTheme="minorHAnsi" w:hAnsiTheme="minorHAnsi" w:cstheme="minorHAnsi"/>
                <w:i/>
                <w:iCs/>
                <w:color w:val="auto"/>
                <w:sz w:val="22"/>
                <w:szCs w:val="22"/>
              </w:rPr>
              <w:t>(</w:t>
            </w:r>
            <w:r w:rsidRPr="00AF44CD">
              <w:rPr>
                <w:rFonts w:asciiTheme="minorHAnsi" w:hAnsiTheme="minorHAnsi" w:cstheme="minorHAnsi"/>
                <w:i/>
                <w:iCs/>
                <w:color w:val="auto"/>
                <w:sz w:val="22"/>
                <w:szCs w:val="22"/>
              </w:rPr>
              <w:t>2 to 4 weeks of BT is embedded in this duration as per the requirement of the establishment</w:t>
            </w:r>
            <w:r>
              <w:rPr>
                <w:rFonts w:asciiTheme="minorHAnsi" w:hAnsiTheme="minorHAnsi" w:cstheme="minorHAnsi"/>
                <w:i/>
                <w:iCs/>
                <w:color w:val="auto"/>
                <w:sz w:val="22"/>
                <w:szCs w:val="22"/>
              </w:rPr>
              <w:t>)</w:t>
            </w:r>
            <w:r w:rsidR="00CB2D8F">
              <w:rPr>
                <w:rFonts w:asciiTheme="minorHAnsi" w:hAnsiTheme="minorHAnsi" w:cstheme="minorHAnsi"/>
                <w:b/>
                <w:bCs/>
                <w:color w:val="auto"/>
                <w:sz w:val="22"/>
                <w:szCs w:val="22"/>
              </w:rPr>
              <w:t xml:space="preserve"> </w:t>
            </w:r>
          </w:p>
        </w:tc>
        <w:tc>
          <w:tcPr>
            <w:tcW w:w="7475" w:type="dxa"/>
          </w:tcPr>
          <w:p w14:paraId="29AF5B83" w14:textId="37AF3E9A" w:rsidR="00C575C0" w:rsidRDefault="00255DCC" w:rsidP="00EB500D">
            <w:pPr>
              <w:pStyle w:val="Default"/>
              <w:tabs>
                <w:tab w:val="left" w:pos="5638"/>
              </w:tabs>
              <w:spacing w:line="276" w:lineRule="auto"/>
            </w:pPr>
            <w:r w:rsidRPr="00471BB1">
              <w:rPr>
                <w:rFonts w:asciiTheme="minorHAnsi" w:hAnsiTheme="minorHAnsi" w:cstheme="minorHAnsi"/>
                <w:b/>
                <w:bCs/>
                <w:color w:val="auto"/>
                <w:sz w:val="22"/>
                <w:szCs w:val="22"/>
              </w:rPr>
              <w:t>Months</w:t>
            </w:r>
            <w:r>
              <w:rPr>
                <w:rFonts w:asciiTheme="minorHAnsi" w:hAnsiTheme="minorHAnsi" w:cstheme="minorHAnsi"/>
                <w:b/>
                <w:bCs/>
                <w:color w:val="auto"/>
                <w:sz w:val="22"/>
                <w:szCs w:val="22"/>
              </w:rPr>
              <w:t>:</w:t>
            </w:r>
            <w:r w:rsidR="00FD7988">
              <w:rPr>
                <w:rFonts w:asciiTheme="minorHAnsi" w:hAnsiTheme="minorHAnsi" w:cstheme="minorHAnsi"/>
                <w:b/>
                <w:bCs/>
                <w:color w:val="auto"/>
                <w:sz w:val="22"/>
                <w:szCs w:val="22"/>
              </w:rPr>
              <w:t xml:space="preserve"> </w:t>
            </w:r>
            <w:r w:rsidR="001B7D8B">
              <w:rPr>
                <w:rFonts w:asciiTheme="minorHAnsi" w:hAnsiTheme="minorHAnsi" w:cstheme="minorHAnsi"/>
                <w:b/>
                <w:bCs/>
                <w:color w:val="auto"/>
                <w:sz w:val="22"/>
                <w:szCs w:val="22"/>
              </w:rPr>
              <w:t>6</w:t>
            </w:r>
            <w:r w:rsidR="00A52884">
              <w:rPr>
                <w:rFonts w:asciiTheme="minorHAnsi" w:hAnsiTheme="minorHAnsi" w:cstheme="minorHAnsi"/>
                <w:b/>
                <w:bCs/>
                <w:color w:val="auto"/>
                <w:sz w:val="22"/>
                <w:szCs w:val="22"/>
              </w:rPr>
              <w:t xml:space="preserve"> Months</w:t>
            </w:r>
            <w:r w:rsidR="00D16D10">
              <w:rPr>
                <w:rFonts w:asciiTheme="minorHAnsi" w:hAnsiTheme="minorHAnsi" w:cstheme="minorHAnsi"/>
                <w:b/>
                <w:bCs/>
                <w:color w:val="auto"/>
                <w:sz w:val="22"/>
                <w:szCs w:val="22"/>
              </w:rPr>
              <w:t xml:space="preserve"> </w:t>
            </w:r>
          </w:p>
        </w:tc>
      </w:tr>
      <w:tr w:rsidR="00C575C0" w:rsidRPr="00D8262D" w14:paraId="38DF8F09" w14:textId="77777777" w:rsidTr="00770419">
        <w:trPr>
          <w:trHeight w:val="20"/>
          <w:jc w:val="center"/>
        </w:trPr>
        <w:tc>
          <w:tcPr>
            <w:tcW w:w="730" w:type="dxa"/>
            <w:vMerge/>
          </w:tcPr>
          <w:p w14:paraId="5A017E0F" w14:textId="77777777" w:rsidR="00C575C0" w:rsidRPr="00D8262D" w:rsidRDefault="00C575C0"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064DF47F" w14:textId="6B0CA4B6" w:rsidR="00C575C0" w:rsidRPr="00D8262D" w:rsidRDefault="00F1445E" w:rsidP="00F1445E">
            <w:pPr>
              <w:pStyle w:val="Default"/>
              <w:spacing w:line="276" w:lineRule="auto"/>
              <w:rPr>
                <w:rFonts w:asciiTheme="minorHAnsi" w:hAnsiTheme="minorHAnsi" w:cstheme="minorHAnsi"/>
                <w:b/>
                <w:bCs/>
                <w:color w:val="auto"/>
                <w:sz w:val="22"/>
                <w:szCs w:val="22"/>
              </w:rPr>
            </w:pPr>
            <w:r w:rsidRPr="003152F6">
              <w:rPr>
                <w:rFonts w:asciiTheme="minorHAnsi" w:hAnsiTheme="minorHAnsi" w:cstheme="minorHAnsi"/>
                <w:b/>
                <w:bCs/>
                <w:color w:val="auto"/>
                <w:sz w:val="22"/>
                <w:szCs w:val="22"/>
              </w:rPr>
              <w:t>Remarks</w:t>
            </w:r>
          </w:p>
        </w:tc>
        <w:tc>
          <w:tcPr>
            <w:tcW w:w="7475" w:type="dxa"/>
          </w:tcPr>
          <w:p w14:paraId="77A966F4" w14:textId="392875C6" w:rsidR="00C575C0" w:rsidRDefault="00C575C0" w:rsidP="00C45AF9">
            <w:pPr>
              <w:pStyle w:val="Default"/>
              <w:tabs>
                <w:tab w:val="left" w:pos="5638"/>
              </w:tabs>
              <w:spacing w:line="276" w:lineRule="auto"/>
            </w:pPr>
          </w:p>
        </w:tc>
      </w:tr>
      <w:tr w:rsidR="00F1445E" w:rsidRPr="00D8262D" w14:paraId="692C72BB" w14:textId="77777777" w:rsidTr="00770419">
        <w:trPr>
          <w:trHeight w:val="20"/>
          <w:jc w:val="center"/>
        </w:trPr>
        <w:tc>
          <w:tcPr>
            <w:tcW w:w="730" w:type="dxa"/>
          </w:tcPr>
          <w:p w14:paraId="1CA8AF46" w14:textId="77777777" w:rsidR="00F1445E" w:rsidRPr="00D8262D" w:rsidRDefault="00F1445E"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0E58E195" w14:textId="78841082" w:rsidR="00F1445E" w:rsidRPr="00F1445E" w:rsidRDefault="00F1445E" w:rsidP="00F1445E">
            <w:pPr>
              <w:pStyle w:val="Default"/>
              <w:tabs>
                <w:tab w:val="left" w:pos="5130"/>
              </w:tabs>
              <w:spacing w:line="276" w:lineRule="auto"/>
              <w:rPr>
                <w:rFonts w:asciiTheme="minorHAnsi" w:hAnsiTheme="minorHAnsi" w:cstheme="minorHAnsi"/>
                <w:color w:val="BFBFBF" w:themeColor="background1" w:themeShade="BF"/>
                <w:sz w:val="22"/>
                <w:szCs w:val="22"/>
              </w:rPr>
            </w:pPr>
            <w:r>
              <w:rPr>
                <w:rFonts w:asciiTheme="minorHAnsi" w:hAnsiTheme="minorHAnsi" w:cstheme="minorHAnsi"/>
                <w:b/>
                <w:bCs/>
                <w:color w:val="auto"/>
                <w:sz w:val="22"/>
                <w:szCs w:val="22"/>
              </w:rPr>
              <w:t>C</w:t>
            </w:r>
            <w:r w:rsidRPr="00A367C5">
              <w:rPr>
                <w:rFonts w:asciiTheme="minorHAnsi" w:hAnsiTheme="minorHAnsi" w:cstheme="minorHAnsi"/>
                <w:b/>
                <w:bCs/>
                <w:color w:val="auto"/>
                <w:sz w:val="22"/>
                <w:szCs w:val="22"/>
              </w:rPr>
              <w:t>redit</w:t>
            </w:r>
          </w:p>
        </w:tc>
        <w:tc>
          <w:tcPr>
            <w:tcW w:w="7475" w:type="dxa"/>
          </w:tcPr>
          <w:p w14:paraId="02D2B9BE" w14:textId="555C7C34" w:rsidR="00F1445E" w:rsidRPr="00471BB1" w:rsidRDefault="00EB3485" w:rsidP="00AF2C58">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20</w:t>
            </w:r>
            <w:r w:rsidR="00C45AF9" w:rsidRPr="00C45AF9">
              <w:rPr>
                <w:rFonts w:asciiTheme="minorHAnsi" w:hAnsiTheme="minorHAnsi" w:cstheme="minorHAnsi"/>
                <w:b/>
                <w:bCs/>
                <w:color w:val="auto"/>
                <w:sz w:val="22"/>
                <w:szCs w:val="22"/>
              </w:rPr>
              <w:t>.00</w:t>
            </w:r>
          </w:p>
        </w:tc>
      </w:tr>
      <w:tr w:rsidR="00C575C0" w:rsidRPr="00D8262D" w14:paraId="47F43050" w14:textId="77777777" w:rsidTr="00770419">
        <w:trPr>
          <w:trHeight w:val="20"/>
          <w:jc w:val="center"/>
        </w:trPr>
        <w:tc>
          <w:tcPr>
            <w:tcW w:w="730" w:type="dxa"/>
          </w:tcPr>
          <w:p w14:paraId="3C1F3171" w14:textId="77777777" w:rsidR="00C575C0" w:rsidRPr="00D8262D" w:rsidRDefault="00C575C0"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13B894EB" w14:textId="77777777" w:rsidR="00C575C0" w:rsidRPr="00FE4C1C" w:rsidRDefault="00C575C0" w:rsidP="00AF2C58">
            <w:pPr>
              <w:pStyle w:val="Default"/>
              <w:spacing w:line="276" w:lineRule="auto"/>
              <w:rPr>
                <w:rFonts w:asciiTheme="minorHAnsi" w:hAnsiTheme="minorHAnsi" w:cstheme="minorHAnsi"/>
                <w:b/>
                <w:bCs/>
                <w:color w:val="auto"/>
                <w:sz w:val="22"/>
                <w:szCs w:val="22"/>
              </w:rPr>
            </w:pPr>
            <w:r w:rsidRPr="00FE4C1C">
              <w:rPr>
                <w:rFonts w:asciiTheme="minorHAnsi" w:hAnsiTheme="minorHAnsi" w:cstheme="minorHAnsi"/>
                <w:b/>
                <w:bCs/>
                <w:color w:val="auto"/>
                <w:sz w:val="22"/>
                <w:szCs w:val="22"/>
              </w:rPr>
              <w:t xml:space="preserve">NSQF Level </w:t>
            </w:r>
            <w:r w:rsidRPr="00FE4C1C">
              <w:rPr>
                <w:rFonts w:asciiTheme="minorHAnsi" w:hAnsiTheme="minorHAnsi" w:cstheme="minorHAnsi"/>
                <w:color w:val="auto"/>
                <w:sz w:val="22"/>
                <w:szCs w:val="22"/>
              </w:rPr>
              <w:t>(</w:t>
            </w:r>
            <w:r w:rsidRPr="00FE4C1C">
              <w:rPr>
                <w:rFonts w:asciiTheme="minorHAnsi" w:hAnsiTheme="minorHAnsi" w:cstheme="minorHAnsi"/>
                <w:i/>
                <w:iCs/>
                <w:color w:val="auto"/>
                <w:sz w:val="22"/>
                <w:szCs w:val="22"/>
              </w:rPr>
              <w:t>Mandatory for NAPS</w:t>
            </w:r>
            <w:r w:rsidRPr="00FE4C1C">
              <w:rPr>
                <w:rFonts w:asciiTheme="minorHAnsi" w:hAnsiTheme="minorHAnsi" w:cstheme="minorHAnsi"/>
                <w:color w:val="auto"/>
                <w:sz w:val="22"/>
                <w:szCs w:val="22"/>
              </w:rPr>
              <w:t>)</w:t>
            </w:r>
          </w:p>
        </w:tc>
        <w:tc>
          <w:tcPr>
            <w:tcW w:w="7475" w:type="dxa"/>
          </w:tcPr>
          <w:p w14:paraId="2B35BF2F" w14:textId="48DCFCC0" w:rsidR="00C575C0" w:rsidRPr="00FE4C1C" w:rsidRDefault="00C0515E" w:rsidP="00AF2C58">
            <w:pPr>
              <w:pStyle w:val="Default"/>
              <w:spacing w:line="276" w:lineRule="auto"/>
            </w:pPr>
            <w:r>
              <w:rPr>
                <w:rFonts w:asciiTheme="minorHAnsi" w:hAnsiTheme="minorHAnsi" w:cstheme="minorHAnsi"/>
                <w:color w:val="auto"/>
                <w:sz w:val="22"/>
                <w:szCs w:val="22"/>
              </w:rPr>
              <w:t>5</w:t>
            </w:r>
            <w:r w:rsidR="001B7D8B">
              <w:rPr>
                <w:rFonts w:asciiTheme="minorHAnsi" w:hAnsiTheme="minorHAnsi" w:cstheme="minorHAnsi"/>
                <w:color w:val="auto"/>
                <w:sz w:val="22"/>
                <w:szCs w:val="22"/>
              </w:rPr>
              <w:t>.5</w:t>
            </w:r>
            <w:r w:rsidR="00C575C0" w:rsidRPr="00FE4C1C">
              <w:t xml:space="preserve">                                       </w:t>
            </w:r>
            <w:r w:rsidR="004A6ABC">
              <w:t xml:space="preserve"> </w:t>
            </w:r>
            <w:r w:rsidR="00C575C0" w:rsidRPr="00FE4C1C">
              <w:rPr>
                <w:rFonts w:asciiTheme="minorHAnsi" w:hAnsiTheme="minorHAnsi" w:cstheme="minorHAnsi"/>
                <w:b/>
                <w:bCs/>
                <w:color w:val="auto"/>
                <w:sz w:val="22"/>
                <w:szCs w:val="22"/>
              </w:rPr>
              <w:t>NSQC Approval Date:</w:t>
            </w:r>
            <w:r w:rsidR="00FD7988">
              <w:rPr>
                <w:rFonts w:asciiTheme="minorHAnsi" w:hAnsiTheme="minorHAnsi" w:cstheme="minorHAnsi"/>
                <w:b/>
                <w:bCs/>
                <w:color w:val="auto"/>
                <w:sz w:val="22"/>
                <w:szCs w:val="22"/>
              </w:rPr>
              <w:t xml:space="preserve"> </w:t>
            </w:r>
            <w:r w:rsidR="00413D19" w:rsidRPr="00413D19">
              <w:rPr>
                <w:rFonts w:asciiTheme="minorHAnsi" w:hAnsiTheme="minorHAnsi" w:cstheme="minorHAnsi"/>
                <w:color w:val="auto"/>
                <w:sz w:val="22"/>
                <w:szCs w:val="22"/>
              </w:rPr>
              <w:t>29th September 2023</w:t>
            </w:r>
          </w:p>
        </w:tc>
      </w:tr>
      <w:tr w:rsidR="00C575C0" w:rsidRPr="00D8262D" w14:paraId="7C1954A4" w14:textId="77777777" w:rsidTr="00770419">
        <w:trPr>
          <w:trHeight w:val="1808"/>
          <w:jc w:val="center"/>
        </w:trPr>
        <w:tc>
          <w:tcPr>
            <w:tcW w:w="730" w:type="dxa"/>
          </w:tcPr>
          <w:p w14:paraId="7DEE366A" w14:textId="77777777" w:rsidR="00C575C0" w:rsidRPr="00D8262D" w:rsidRDefault="00C575C0"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36AA7A0B" w14:textId="77777777" w:rsidR="00C575C0" w:rsidRPr="00FE4C1C" w:rsidRDefault="00C575C0" w:rsidP="00AF2C58">
            <w:pPr>
              <w:pStyle w:val="Default"/>
              <w:spacing w:line="276" w:lineRule="auto"/>
              <w:rPr>
                <w:rFonts w:asciiTheme="minorHAnsi" w:hAnsiTheme="minorHAnsi" w:cstheme="minorHAnsi"/>
                <w:b/>
                <w:bCs/>
                <w:color w:val="auto"/>
                <w:sz w:val="22"/>
                <w:szCs w:val="22"/>
              </w:rPr>
            </w:pPr>
            <w:r w:rsidRPr="00FE4C1C">
              <w:rPr>
                <w:rFonts w:asciiTheme="minorHAnsi" w:hAnsiTheme="minorHAnsi" w:cstheme="minorHAnsi"/>
                <w:b/>
                <w:bCs/>
                <w:color w:val="auto"/>
                <w:sz w:val="22"/>
                <w:szCs w:val="22"/>
              </w:rPr>
              <w:t>Related NSQF aligned qualification details</w:t>
            </w:r>
          </w:p>
        </w:tc>
        <w:tc>
          <w:tcPr>
            <w:tcW w:w="7475" w:type="dxa"/>
          </w:tcPr>
          <w:p w14:paraId="65367C15" w14:textId="77777777" w:rsidR="00FE4C1C" w:rsidRDefault="00FE4C1C"/>
          <w:tbl>
            <w:tblPr>
              <w:tblStyle w:val="TableGrid"/>
              <w:tblW w:w="0" w:type="auto"/>
              <w:tblLook w:val="04A0" w:firstRow="1" w:lastRow="0" w:firstColumn="1" w:lastColumn="0" w:noHBand="0" w:noVBand="1"/>
            </w:tblPr>
            <w:tblGrid>
              <w:gridCol w:w="520"/>
              <w:gridCol w:w="2340"/>
              <w:gridCol w:w="1440"/>
              <w:gridCol w:w="2560"/>
            </w:tblGrid>
            <w:tr w:rsidR="00173F1A" w:rsidRPr="00FE4C1C" w14:paraId="43233190" w14:textId="77777777" w:rsidTr="00A0634C">
              <w:tc>
                <w:tcPr>
                  <w:tcW w:w="520" w:type="dxa"/>
                  <w:shd w:val="clear" w:color="auto" w:fill="D9D9D9" w:themeFill="background1" w:themeFillShade="D9"/>
                </w:tcPr>
                <w:p w14:paraId="4518C373" w14:textId="77777777" w:rsidR="00C575C0" w:rsidRPr="00FE4C1C" w:rsidRDefault="00C575C0" w:rsidP="00FE4C1C">
                  <w:pPr>
                    <w:spacing w:line="276" w:lineRule="auto"/>
                    <w:rPr>
                      <w:b/>
                      <w:bCs/>
                      <w:sz w:val="20"/>
                      <w:szCs w:val="20"/>
                    </w:rPr>
                  </w:pPr>
                  <w:r w:rsidRPr="00FE4C1C">
                    <w:rPr>
                      <w:b/>
                      <w:bCs/>
                      <w:sz w:val="20"/>
                      <w:szCs w:val="20"/>
                    </w:rPr>
                    <w:t>S. No.</w:t>
                  </w:r>
                </w:p>
              </w:tc>
              <w:tc>
                <w:tcPr>
                  <w:tcW w:w="2340" w:type="dxa"/>
                  <w:shd w:val="clear" w:color="auto" w:fill="D9D9D9" w:themeFill="background1" w:themeFillShade="D9"/>
                </w:tcPr>
                <w:p w14:paraId="620EE93E" w14:textId="65B0B58A" w:rsidR="00C575C0" w:rsidRPr="00FE4C1C" w:rsidRDefault="00955FC4" w:rsidP="00FE4C1C">
                  <w:pPr>
                    <w:spacing w:line="276" w:lineRule="auto"/>
                    <w:rPr>
                      <w:b/>
                      <w:bCs/>
                      <w:sz w:val="20"/>
                      <w:szCs w:val="20"/>
                    </w:rPr>
                  </w:pPr>
                  <w:r w:rsidRPr="00955FC4">
                    <w:rPr>
                      <w:b/>
                      <w:bCs/>
                      <w:sz w:val="20"/>
                      <w:szCs w:val="20"/>
                    </w:rPr>
                    <w:t xml:space="preserve">Instantiated QP </w:t>
                  </w:r>
                  <w:r w:rsidR="00C575C0" w:rsidRPr="00FE4C1C">
                    <w:rPr>
                      <w:b/>
                      <w:bCs/>
                      <w:sz w:val="20"/>
                      <w:szCs w:val="20"/>
                    </w:rPr>
                    <w:t>Name</w:t>
                  </w:r>
                </w:p>
              </w:tc>
              <w:tc>
                <w:tcPr>
                  <w:tcW w:w="1440" w:type="dxa"/>
                  <w:shd w:val="clear" w:color="auto" w:fill="D9D9D9" w:themeFill="background1" w:themeFillShade="D9"/>
                </w:tcPr>
                <w:p w14:paraId="7116E0E3" w14:textId="6195C057" w:rsidR="00C575C0" w:rsidRPr="00FE4C1C" w:rsidRDefault="00955FC4" w:rsidP="00FE4C1C">
                  <w:pPr>
                    <w:spacing w:line="276" w:lineRule="auto"/>
                    <w:rPr>
                      <w:b/>
                      <w:bCs/>
                      <w:sz w:val="20"/>
                      <w:szCs w:val="20"/>
                    </w:rPr>
                  </w:pPr>
                  <w:r w:rsidRPr="00955FC4">
                    <w:rPr>
                      <w:b/>
                      <w:bCs/>
                      <w:sz w:val="20"/>
                      <w:szCs w:val="20"/>
                    </w:rPr>
                    <w:t xml:space="preserve">Instantiated QP Code </w:t>
                  </w:r>
                  <w:r w:rsidR="00173F1A" w:rsidRPr="00FE4C1C">
                    <w:rPr>
                      <w:b/>
                      <w:bCs/>
                      <w:sz w:val="20"/>
                      <w:szCs w:val="20"/>
                    </w:rPr>
                    <w:t>&amp; Version</w:t>
                  </w:r>
                </w:p>
              </w:tc>
              <w:tc>
                <w:tcPr>
                  <w:tcW w:w="2560" w:type="dxa"/>
                  <w:shd w:val="clear" w:color="auto" w:fill="D9D9D9" w:themeFill="background1" w:themeFillShade="D9"/>
                </w:tcPr>
                <w:p w14:paraId="15BE5DDA" w14:textId="27EDFB07" w:rsidR="00C575C0" w:rsidRPr="00FE4C1C" w:rsidRDefault="00173F1A" w:rsidP="00FE4C1C">
                  <w:pPr>
                    <w:spacing w:line="276" w:lineRule="auto"/>
                    <w:rPr>
                      <w:b/>
                      <w:bCs/>
                      <w:sz w:val="20"/>
                      <w:szCs w:val="20"/>
                    </w:rPr>
                  </w:pPr>
                  <w:r w:rsidRPr="00FE4C1C">
                    <w:rPr>
                      <w:b/>
                      <w:bCs/>
                      <w:sz w:val="20"/>
                      <w:szCs w:val="20"/>
                    </w:rPr>
                    <w:t>NQR Code</w:t>
                  </w:r>
                </w:p>
              </w:tc>
            </w:tr>
            <w:tr w:rsidR="00774850" w:rsidRPr="00FE4C1C" w14:paraId="4DAC7EE4" w14:textId="77777777" w:rsidTr="00173F1A">
              <w:tc>
                <w:tcPr>
                  <w:tcW w:w="520" w:type="dxa"/>
                </w:tcPr>
                <w:p w14:paraId="38313216" w14:textId="53A3B2BF" w:rsidR="00774850" w:rsidRPr="00FE4C1C" w:rsidRDefault="00774850" w:rsidP="00774850">
                  <w:pPr>
                    <w:spacing w:line="276" w:lineRule="auto"/>
                    <w:rPr>
                      <w:sz w:val="20"/>
                      <w:szCs w:val="20"/>
                    </w:rPr>
                  </w:pPr>
                  <w:r>
                    <w:rPr>
                      <w:sz w:val="20"/>
                      <w:szCs w:val="20"/>
                    </w:rPr>
                    <w:t>1.</w:t>
                  </w:r>
                </w:p>
              </w:tc>
              <w:tc>
                <w:tcPr>
                  <w:tcW w:w="2340" w:type="dxa"/>
                </w:tcPr>
                <w:p w14:paraId="525B487D" w14:textId="127EC50A" w:rsidR="00774850" w:rsidRPr="008656BC" w:rsidRDefault="00413D19" w:rsidP="005A7D51">
                  <w:pPr>
                    <w:pStyle w:val="Default"/>
                    <w:tabs>
                      <w:tab w:val="left" w:pos="5638"/>
                    </w:tabs>
                    <w:spacing w:line="276" w:lineRule="auto"/>
                    <w:rPr>
                      <w:rFonts w:cstheme="minorHAnsi"/>
                      <w:b/>
                      <w:bCs/>
                      <w:highlight w:val="green"/>
                    </w:rPr>
                  </w:pPr>
                  <w:r w:rsidRPr="00413D19">
                    <w:rPr>
                      <w:rFonts w:asciiTheme="minorHAnsi" w:hAnsiTheme="minorHAnsi" w:cstheme="minorHAnsi"/>
                      <w:b/>
                      <w:bCs/>
                      <w:color w:val="auto"/>
                      <w:sz w:val="22"/>
                      <w:szCs w:val="22"/>
                      <w:lang w:val="en-US"/>
                    </w:rPr>
                    <w:t>Specialist- Quality Assurance (Pharma, Biological Products and Medical Devices)</w:t>
                  </w:r>
                  <w:r>
                    <w:rPr>
                      <w:rFonts w:asciiTheme="minorHAnsi" w:hAnsiTheme="minorHAnsi" w:cstheme="minorHAnsi"/>
                      <w:b/>
                      <w:bCs/>
                      <w:color w:val="auto"/>
                      <w:sz w:val="22"/>
                      <w:szCs w:val="22"/>
                      <w:lang w:val="en-US"/>
                    </w:rPr>
                    <w:t>: Equipment Validation</w:t>
                  </w:r>
                </w:p>
              </w:tc>
              <w:tc>
                <w:tcPr>
                  <w:tcW w:w="1440" w:type="dxa"/>
                </w:tcPr>
                <w:p w14:paraId="12F8BCBA" w14:textId="347EBC4B" w:rsidR="00774850" w:rsidRPr="008656BC" w:rsidRDefault="00E4564B" w:rsidP="001A1D0C">
                  <w:pPr>
                    <w:pStyle w:val="Default"/>
                    <w:tabs>
                      <w:tab w:val="left" w:pos="5638"/>
                    </w:tabs>
                    <w:spacing w:line="276" w:lineRule="auto"/>
                    <w:rPr>
                      <w:rFonts w:cstheme="minorHAnsi"/>
                      <w:b/>
                      <w:bCs/>
                      <w:highlight w:val="green"/>
                    </w:rPr>
                  </w:pPr>
                  <w:r w:rsidRPr="00E4564B">
                    <w:rPr>
                      <w:rFonts w:asciiTheme="minorHAnsi" w:hAnsiTheme="minorHAnsi" w:cstheme="minorHAnsi"/>
                      <w:b/>
                      <w:bCs/>
                      <w:color w:val="auto"/>
                      <w:sz w:val="22"/>
                      <w:szCs w:val="22"/>
                      <w:lang w:val="en-US"/>
                    </w:rPr>
                    <w:t>LFS/Q0313-SI001</w:t>
                  </w:r>
                  <w:r w:rsidRPr="00E4564B">
                    <w:rPr>
                      <w:rFonts w:asciiTheme="minorHAnsi" w:hAnsiTheme="minorHAnsi" w:cstheme="minorHAnsi"/>
                      <w:b/>
                      <w:bCs/>
                      <w:color w:val="auto"/>
                      <w:sz w:val="22"/>
                      <w:szCs w:val="22"/>
                      <w:lang w:val="en-US"/>
                    </w:rPr>
                    <w:br/>
                    <w:t>(1.0)</w:t>
                  </w:r>
                </w:p>
              </w:tc>
              <w:tc>
                <w:tcPr>
                  <w:tcW w:w="2560" w:type="dxa"/>
                </w:tcPr>
                <w:p w14:paraId="6B6CF2D3" w14:textId="3F6E87CF" w:rsidR="00774850" w:rsidRPr="00250490" w:rsidRDefault="00250490" w:rsidP="001A1D0C">
                  <w:pPr>
                    <w:pStyle w:val="Default"/>
                    <w:tabs>
                      <w:tab w:val="left" w:pos="5638"/>
                    </w:tabs>
                    <w:spacing w:line="276" w:lineRule="auto"/>
                    <w:rPr>
                      <w:rFonts w:cstheme="minorHAnsi"/>
                      <w:b/>
                      <w:bCs/>
                    </w:rPr>
                  </w:pPr>
                  <w:r w:rsidRPr="00250490">
                    <w:rPr>
                      <w:rFonts w:asciiTheme="minorHAnsi" w:hAnsiTheme="minorHAnsi" w:cstheme="minorHAnsi"/>
                      <w:b/>
                      <w:color w:val="auto"/>
                      <w:sz w:val="22"/>
                      <w:szCs w:val="22"/>
                    </w:rPr>
                    <w:t>QG-5.5-LS-00998-2023-V1-LSSSDC</w:t>
                  </w:r>
                </w:p>
              </w:tc>
            </w:tr>
          </w:tbl>
          <w:p w14:paraId="6C23E82A" w14:textId="77777777" w:rsidR="00C575C0" w:rsidRDefault="00C575C0" w:rsidP="00AF2C58">
            <w:pPr>
              <w:spacing w:line="276" w:lineRule="auto"/>
            </w:pPr>
          </w:p>
          <w:p w14:paraId="3442A74F" w14:textId="454466AE" w:rsidR="00FE4C1C" w:rsidRPr="00FE4C1C" w:rsidRDefault="00FE4C1C" w:rsidP="00AF2C58">
            <w:pPr>
              <w:spacing w:line="276" w:lineRule="auto"/>
              <w:rPr>
                <w:sz w:val="4"/>
                <w:szCs w:val="4"/>
              </w:rPr>
            </w:pPr>
          </w:p>
        </w:tc>
      </w:tr>
      <w:tr w:rsidR="00C13C25" w:rsidRPr="00D8262D" w14:paraId="45DEDE11" w14:textId="77777777" w:rsidTr="00770419">
        <w:trPr>
          <w:trHeight w:val="20"/>
          <w:jc w:val="center"/>
        </w:trPr>
        <w:tc>
          <w:tcPr>
            <w:tcW w:w="730" w:type="dxa"/>
          </w:tcPr>
          <w:p w14:paraId="72D11AB3" w14:textId="77777777" w:rsidR="00C13C25" w:rsidRPr="00D8262D" w:rsidRDefault="00C13C25"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5AFA406F" w14:textId="77777777" w:rsidR="00C13C25" w:rsidRPr="00D8262D" w:rsidRDefault="00C13C25" w:rsidP="00C13C25">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Brief Job</w:t>
            </w:r>
            <w:r w:rsidRPr="00D8262D">
              <w:rPr>
                <w:rFonts w:asciiTheme="minorHAnsi" w:hAnsiTheme="minorHAnsi" w:cstheme="minorHAnsi"/>
                <w:b/>
                <w:bCs/>
                <w:color w:val="auto"/>
                <w:sz w:val="22"/>
                <w:szCs w:val="22"/>
              </w:rPr>
              <w:t xml:space="preserve"> </w:t>
            </w:r>
            <w:r>
              <w:rPr>
                <w:rFonts w:asciiTheme="minorHAnsi" w:hAnsiTheme="minorHAnsi" w:cstheme="minorHAnsi"/>
                <w:b/>
                <w:bCs/>
                <w:color w:val="auto"/>
                <w:sz w:val="22"/>
                <w:szCs w:val="22"/>
              </w:rPr>
              <w:t xml:space="preserve">Role </w:t>
            </w:r>
            <w:r w:rsidRPr="00D8262D">
              <w:rPr>
                <w:rFonts w:asciiTheme="minorHAnsi" w:hAnsiTheme="minorHAnsi" w:cstheme="minorHAnsi"/>
                <w:b/>
                <w:bCs/>
                <w:color w:val="auto"/>
                <w:sz w:val="22"/>
                <w:szCs w:val="22"/>
              </w:rPr>
              <w:t>Description</w:t>
            </w:r>
          </w:p>
        </w:tc>
        <w:tc>
          <w:tcPr>
            <w:tcW w:w="7475" w:type="dxa"/>
          </w:tcPr>
          <w:p w14:paraId="4D86C275" w14:textId="367E7F39" w:rsidR="00C13C25" w:rsidRPr="001C5F64" w:rsidRDefault="00E4564B" w:rsidP="001C5F64">
            <w:pPr>
              <w:spacing w:line="276" w:lineRule="auto"/>
              <w:jc w:val="both"/>
              <w:rPr>
                <w:rFonts w:cstheme="minorHAnsi"/>
                <w:lang w:val="en-IN"/>
              </w:rPr>
            </w:pPr>
            <w:r>
              <w:t>A Specialist- Quality Assurance (Pharma, Biological Products and Medical Devices)</w:t>
            </w:r>
            <w:r w:rsidR="00283E29">
              <w:t xml:space="preserve">:Equipment Validation </w:t>
            </w:r>
            <w:r>
              <w:t xml:space="preserve"> performs physical checks, conducts document verification exercise, ensures compliance to quality management systems and procedures, undertakes risk control assessment, conducts/participates in internal/external audits and also carries out process and equipment validation and in-process sampling, finished product sampling activities.</w:t>
            </w:r>
          </w:p>
        </w:tc>
      </w:tr>
      <w:tr w:rsidR="00C13C25" w:rsidRPr="00D8262D" w14:paraId="6560F407" w14:textId="77777777" w:rsidTr="00770419">
        <w:trPr>
          <w:trHeight w:val="20"/>
          <w:jc w:val="center"/>
        </w:trPr>
        <w:tc>
          <w:tcPr>
            <w:tcW w:w="730" w:type="dxa"/>
          </w:tcPr>
          <w:p w14:paraId="11FA0AAB" w14:textId="77777777" w:rsidR="00C13C25" w:rsidRPr="00D8262D" w:rsidRDefault="00C13C25"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40780974" w14:textId="31D06D8C" w:rsidR="00C13C25" w:rsidRPr="00D8262D" w:rsidRDefault="00C13C25" w:rsidP="00C13C25">
            <w:pPr>
              <w:pStyle w:val="Default"/>
              <w:spacing w:line="276" w:lineRule="auto"/>
              <w:rPr>
                <w:rFonts w:asciiTheme="minorHAnsi" w:hAnsiTheme="minorHAnsi" w:cstheme="minorHAnsi"/>
                <w:b/>
                <w:bCs/>
                <w:color w:val="auto"/>
                <w:sz w:val="22"/>
                <w:szCs w:val="22"/>
              </w:rPr>
            </w:pPr>
            <w:r w:rsidRPr="00D8262D">
              <w:rPr>
                <w:rFonts w:asciiTheme="minorHAnsi" w:hAnsiTheme="minorHAnsi" w:cstheme="minorHAnsi"/>
                <w:b/>
                <w:bCs/>
                <w:color w:val="auto"/>
                <w:sz w:val="22"/>
                <w:szCs w:val="22"/>
              </w:rPr>
              <w:t>N</w:t>
            </w:r>
            <w:r>
              <w:rPr>
                <w:rFonts w:asciiTheme="minorHAnsi" w:hAnsiTheme="minorHAnsi" w:cstheme="minorHAnsi"/>
                <w:b/>
                <w:bCs/>
                <w:color w:val="auto"/>
                <w:sz w:val="22"/>
                <w:szCs w:val="22"/>
              </w:rPr>
              <w:t>CO</w:t>
            </w:r>
            <w:r w:rsidRPr="00D8262D">
              <w:rPr>
                <w:rFonts w:asciiTheme="minorHAnsi" w:hAnsiTheme="minorHAnsi" w:cstheme="minorHAnsi"/>
                <w:b/>
                <w:bCs/>
                <w:color w:val="auto"/>
                <w:sz w:val="22"/>
                <w:szCs w:val="22"/>
              </w:rPr>
              <w:t>-2015</w:t>
            </w:r>
            <w:r>
              <w:rPr>
                <w:rFonts w:asciiTheme="minorHAnsi" w:hAnsiTheme="minorHAnsi" w:cstheme="minorHAnsi"/>
                <w:b/>
                <w:bCs/>
                <w:color w:val="auto"/>
                <w:sz w:val="22"/>
                <w:szCs w:val="22"/>
              </w:rPr>
              <w:t xml:space="preserve"> Code &amp; Occupation </w:t>
            </w:r>
            <w:r w:rsidRPr="00770419">
              <w:rPr>
                <w:rFonts w:asciiTheme="minorHAnsi" w:hAnsiTheme="minorHAnsi" w:cstheme="minorHAnsi"/>
                <w:color w:val="auto"/>
                <w:sz w:val="18"/>
                <w:szCs w:val="18"/>
              </w:rPr>
              <w:t>(</w:t>
            </w:r>
            <w:r w:rsidRPr="00770419">
              <w:rPr>
                <w:rFonts w:asciiTheme="minorHAnsi" w:hAnsiTheme="minorHAnsi" w:cstheme="minorHAnsi"/>
                <w:i/>
                <w:iCs/>
                <w:color w:val="auto"/>
                <w:sz w:val="18"/>
                <w:szCs w:val="18"/>
              </w:rPr>
              <w:t>Access the NCO 2015 volumes from:</w:t>
            </w:r>
            <w:r w:rsidRPr="00770419">
              <w:rPr>
                <w:i/>
                <w:iCs/>
                <w:sz w:val="20"/>
                <w:szCs w:val="20"/>
              </w:rPr>
              <w:t xml:space="preserve"> </w:t>
            </w:r>
            <w:hyperlink r:id="rId9" w:history="1">
              <w:r w:rsidR="007531BF" w:rsidRPr="00E22762">
                <w:rPr>
                  <w:rStyle w:val="Hyperlink"/>
                  <w:rFonts w:asciiTheme="minorHAnsi" w:hAnsiTheme="minorHAnsi" w:cstheme="minorHAnsi"/>
                  <w:i/>
                  <w:iCs/>
                  <w:sz w:val="18"/>
                  <w:szCs w:val="18"/>
                </w:rPr>
                <w:t>https://labour.gov.in/organizationsofmole/directorate-general-employment-training-dget</w:t>
              </w:r>
            </w:hyperlink>
            <w:r w:rsidRPr="00770419">
              <w:rPr>
                <w:rFonts w:asciiTheme="minorHAnsi" w:hAnsiTheme="minorHAnsi" w:cstheme="minorHAnsi"/>
                <w:color w:val="auto"/>
                <w:sz w:val="18"/>
                <w:szCs w:val="18"/>
              </w:rPr>
              <w:t xml:space="preserve"> )</w:t>
            </w:r>
          </w:p>
        </w:tc>
        <w:tc>
          <w:tcPr>
            <w:tcW w:w="7475" w:type="dxa"/>
          </w:tcPr>
          <w:p w14:paraId="25C523DA" w14:textId="77777777" w:rsidR="00A220D5" w:rsidRDefault="00A220D5" w:rsidP="00C13C25">
            <w:pPr>
              <w:spacing w:line="276" w:lineRule="auto"/>
            </w:pPr>
            <w:r w:rsidRPr="00A220D5">
              <w:t>NCO-2015/2131.1300</w:t>
            </w:r>
          </w:p>
          <w:p w14:paraId="580F7DFB" w14:textId="76513E04" w:rsidR="00506783" w:rsidRPr="00081402" w:rsidRDefault="00E4564B" w:rsidP="00C13C25">
            <w:pPr>
              <w:spacing w:line="276" w:lineRule="auto"/>
              <w:rPr>
                <w:iCs/>
              </w:rPr>
            </w:pPr>
            <w:r>
              <w:rPr>
                <w:rFonts w:cstheme="minorHAnsi"/>
                <w:lang w:val="en-IN"/>
              </w:rPr>
              <w:t xml:space="preserve">Quality </w:t>
            </w:r>
          </w:p>
        </w:tc>
      </w:tr>
      <w:tr w:rsidR="00C13C25" w:rsidRPr="00D8262D" w14:paraId="294B8A95" w14:textId="77777777" w:rsidTr="00770419">
        <w:trPr>
          <w:trHeight w:val="20"/>
          <w:jc w:val="center"/>
        </w:trPr>
        <w:tc>
          <w:tcPr>
            <w:tcW w:w="730" w:type="dxa"/>
          </w:tcPr>
          <w:p w14:paraId="537E9552" w14:textId="77777777" w:rsidR="00C13C25" w:rsidRPr="00D8262D" w:rsidRDefault="00C13C25"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3A335064" w14:textId="77777777" w:rsidR="00C13C25" w:rsidRPr="00451761" w:rsidRDefault="00C13C25" w:rsidP="001F7E67">
            <w:pPr>
              <w:pStyle w:val="Default"/>
              <w:spacing w:line="276" w:lineRule="auto"/>
              <w:rPr>
                <w:rFonts w:asciiTheme="minorHAnsi" w:hAnsiTheme="minorHAnsi" w:cstheme="minorHAnsi"/>
                <w:b/>
                <w:bCs/>
                <w:color w:val="auto"/>
                <w:sz w:val="22"/>
                <w:szCs w:val="22"/>
              </w:rPr>
            </w:pPr>
            <w:r w:rsidRPr="00451761">
              <w:rPr>
                <w:rFonts w:asciiTheme="minorHAnsi" w:hAnsiTheme="minorHAnsi" w:cstheme="minorHAnsi"/>
                <w:b/>
                <w:bCs/>
                <w:color w:val="auto"/>
                <w:sz w:val="22"/>
                <w:szCs w:val="22"/>
              </w:rPr>
              <w:t xml:space="preserve">Minimum </w:t>
            </w:r>
            <w:r>
              <w:rPr>
                <w:rFonts w:asciiTheme="minorHAnsi" w:hAnsiTheme="minorHAnsi" w:cstheme="minorHAnsi"/>
                <w:b/>
                <w:bCs/>
                <w:color w:val="auto"/>
                <w:sz w:val="22"/>
                <w:szCs w:val="22"/>
              </w:rPr>
              <w:t>E</w:t>
            </w:r>
            <w:r w:rsidRPr="00451761">
              <w:rPr>
                <w:rFonts w:asciiTheme="minorHAnsi" w:hAnsiTheme="minorHAnsi" w:cstheme="minorHAnsi"/>
                <w:b/>
                <w:bCs/>
                <w:color w:val="auto"/>
                <w:sz w:val="22"/>
                <w:szCs w:val="22"/>
              </w:rPr>
              <w:t xml:space="preserve">ligibility </w:t>
            </w:r>
            <w:r>
              <w:rPr>
                <w:rFonts w:asciiTheme="minorHAnsi" w:hAnsiTheme="minorHAnsi" w:cstheme="minorHAnsi"/>
                <w:b/>
                <w:bCs/>
                <w:color w:val="auto"/>
                <w:sz w:val="22"/>
                <w:szCs w:val="22"/>
              </w:rPr>
              <w:t>C</w:t>
            </w:r>
            <w:r w:rsidRPr="00451761">
              <w:rPr>
                <w:rFonts w:asciiTheme="minorHAnsi" w:hAnsiTheme="minorHAnsi" w:cstheme="minorHAnsi"/>
                <w:b/>
                <w:bCs/>
                <w:color w:val="auto"/>
                <w:sz w:val="22"/>
                <w:szCs w:val="22"/>
              </w:rPr>
              <w:t>riteria</w:t>
            </w:r>
            <w:r>
              <w:rPr>
                <w:rFonts w:asciiTheme="minorHAnsi" w:hAnsiTheme="minorHAnsi" w:cstheme="minorHAnsi"/>
                <w:b/>
                <w:bCs/>
                <w:color w:val="auto"/>
                <w:sz w:val="22"/>
                <w:szCs w:val="22"/>
              </w:rPr>
              <w:t xml:space="preserve"> </w:t>
            </w:r>
          </w:p>
          <w:p w14:paraId="5D9FF1DB" w14:textId="77777777" w:rsidR="00C13C25" w:rsidRPr="00B4236A" w:rsidRDefault="00C13C25" w:rsidP="00C13C25">
            <w:pPr>
              <w:pStyle w:val="Default"/>
              <w:spacing w:line="276" w:lineRule="auto"/>
              <w:rPr>
                <w:rFonts w:asciiTheme="minorHAnsi" w:hAnsiTheme="minorHAnsi" w:cstheme="minorHAnsi"/>
                <w:i/>
                <w:iCs/>
                <w:color w:val="auto"/>
                <w:sz w:val="22"/>
                <w:szCs w:val="22"/>
              </w:rPr>
            </w:pPr>
            <w:r w:rsidRPr="00A17CBF">
              <w:rPr>
                <w:rFonts w:asciiTheme="minorHAnsi" w:hAnsiTheme="minorHAnsi" w:cstheme="minorHAnsi"/>
                <w:i/>
                <w:iCs/>
                <w:color w:val="auto"/>
                <w:sz w:val="22"/>
                <w:szCs w:val="22"/>
              </w:rPr>
              <w:t>(Educational and/ or Technical Qualification)</w:t>
            </w:r>
          </w:p>
        </w:tc>
        <w:tc>
          <w:tcPr>
            <w:tcW w:w="7475" w:type="dxa"/>
          </w:tcPr>
          <w:p w14:paraId="457B2BB8" w14:textId="77777777" w:rsidR="00A220D5" w:rsidRDefault="00250490" w:rsidP="00250490">
            <w:pPr>
              <w:spacing w:line="276" w:lineRule="auto"/>
            </w:pPr>
            <w:r>
              <w:t xml:space="preserve">M. Pharma final year student </w:t>
            </w:r>
          </w:p>
          <w:p w14:paraId="0BBB7988" w14:textId="32320F21" w:rsidR="00A220D5" w:rsidRDefault="00250490" w:rsidP="00250490">
            <w:pPr>
              <w:spacing w:line="276" w:lineRule="auto"/>
            </w:pPr>
            <w:r>
              <w:t>OR</w:t>
            </w:r>
          </w:p>
          <w:p w14:paraId="5ABC6FE0" w14:textId="16FD3A8A" w:rsidR="00250490" w:rsidRDefault="00250490" w:rsidP="00250490">
            <w:pPr>
              <w:spacing w:line="276" w:lineRule="auto"/>
            </w:pPr>
            <w:r>
              <w:t xml:space="preserve"> M.Tech (in relevant field) final year student</w:t>
            </w:r>
          </w:p>
          <w:p w14:paraId="0A1CBDB1" w14:textId="77777777" w:rsidR="00250490" w:rsidRDefault="00250490" w:rsidP="00250490">
            <w:pPr>
              <w:spacing w:line="276" w:lineRule="auto"/>
            </w:pPr>
            <w:r>
              <w:t>OR</w:t>
            </w:r>
          </w:p>
          <w:p w14:paraId="0BA5F690" w14:textId="77777777" w:rsidR="00250490" w:rsidRDefault="00250490" w:rsidP="00250490">
            <w:pPr>
              <w:spacing w:line="276" w:lineRule="auto"/>
            </w:pPr>
            <w:r>
              <w:t>B. Tech (in relevant field)/B. Pharma with 2 Year experience (Quality Assurance/Quality Control/production)</w:t>
            </w:r>
          </w:p>
          <w:p w14:paraId="78F09BD2" w14:textId="77777777" w:rsidR="00250490" w:rsidRDefault="00250490" w:rsidP="00250490">
            <w:pPr>
              <w:spacing w:line="276" w:lineRule="auto"/>
            </w:pPr>
            <w:r>
              <w:t xml:space="preserve">OR </w:t>
            </w:r>
          </w:p>
          <w:p w14:paraId="4196B941" w14:textId="77777777" w:rsidR="00250490" w:rsidRDefault="00250490" w:rsidP="00250490">
            <w:pPr>
              <w:spacing w:line="276" w:lineRule="auto"/>
            </w:pPr>
            <w:r>
              <w:t xml:space="preserve">M.Sc (in relevant subjects) with 2 Year experience (Quality Assurance/Quality Control/production) </w:t>
            </w:r>
          </w:p>
          <w:p w14:paraId="4E4DD717" w14:textId="77777777" w:rsidR="00250490" w:rsidRDefault="00250490" w:rsidP="00250490">
            <w:pPr>
              <w:spacing w:line="276" w:lineRule="auto"/>
            </w:pPr>
            <w:r>
              <w:t xml:space="preserve">OR </w:t>
            </w:r>
          </w:p>
          <w:p w14:paraId="1B417D73" w14:textId="77777777" w:rsidR="00250490" w:rsidRDefault="00250490" w:rsidP="00250490">
            <w:pPr>
              <w:spacing w:line="276" w:lineRule="auto"/>
            </w:pPr>
            <w:r>
              <w:t xml:space="preserve">Previous Relevant Qualification of NSQF Level 5 Certificate of Chemist In-process Quality Assurance (Pharma, Biologics and Medical Device) with 1.5 Years of Exp. in relevant area </w:t>
            </w:r>
          </w:p>
          <w:p w14:paraId="3A76746D" w14:textId="77777777" w:rsidR="00250490" w:rsidRDefault="00250490" w:rsidP="00250490">
            <w:pPr>
              <w:spacing w:line="276" w:lineRule="auto"/>
            </w:pPr>
            <w:r>
              <w:t>OR</w:t>
            </w:r>
          </w:p>
          <w:p w14:paraId="6D5D56A8" w14:textId="77777777" w:rsidR="00250490" w:rsidRDefault="00250490" w:rsidP="00250490">
            <w:pPr>
              <w:spacing w:line="276" w:lineRule="auto"/>
            </w:pPr>
            <w:r>
              <w:t xml:space="preserve">Previous Relevant Qualification of NSQF Level 5 Certificate of Analyst/Chemist-Quality Control with 1.5 Years of Exp. in relevant area </w:t>
            </w:r>
          </w:p>
          <w:p w14:paraId="30D25BCD" w14:textId="77777777" w:rsidR="00250490" w:rsidRDefault="00250490" w:rsidP="00250490">
            <w:pPr>
              <w:spacing w:line="276" w:lineRule="auto"/>
            </w:pPr>
            <w:r>
              <w:t>OR</w:t>
            </w:r>
          </w:p>
          <w:p w14:paraId="5C0E3D1E" w14:textId="11188930" w:rsidR="00C13C25" w:rsidRPr="00E4564B" w:rsidRDefault="00250490" w:rsidP="00250490">
            <w:pPr>
              <w:spacing w:line="276" w:lineRule="auto"/>
            </w:pPr>
            <w:r>
              <w:t>Previous Relevant Qualification of NSQF Level 5 Certificate of Chemist Production with 1.5 Years of Exp. in relevant area</w:t>
            </w:r>
          </w:p>
        </w:tc>
      </w:tr>
      <w:tr w:rsidR="00C13C25" w:rsidRPr="00D8262D" w14:paraId="0DBDCF85" w14:textId="77777777" w:rsidTr="00770419">
        <w:trPr>
          <w:trHeight w:val="20"/>
          <w:jc w:val="center"/>
        </w:trPr>
        <w:tc>
          <w:tcPr>
            <w:tcW w:w="730" w:type="dxa"/>
          </w:tcPr>
          <w:p w14:paraId="08DE3F9A" w14:textId="77777777" w:rsidR="00C13C25" w:rsidRPr="00D8262D" w:rsidRDefault="00C13C25"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513AAD45" w14:textId="0E2089C5" w:rsidR="00C13C25" w:rsidRPr="00D8262D" w:rsidRDefault="00C13C25" w:rsidP="00C13C25">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Entry Age for Apprenticeship</w:t>
            </w:r>
          </w:p>
        </w:tc>
        <w:tc>
          <w:tcPr>
            <w:tcW w:w="7475" w:type="dxa"/>
          </w:tcPr>
          <w:p w14:paraId="5315FDFE" w14:textId="7FE1664C" w:rsidR="00C13C25" w:rsidRPr="00081402" w:rsidRDefault="00E75AFE" w:rsidP="00C13C25">
            <w:pPr>
              <w:spacing w:line="276" w:lineRule="auto"/>
              <w:rPr>
                <w:rFonts w:cstheme="minorHAnsi"/>
              </w:rPr>
            </w:pPr>
            <w:r w:rsidRPr="00E75AFE">
              <w:rPr>
                <w:rFonts w:cstheme="minorHAnsi"/>
              </w:rPr>
              <w:t>21</w:t>
            </w:r>
            <w:r w:rsidR="008656BC" w:rsidRPr="00E75AFE">
              <w:rPr>
                <w:rFonts w:cstheme="minorHAnsi"/>
              </w:rPr>
              <w:t xml:space="preserve"> Years</w:t>
            </w:r>
          </w:p>
        </w:tc>
      </w:tr>
      <w:tr w:rsidR="00C13C25" w:rsidRPr="00D8262D" w14:paraId="57D210A2" w14:textId="77777777" w:rsidTr="00770419">
        <w:trPr>
          <w:trHeight w:val="20"/>
          <w:jc w:val="center"/>
        </w:trPr>
        <w:tc>
          <w:tcPr>
            <w:tcW w:w="730" w:type="dxa"/>
          </w:tcPr>
          <w:p w14:paraId="1622B404" w14:textId="77777777" w:rsidR="00C13C25" w:rsidRPr="00D8262D" w:rsidRDefault="00C13C25" w:rsidP="0059493D">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4C60B5CC" w14:textId="77777777" w:rsidR="00C13C25" w:rsidRPr="00D8262D" w:rsidRDefault="00C13C25" w:rsidP="00C13C25">
            <w:pPr>
              <w:pStyle w:val="Default"/>
              <w:spacing w:line="276" w:lineRule="auto"/>
              <w:rPr>
                <w:rFonts w:asciiTheme="minorHAnsi" w:hAnsiTheme="minorHAnsi" w:cstheme="minorHAnsi"/>
                <w:b/>
                <w:bCs/>
                <w:color w:val="auto"/>
                <w:sz w:val="22"/>
                <w:szCs w:val="22"/>
              </w:rPr>
            </w:pPr>
            <w:r w:rsidRPr="00D8262D">
              <w:rPr>
                <w:rFonts w:asciiTheme="minorHAnsi" w:hAnsiTheme="minorHAnsi" w:cstheme="minorHAnsi"/>
                <w:b/>
                <w:bCs/>
                <w:color w:val="auto"/>
                <w:sz w:val="22"/>
                <w:szCs w:val="22"/>
              </w:rPr>
              <w:t>Any Licensing Requirements</w:t>
            </w:r>
            <w:r>
              <w:rPr>
                <w:rFonts w:asciiTheme="minorHAnsi" w:hAnsiTheme="minorHAnsi" w:cstheme="minorHAnsi"/>
                <w:b/>
                <w:bCs/>
                <w:color w:val="auto"/>
                <w:sz w:val="22"/>
                <w:szCs w:val="22"/>
              </w:rPr>
              <w:t xml:space="preserve"> </w:t>
            </w:r>
            <w:r w:rsidRPr="00B4236A">
              <w:rPr>
                <w:rFonts w:asciiTheme="minorHAnsi" w:hAnsiTheme="minorHAnsi" w:cstheme="minorHAnsi"/>
                <w:color w:val="auto"/>
                <w:sz w:val="22"/>
                <w:szCs w:val="22"/>
              </w:rPr>
              <w:t>(</w:t>
            </w:r>
            <w:r w:rsidRPr="00B4236A">
              <w:rPr>
                <w:rFonts w:asciiTheme="minorHAnsi" w:hAnsiTheme="minorHAnsi" w:cstheme="minorHAnsi"/>
                <w:i/>
                <w:iCs/>
                <w:color w:val="auto"/>
                <w:sz w:val="22"/>
                <w:szCs w:val="22"/>
              </w:rPr>
              <w:t>wherever applicable</w:t>
            </w:r>
            <w:r w:rsidRPr="00B4236A">
              <w:rPr>
                <w:rFonts w:asciiTheme="minorHAnsi" w:hAnsiTheme="minorHAnsi" w:cstheme="minorHAnsi"/>
                <w:color w:val="auto"/>
                <w:sz w:val="22"/>
                <w:szCs w:val="22"/>
              </w:rPr>
              <w:t>)</w:t>
            </w:r>
          </w:p>
        </w:tc>
        <w:tc>
          <w:tcPr>
            <w:tcW w:w="7475" w:type="dxa"/>
          </w:tcPr>
          <w:p w14:paraId="352B43BA" w14:textId="21651AE5" w:rsidR="00C13C25" w:rsidRPr="00081402" w:rsidRDefault="0020535E" w:rsidP="00C13C25">
            <w:pPr>
              <w:spacing w:line="276" w:lineRule="auto"/>
              <w:rPr>
                <w:iCs/>
              </w:rPr>
            </w:pPr>
            <w:r w:rsidRPr="00081402">
              <w:rPr>
                <w:rFonts w:cstheme="minorHAnsi"/>
              </w:rPr>
              <w:t>NA</w:t>
            </w:r>
          </w:p>
        </w:tc>
      </w:tr>
      <w:tr w:rsidR="00BE3BD3" w:rsidRPr="00D8262D" w14:paraId="7C6C146F" w14:textId="77777777" w:rsidTr="00770419">
        <w:trPr>
          <w:trHeight w:val="20"/>
          <w:jc w:val="center"/>
        </w:trPr>
        <w:tc>
          <w:tcPr>
            <w:tcW w:w="730" w:type="dxa"/>
          </w:tcPr>
          <w:p w14:paraId="2903FB1E" w14:textId="77777777" w:rsidR="00BE3BD3" w:rsidRPr="00D8262D" w:rsidRDefault="00BE3BD3" w:rsidP="00BE3BD3">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18C564AC" w14:textId="334F49C7" w:rsidR="00BE3BD3" w:rsidRPr="00D8262D" w:rsidRDefault="00BE3BD3" w:rsidP="00BE3BD3">
            <w:pPr>
              <w:pStyle w:val="Default"/>
              <w:spacing w:line="276" w:lineRule="auto"/>
              <w:rPr>
                <w:rFonts w:asciiTheme="minorHAnsi" w:hAnsiTheme="minorHAnsi" w:cstheme="minorHAnsi"/>
                <w:b/>
                <w:bCs/>
                <w:color w:val="auto"/>
                <w:sz w:val="22"/>
                <w:szCs w:val="22"/>
              </w:rPr>
            </w:pPr>
            <w:r w:rsidRPr="00A367C5">
              <w:rPr>
                <w:rFonts w:asciiTheme="minorHAnsi" w:hAnsiTheme="minorHAnsi" w:cstheme="minorHAnsi"/>
                <w:b/>
                <w:bCs/>
                <w:color w:val="auto"/>
                <w:sz w:val="22"/>
                <w:szCs w:val="22"/>
              </w:rPr>
              <w:t>Is the Job Role amenable to Persons with Disability</w:t>
            </w:r>
          </w:p>
        </w:tc>
        <w:tc>
          <w:tcPr>
            <w:tcW w:w="7475" w:type="dxa"/>
          </w:tcPr>
          <w:p w14:paraId="03CE2140" w14:textId="10105740" w:rsidR="00BE3BD3" w:rsidRPr="006A45FC" w:rsidRDefault="00000000" w:rsidP="00BE3BD3">
            <w:pPr>
              <w:spacing w:line="276" w:lineRule="auto"/>
              <w:rPr>
                <w:rFonts w:cstheme="minorHAnsi"/>
                <w:b/>
                <w:bCs/>
                <w:iCs/>
              </w:rPr>
            </w:pPr>
            <w:sdt>
              <w:sdtPr>
                <w:rPr>
                  <w:rFonts w:cstheme="minorHAnsi"/>
                  <w:b/>
                  <w:bCs/>
                  <w:iCs/>
                </w:rPr>
                <w:id w:val="927623284"/>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sidRPr="006A45FC">
              <w:rPr>
                <w:rFonts w:cstheme="minorHAnsi"/>
                <w:b/>
                <w:bCs/>
                <w:iCs/>
              </w:rPr>
              <w:t xml:space="preserve"> Yes         </w:t>
            </w:r>
            <w:sdt>
              <w:sdtPr>
                <w:rPr>
                  <w:rFonts w:cstheme="minorHAnsi"/>
                  <w:b/>
                  <w:bCs/>
                  <w:iCs/>
                </w:rPr>
                <w:id w:val="138927563"/>
                <w14:checkbox>
                  <w14:checked w14:val="1"/>
                  <w14:checkedState w14:val="2612" w14:font="MS Gothic"/>
                  <w14:uncheckedState w14:val="2610" w14:font="MS Gothic"/>
                </w14:checkbox>
              </w:sdtPr>
              <w:sdtContent>
                <w:r w:rsidR="00255DCC">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No</w:t>
            </w:r>
          </w:p>
          <w:p w14:paraId="15DE5272" w14:textId="77777777" w:rsidR="00BE3BD3" w:rsidRPr="006A45FC" w:rsidRDefault="00BE3BD3" w:rsidP="00BE3BD3">
            <w:pPr>
              <w:rPr>
                <w:rFonts w:cstheme="minorHAnsi"/>
                <w:b/>
                <w:bCs/>
                <w:iCs/>
              </w:rPr>
            </w:pPr>
            <w:r w:rsidRPr="006A45FC">
              <w:rPr>
                <w:rFonts w:cstheme="minorHAnsi"/>
                <w:b/>
                <w:bCs/>
                <w:iCs/>
              </w:rPr>
              <w:t>If yes, check the applicable type of Disability</w:t>
            </w:r>
          </w:p>
          <w:p w14:paraId="0D0D89C1" w14:textId="77777777" w:rsidR="00BE3BD3" w:rsidRPr="006A45FC" w:rsidRDefault="00BE3BD3" w:rsidP="00BE3BD3">
            <w:pPr>
              <w:rPr>
                <w:rFonts w:cstheme="minorHAnsi"/>
                <w:b/>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4"/>
              <w:gridCol w:w="1392"/>
              <w:gridCol w:w="1584"/>
              <w:gridCol w:w="1531"/>
              <w:gridCol w:w="1288"/>
            </w:tblGrid>
            <w:tr w:rsidR="00BE3BD3" w:rsidRPr="006A45FC" w14:paraId="52100DAB" w14:textId="77777777" w:rsidTr="0027666A">
              <w:trPr>
                <w:trHeight w:val="836"/>
              </w:trPr>
              <w:tc>
                <w:tcPr>
                  <w:tcW w:w="1464" w:type="dxa"/>
                </w:tcPr>
                <w:p w14:paraId="5B6A5647" w14:textId="77777777" w:rsidR="00BE3BD3" w:rsidRPr="006A45FC" w:rsidRDefault="00000000" w:rsidP="00BE3BD3">
                  <w:pPr>
                    <w:rPr>
                      <w:rFonts w:cstheme="minorHAnsi"/>
                      <w:b/>
                      <w:bCs/>
                      <w:iCs/>
                    </w:rPr>
                  </w:pPr>
                  <w:sdt>
                    <w:sdtPr>
                      <w:rPr>
                        <w:rFonts w:cstheme="minorHAnsi"/>
                        <w:b/>
                        <w:bCs/>
                        <w:iCs/>
                      </w:rPr>
                      <w:id w:val="-1906914189"/>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Locomotor Disability</w:t>
                  </w:r>
                </w:p>
              </w:tc>
              <w:tc>
                <w:tcPr>
                  <w:tcW w:w="1392" w:type="dxa"/>
                </w:tcPr>
                <w:p w14:paraId="197CBF3B" w14:textId="77777777" w:rsidR="00BE3BD3" w:rsidRPr="006A45FC" w:rsidRDefault="00000000" w:rsidP="00BE3BD3">
                  <w:pPr>
                    <w:rPr>
                      <w:rFonts w:cstheme="minorHAnsi"/>
                      <w:b/>
                      <w:bCs/>
                      <w:iCs/>
                    </w:rPr>
                  </w:pPr>
                  <w:sdt>
                    <w:sdtPr>
                      <w:rPr>
                        <w:rFonts w:cstheme="minorHAnsi"/>
                        <w:b/>
                        <w:bCs/>
                        <w:iCs/>
                      </w:rPr>
                      <w:id w:val="1455911830"/>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Leprosy Cured Person</w:t>
                  </w:r>
                </w:p>
              </w:tc>
              <w:tc>
                <w:tcPr>
                  <w:tcW w:w="1584" w:type="dxa"/>
                </w:tcPr>
                <w:p w14:paraId="61C10150" w14:textId="77777777" w:rsidR="00BE3BD3" w:rsidRPr="006A45FC" w:rsidRDefault="00000000" w:rsidP="00BE3BD3">
                  <w:pPr>
                    <w:rPr>
                      <w:rFonts w:cstheme="minorHAnsi"/>
                      <w:b/>
                      <w:bCs/>
                      <w:iCs/>
                    </w:rPr>
                  </w:pPr>
                  <w:sdt>
                    <w:sdtPr>
                      <w:rPr>
                        <w:rFonts w:cstheme="minorHAnsi"/>
                        <w:b/>
                        <w:bCs/>
                        <w:iCs/>
                      </w:rPr>
                      <w:id w:val="2002009186"/>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 xml:space="preserve">Cerebral Palsy </w:t>
                  </w:r>
                </w:p>
              </w:tc>
              <w:tc>
                <w:tcPr>
                  <w:tcW w:w="1531" w:type="dxa"/>
                </w:tcPr>
                <w:p w14:paraId="445C53D2" w14:textId="77777777" w:rsidR="00BE3BD3" w:rsidRPr="006A45FC" w:rsidRDefault="00000000" w:rsidP="00BE3BD3">
                  <w:pPr>
                    <w:rPr>
                      <w:rFonts w:cstheme="minorHAnsi"/>
                      <w:b/>
                      <w:bCs/>
                      <w:iCs/>
                    </w:rPr>
                  </w:pPr>
                  <w:sdt>
                    <w:sdtPr>
                      <w:rPr>
                        <w:rFonts w:cstheme="minorHAnsi"/>
                        <w:b/>
                        <w:bCs/>
                        <w:iCs/>
                      </w:rPr>
                      <w:id w:val="2134437820"/>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Dwarfism</w:t>
                  </w:r>
                </w:p>
              </w:tc>
              <w:tc>
                <w:tcPr>
                  <w:tcW w:w="1288" w:type="dxa"/>
                </w:tcPr>
                <w:p w14:paraId="25087F80" w14:textId="77777777" w:rsidR="00BE3BD3" w:rsidRPr="006A45FC" w:rsidRDefault="00000000" w:rsidP="00BE3BD3">
                  <w:pPr>
                    <w:rPr>
                      <w:rFonts w:cstheme="minorHAnsi"/>
                      <w:b/>
                      <w:bCs/>
                      <w:iCs/>
                    </w:rPr>
                  </w:pPr>
                  <w:sdt>
                    <w:sdtPr>
                      <w:rPr>
                        <w:rFonts w:cstheme="minorHAnsi"/>
                        <w:b/>
                        <w:bCs/>
                        <w:iCs/>
                      </w:rPr>
                      <w:id w:val="1442107281"/>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Muscular Dystrophy</w:t>
                  </w:r>
                </w:p>
              </w:tc>
            </w:tr>
            <w:tr w:rsidR="00BE3BD3" w:rsidRPr="006A45FC" w14:paraId="46B7B694" w14:textId="77777777" w:rsidTr="0027666A">
              <w:trPr>
                <w:trHeight w:val="710"/>
              </w:trPr>
              <w:tc>
                <w:tcPr>
                  <w:tcW w:w="1464" w:type="dxa"/>
                </w:tcPr>
                <w:p w14:paraId="4CE92D7D" w14:textId="77777777" w:rsidR="00BE3BD3" w:rsidRPr="006A45FC" w:rsidRDefault="00000000" w:rsidP="00BE3BD3">
                  <w:pPr>
                    <w:rPr>
                      <w:rFonts w:cstheme="minorHAnsi"/>
                      <w:b/>
                      <w:bCs/>
                      <w:iCs/>
                    </w:rPr>
                  </w:pPr>
                  <w:sdt>
                    <w:sdtPr>
                      <w:rPr>
                        <w:rFonts w:eastAsia="Times New Roman" w:cstheme="minorHAnsi"/>
                        <w:b/>
                        <w:bCs/>
                        <w:iCs/>
                        <w:color w:val="000000"/>
                        <w:lang w:eastAsia="en-IN"/>
                      </w:rPr>
                      <w:id w:val="-910000719"/>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color w:val="000000"/>
                          <w:lang w:eastAsia="en-IN"/>
                        </w:rPr>
                        <w:t>☐</w:t>
                      </w:r>
                    </w:sdtContent>
                  </w:sdt>
                  <w:r w:rsidR="00BE3BD3">
                    <w:rPr>
                      <w:rFonts w:eastAsia="Times New Roman" w:cstheme="minorHAnsi"/>
                      <w:b/>
                      <w:bCs/>
                      <w:iCs/>
                      <w:color w:val="000000"/>
                      <w:lang w:eastAsia="en-IN"/>
                    </w:rPr>
                    <w:t xml:space="preserve"> </w:t>
                  </w:r>
                  <w:r w:rsidR="00BE3BD3" w:rsidRPr="006A45FC">
                    <w:rPr>
                      <w:rFonts w:eastAsia="Times New Roman" w:cstheme="minorHAnsi"/>
                      <w:b/>
                      <w:bCs/>
                      <w:iCs/>
                      <w:color w:val="000000"/>
                      <w:lang w:eastAsia="en-IN"/>
                    </w:rPr>
                    <w:t>Acid Attack Victims</w:t>
                  </w:r>
                </w:p>
              </w:tc>
              <w:tc>
                <w:tcPr>
                  <w:tcW w:w="1392" w:type="dxa"/>
                </w:tcPr>
                <w:p w14:paraId="2883027B" w14:textId="77777777" w:rsidR="00BE3BD3" w:rsidRPr="006A45FC" w:rsidRDefault="00000000" w:rsidP="00BE3BD3">
                  <w:pPr>
                    <w:rPr>
                      <w:rFonts w:cstheme="minorHAnsi"/>
                      <w:b/>
                      <w:bCs/>
                      <w:iCs/>
                    </w:rPr>
                  </w:pPr>
                  <w:sdt>
                    <w:sdtPr>
                      <w:rPr>
                        <w:rFonts w:cstheme="minorHAnsi"/>
                        <w:b/>
                        <w:bCs/>
                        <w:iCs/>
                      </w:rPr>
                      <w:id w:val="-168104994"/>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Blindness</w:t>
                  </w:r>
                </w:p>
              </w:tc>
              <w:tc>
                <w:tcPr>
                  <w:tcW w:w="1584" w:type="dxa"/>
                </w:tcPr>
                <w:p w14:paraId="4502FC01" w14:textId="77777777" w:rsidR="00BE3BD3" w:rsidRPr="006A45FC" w:rsidRDefault="00000000" w:rsidP="00BE3BD3">
                  <w:pPr>
                    <w:rPr>
                      <w:rFonts w:cstheme="minorHAnsi"/>
                      <w:b/>
                      <w:bCs/>
                      <w:iCs/>
                    </w:rPr>
                  </w:pPr>
                  <w:sdt>
                    <w:sdtPr>
                      <w:rPr>
                        <w:rFonts w:cstheme="minorHAnsi"/>
                        <w:b/>
                        <w:bCs/>
                        <w:iCs/>
                      </w:rPr>
                      <w:id w:val="1125347710"/>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Low Vision</w:t>
                  </w:r>
                </w:p>
              </w:tc>
              <w:tc>
                <w:tcPr>
                  <w:tcW w:w="1531" w:type="dxa"/>
                </w:tcPr>
                <w:p w14:paraId="1E8A8B9B" w14:textId="77777777" w:rsidR="00BE3BD3" w:rsidRPr="006A45FC" w:rsidRDefault="00000000" w:rsidP="00BE3BD3">
                  <w:pPr>
                    <w:rPr>
                      <w:rFonts w:cstheme="minorHAnsi"/>
                      <w:b/>
                      <w:bCs/>
                      <w:iCs/>
                    </w:rPr>
                  </w:pPr>
                  <w:sdt>
                    <w:sdtPr>
                      <w:rPr>
                        <w:rFonts w:cstheme="minorHAnsi"/>
                        <w:b/>
                        <w:bCs/>
                        <w:iCs/>
                      </w:rPr>
                      <w:id w:val="-951703389"/>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 xml:space="preserve">Deaf </w:t>
                  </w:r>
                </w:p>
              </w:tc>
              <w:tc>
                <w:tcPr>
                  <w:tcW w:w="1288" w:type="dxa"/>
                </w:tcPr>
                <w:p w14:paraId="441A7999" w14:textId="77777777" w:rsidR="00BE3BD3" w:rsidRPr="006A45FC" w:rsidRDefault="00000000" w:rsidP="00BE3BD3">
                  <w:pPr>
                    <w:rPr>
                      <w:rFonts w:cstheme="minorHAnsi"/>
                      <w:b/>
                      <w:bCs/>
                      <w:iCs/>
                    </w:rPr>
                  </w:pPr>
                  <w:sdt>
                    <w:sdtPr>
                      <w:rPr>
                        <w:rFonts w:cstheme="minorHAnsi"/>
                        <w:b/>
                        <w:bCs/>
                        <w:iCs/>
                      </w:rPr>
                      <w:id w:val="-1076972701"/>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Hard of Hearing</w:t>
                  </w:r>
                </w:p>
              </w:tc>
            </w:tr>
            <w:tr w:rsidR="00BE3BD3" w:rsidRPr="006A45FC" w14:paraId="50A5A2BE" w14:textId="77777777" w:rsidTr="0027666A">
              <w:trPr>
                <w:trHeight w:val="836"/>
              </w:trPr>
              <w:tc>
                <w:tcPr>
                  <w:tcW w:w="1464" w:type="dxa"/>
                </w:tcPr>
                <w:p w14:paraId="10E416FF" w14:textId="77777777" w:rsidR="00BE3BD3" w:rsidRPr="006A45FC" w:rsidRDefault="00000000" w:rsidP="00BE3BD3">
                  <w:pPr>
                    <w:rPr>
                      <w:rFonts w:cstheme="minorHAnsi"/>
                      <w:b/>
                      <w:bCs/>
                      <w:iCs/>
                    </w:rPr>
                  </w:pPr>
                  <w:sdt>
                    <w:sdtPr>
                      <w:rPr>
                        <w:rFonts w:cstheme="minorHAnsi"/>
                        <w:b/>
                        <w:bCs/>
                        <w:iCs/>
                      </w:rPr>
                      <w:id w:val="-1243791483"/>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Speech and</w:t>
                  </w:r>
                  <w:r w:rsidR="00BE3BD3">
                    <w:rPr>
                      <w:rFonts w:cstheme="minorHAnsi"/>
                      <w:b/>
                      <w:bCs/>
                      <w:iCs/>
                    </w:rPr>
                    <w:t xml:space="preserve"> </w:t>
                  </w:r>
                  <w:r w:rsidR="00BE3BD3" w:rsidRPr="006A45FC">
                    <w:rPr>
                      <w:rFonts w:cstheme="minorHAnsi"/>
                      <w:b/>
                      <w:bCs/>
                      <w:iCs/>
                    </w:rPr>
                    <w:t>Language Disability</w:t>
                  </w:r>
                </w:p>
              </w:tc>
              <w:tc>
                <w:tcPr>
                  <w:tcW w:w="1392" w:type="dxa"/>
                </w:tcPr>
                <w:p w14:paraId="1952F634" w14:textId="77777777" w:rsidR="00BE3BD3" w:rsidRPr="006A45FC" w:rsidRDefault="00000000" w:rsidP="00BE3BD3">
                  <w:pPr>
                    <w:rPr>
                      <w:rFonts w:cstheme="minorHAnsi"/>
                      <w:b/>
                      <w:bCs/>
                      <w:iCs/>
                    </w:rPr>
                  </w:pPr>
                  <w:sdt>
                    <w:sdtPr>
                      <w:rPr>
                        <w:rFonts w:cstheme="minorHAnsi"/>
                        <w:b/>
                        <w:bCs/>
                        <w:iCs/>
                      </w:rPr>
                      <w:id w:val="1463145566"/>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Intellectual Disability</w:t>
                  </w:r>
                </w:p>
              </w:tc>
              <w:tc>
                <w:tcPr>
                  <w:tcW w:w="1584" w:type="dxa"/>
                </w:tcPr>
                <w:p w14:paraId="1EBBD9E5" w14:textId="77777777" w:rsidR="00BE3BD3" w:rsidRPr="006A45FC" w:rsidRDefault="00000000" w:rsidP="00BE3BD3">
                  <w:pPr>
                    <w:rPr>
                      <w:rFonts w:cstheme="minorHAnsi"/>
                      <w:b/>
                      <w:bCs/>
                      <w:iCs/>
                    </w:rPr>
                  </w:pPr>
                  <w:sdt>
                    <w:sdtPr>
                      <w:rPr>
                        <w:rFonts w:cstheme="minorHAnsi"/>
                        <w:b/>
                        <w:bCs/>
                        <w:iCs/>
                      </w:rPr>
                      <w:id w:val="1394546559"/>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Specific Learning Disabilities</w:t>
                  </w:r>
                </w:p>
              </w:tc>
              <w:tc>
                <w:tcPr>
                  <w:tcW w:w="1531" w:type="dxa"/>
                </w:tcPr>
                <w:p w14:paraId="27A2F817" w14:textId="77777777" w:rsidR="00BE3BD3" w:rsidRPr="006A45FC" w:rsidRDefault="00000000" w:rsidP="00BE3BD3">
                  <w:pPr>
                    <w:rPr>
                      <w:rFonts w:cstheme="minorHAnsi"/>
                      <w:b/>
                      <w:bCs/>
                      <w:iCs/>
                    </w:rPr>
                  </w:pPr>
                  <w:sdt>
                    <w:sdtPr>
                      <w:rPr>
                        <w:rFonts w:cstheme="minorHAnsi"/>
                        <w:b/>
                        <w:bCs/>
                        <w:iCs/>
                      </w:rPr>
                      <w:id w:val="-1063944603"/>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 xml:space="preserve">Autism </w:t>
                  </w:r>
                  <w:r w:rsidR="00BE3BD3">
                    <w:rPr>
                      <w:rFonts w:cstheme="minorHAnsi"/>
                      <w:b/>
                      <w:bCs/>
                      <w:iCs/>
                    </w:rPr>
                    <w:t>Spectrum</w:t>
                  </w:r>
                  <w:r w:rsidR="00BE3BD3" w:rsidRPr="006A45FC">
                    <w:rPr>
                      <w:rFonts w:cstheme="minorHAnsi"/>
                      <w:b/>
                      <w:bCs/>
                      <w:iCs/>
                    </w:rPr>
                    <w:t xml:space="preserve"> Disorder</w:t>
                  </w:r>
                </w:p>
              </w:tc>
              <w:tc>
                <w:tcPr>
                  <w:tcW w:w="1288" w:type="dxa"/>
                </w:tcPr>
                <w:p w14:paraId="3214524A" w14:textId="77777777" w:rsidR="00BE3BD3" w:rsidRPr="006A45FC" w:rsidRDefault="00000000" w:rsidP="00BE3BD3">
                  <w:pPr>
                    <w:rPr>
                      <w:rFonts w:cstheme="minorHAnsi"/>
                      <w:b/>
                      <w:bCs/>
                      <w:iCs/>
                    </w:rPr>
                  </w:pPr>
                  <w:sdt>
                    <w:sdtPr>
                      <w:rPr>
                        <w:rFonts w:cstheme="minorHAnsi"/>
                        <w:b/>
                        <w:bCs/>
                        <w:iCs/>
                      </w:rPr>
                      <w:id w:val="1657647174"/>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Mental Illness</w:t>
                  </w:r>
                </w:p>
              </w:tc>
            </w:tr>
            <w:tr w:rsidR="00BE3BD3" w:rsidRPr="006A45FC" w14:paraId="4B31B317" w14:textId="77777777" w:rsidTr="0027666A">
              <w:trPr>
                <w:trHeight w:val="800"/>
              </w:trPr>
              <w:tc>
                <w:tcPr>
                  <w:tcW w:w="1464" w:type="dxa"/>
                </w:tcPr>
                <w:p w14:paraId="7D614642" w14:textId="77777777" w:rsidR="00BE3BD3" w:rsidRPr="006A45FC" w:rsidRDefault="00000000" w:rsidP="00BE3BD3">
                  <w:pPr>
                    <w:rPr>
                      <w:rFonts w:cstheme="minorHAnsi"/>
                      <w:b/>
                      <w:bCs/>
                      <w:iCs/>
                    </w:rPr>
                  </w:pPr>
                  <w:sdt>
                    <w:sdtPr>
                      <w:rPr>
                        <w:rFonts w:cstheme="minorHAnsi"/>
                        <w:b/>
                        <w:bCs/>
                        <w:iCs/>
                      </w:rPr>
                      <w:id w:val="-1760286505"/>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Multiple Sclerosis</w:t>
                  </w:r>
                </w:p>
              </w:tc>
              <w:tc>
                <w:tcPr>
                  <w:tcW w:w="1392" w:type="dxa"/>
                </w:tcPr>
                <w:p w14:paraId="17D1601E" w14:textId="77777777" w:rsidR="00BE3BD3" w:rsidRPr="006A45FC" w:rsidRDefault="00000000" w:rsidP="00BE3BD3">
                  <w:pPr>
                    <w:rPr>
                      <w:rFonts w:cstheme="minorHAnsi"/>
                      <w:b/>
                      <w:bCs/>
                      <w:iCs/>
                    </w:rPr>
                  </w:pPr>
                  <w:sdt>
                    <w:sdtPr>
                      <w:rPr>
                        <w:rFonts w:cstheme="minorHAnsi"/>
                        <w:b/>
                        <w:bCs/>
                        <w:iCs/>
                      </w:rPr>
                      <w:id w:val="911741575"/>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Parkinson's Disease</w:t>
                  </w:r>
                </w:p>
              </w:tc>
              <w:tc>
                <w:tcPr>
                  <w:tcW w:w="1584" w:type="dxa"/>
                </w:tcPr>
                <w:p w14:paraId="56612867" w14:textId="5AC416B3" w:rsidR="00BE3BD3" w:rsidRPr="006A45FC" w:rsidRDefault="00000000" w:rsidP="00BE3BD3">
                  <w:pPr>
                    <w:rPr>
                      <w:rFonts w:cstheme="minorHAnsi"/>
                      <w:b/>
                      <w:bCs/>
                      <w:iCs/>
                    </w:rPr>
                  </w:pPr>
                  <w:sdt>
                    <w:sdtPr>
                      <w:rPr>
                        <w:rFonts w:cstheme="minorHAnsi"/>
                        <w:b/>
                        <w:bCs/>
                        <w:iCs/>
                      </w:rPr>
                      <w:id w:val="733976107"/>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927BED" w:rsidRPr="006A45FC">
                    <w:rPr>
                      <w:rFonts w:cstheme="minorHAnsi"/>
                      <w:b/>
                      <w:bCs/>
                      <w:iCs/>
                    </w:rPr>
                    <w:t>Hemophilia</w:t>
                  </w:r>
                </w:p>
              </w:tc>
              <w:tc>
                <w:tcPr>
                  <w:tcW w:w="1531" w:type="dxa"/>
                </w:tcPr>
                <w:p w14:paraId="6857D886" w14:textId="77777777" w:rsidR="00BE3BD3" w:rsidRPr="006A45FC" w:rsidRDefault="00000000" w:rsidP="00BE3BD3">
                  <w:pPr>
                    <w:rPr>
                      <w:rFonts w:cstheme="minorHAnsi"/>
                      <w:b/>
                      <w:bCs/>
                      <w:iCs/>
                    </w:rPr>
                  </w:pPr>
                  <w:sdt>
                    <w:sdtPr>
                      <w:rPr>
                        <w:rFonts w:cstheme="minorHAnsi"/>
                        <w:b/>
                        <w:bCs/>
                        <w:iCs/>
                      </w:rPr>
                      <w:id w:val="-1100953027"/>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Thalassemia</w:t>
                  </w:r>
                </w:p>
              </w:tc>
              <w:tc>
                <w:tcPr>
                  <w:tcW w:w="1288" w:type="dxa"/>
                </w:tcPr>
                <w:p w14:paraId="0D1A761B" w14:textId="77777777" w:rsidR="00BE3BD3" w:rsidRPr="006A45FC" w:rsidRDefault="00000000" w:rsidP="00BE3BD3">
                  <w:pPr>
                    <w:rPr>
                      <w:rFonts w:cstheme="minorHAnsi"/>
                      <w:b/>
                      <w:bCs/>
                      <w:iCs/>
                    </w:rPr>
                  </w:pPr>
                  <w:sdt>
                    <w:sdtPr>
                      <w:rPr>
                        <w:rFonts w:cstheme="minorHAnsi"/>
                        <w:b/>
                        <w:bCs/>
                        <w:iCs/>
                      </w:rPr>
                      <w:id w:val="369970234"/>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Sickle Cell Disease</w:t>
                  </w:r>
                </w:p>
              </w:tc>
            </w:tr>
            <w:tr w:rsidR="00BE3BD3" w:rsidRPr="006A45FC" w14:paraId="1EFA2153" w14:textId="77777777" w:rsidTr="0027666A">
              <w:trPr>
                <w:trHeight w:val="353"/>
              </w:trPr>
              <w:tc>
                <w:tcPr>
                  <w:tcW w:w="1464" w:type="dxa"/>
                  <w:vMerge w:val="restart"/>
                </w:tcPr>
                <w:p w14:paraId="4CB0458F" w14:textId="77777777" w:rsidR="00BE3BD3" w:rsidRPr="006A45FC" w:rsidRDefault="00000000" w:rsidP="00BE3BD3">
                  <w:pPr>
                    <w:rPr>
                      <w:rFonts w:cstheme="minorHAnsi"/>
                      <w:b/>
                      <w:bCs/>
                      <w:iCs/>
                    </w:rPr>
                  </w:pPr>
                  <w:sdt>
                    <w:sdtPr>
                      <w:rPr>
                        <w:rFonts w:cstheme="minorHAnsi"/>
                        <w:b/>
                        <w:bCs/>
                        <w:iCs/>
                      </w:rPr>
                      <w:id w:val="-672727446"/>
                      <w14:checkbox>
                        <w14:checked w14:val="0"/>
                        <w14:checkedState w14:val="2612" w14:font="MS Gothic"/>
                        <w14:uncheckedState w14:val="2610" w14:font="MS Gothic"/>
                      </w14:checkbox>
                    </w:sdtPr>
                    <w:sdtContent>
                      <w:r w:rsidR="00BE3BD3">
                        <w:rPr>
                          <w:rFonts w:ascii="MS Gothic" w:eastAsia="MS Gothic" w:hAnsi="MS Gothic" w:cstheme="minorHAnsi" w:hint="eastAsia"/>
                          <w:b/>
                          <w:bCs/>
                          <w:iCs/>
                        </w:rPr>
                        <w:t>☐</w:t>
                      </w:r>
                    </w:sdtContent>
                  </w:sdt>
                  <w:r w:rsidR="00BE3BD3">
                    <w:rPr>
                      <w:rFonts w:cstheme="minorHAnsi"/>
                      <w:b/>
                      <w:bCs/>
                      <w:iCs/>
                    </w:rPr>
                    <w:t xml:space="preserve"> </w:t>
                  </w:r>
                  <w:r w:rsidR="00BE3BD3" w:rsidRPr="006A45FC">
                    <w:rPr>
                      <w:rFonts w:cstheme="minorHAnsi"/>
                      <w:b/>
                      <w:bCs/>
                      <w:iCs/>
                    </w:rPr>
                    <w:t>Multiple Disabilities</w:t>
                  </w:r>
                </w:p>
              </w:tc>
              <w:tc>
                <w:tcPr>
                  <w:tcW w:w="1392" w:type="dxa"/>
                </w:tcPr>
                <w:p w14:paraId="21694E60" w14:textId="77777777" w:rsidR="00BE3BD3" w:rsidRPr="006A45FC" w:rsidRDefault="00BE3BD3" w:rsidP="00BE3BD3">
                  <w:pPr>
                    <w:rPr>
                      <w:rFonts w:cstheme="minorHAnsi"/>
                      <w:b/>
                      <w:bCs/>
                      <w:iCs/>
                    </w:rPr>
                  </w:pPr>
                </w:p>
              </w:tc>
              <w:tc>
                <w:tcPr>
                  <w:tcW w:w="1584" w:type="dxa"/>
                  <w:vMerge w:val="restart"/>
                </w:tcPr>
                <w:p w14:paraId="5FF08108" w14:textId="77777777" w:rsidR="00BE3BD3" w:rsidRPr="006A45FC" w:rsidRDefault="00BE3BD3" w:rsidP="00BE3BD3">
                  <w:pPr>
                    <w:rPr>
                      <w:rFonts w:eastAsia="Times New Roman" w:cstheme="minorHAnsi"/>
                      <w:b/>
                      <w:bCs/>
                      <w:iCs/>
                      <w:color w:val="000000"/>
                      <w:lang w:eastAsia="en-IN"/>
                    </w:rPr>
                  </w:pPr>
                </w:p>
              </w:tc>
              <w:tc>
                <w:tcPr>
                  <w:tcW w:w="1531" w:type="dxa"/>
                  <w:vMerge w:val="restart"/>
                </w:tcPr>
                <w:p w14:paraId="2892E6AD" w14:textId="77777777" w:rsidR="00BE3BD3" w:rsidRPr="006A45FC" w:rsidRDefault="00BE3BD3" w:rsidP="00BE3BD3">
                  <w:pPr>
                    <w:rPr>
                      <w:rFonts w:eastAsia="Times New Roman" w:cstheme="minorHAnsi"/>
                      <w:b/>
                      <w:bCs/>
                      <w:iCs/>
                      <w:color w:val="000000"/>
                      <w:lang w:eastAsia="en-IN"/>
                    </w:rPr>
                  </w:pPr>
                </w:p>
              </w:tc>
              <w:tc>
                <w:tcPr>
                  <w:tcW w:w="1288" w:type="dxa"/>
                  <w:vMerge w:val="restart"/>
                </w:tcPr>
                <w:p w14:paraId="26A83B5D" w14:textId="77777777" w:rsidR="00BE3BD3" w:rsidRPr="006A45FC" w:rsidRDefault="00BE3BD3" w:rsidP="00BE3BD3">
                  <w:pPr>
                    <w:rPr>
                      <w:rFonts w:cstheme="minorHAnsi"/>
                      <w:b/>
                      <w:bCs/>
                      <w:iCs/>
                    </w:rPr>
                  </w:pPr>
                </w:p>
              </w:tc>
            </w:tr>
            <w:tr w:rsidR="00BE3BD3" w:rsidRPr="006A45FC" w14:paraId="6BC7C050" w14:textId="77777777" w:rsidTr="0027666A">
              <w:trPr>
                <w:trHeight w:val="352"/>
              </w:trPr>
              <w:tc>
                <w:tcPr>
                  <w:tcW w:w="1464" w:type="dxa"/>
                  <w:vMerge/>
                </w:tcPr>
                <w:p w14:paraId="7CDD2C04" w14:textId="77777777" w:rsidR="00BE3BD3" w:rsidRDefault="00BE3BD3" w:rsidP="00BE3BD3">
                  <w:pPr>
                    <w:rPr>
                      <w:rFonts w:cstheme="minorHAnsi"/>
                      <w:b/>
                      <w:bCs/>
                      <w:iCs/>
                    </w:rPr>
                  </w:pPr>
                </w:p>
              </w:tc>
              <w:tc>
                <w:tcPr>
                  <w:tcW w:w="1392" w:type="dxa"/>
                </w:tcPr>
                <w:p w14:paraId="4BEE7E81" w14:textId="77777777" w:rsidR="00BE3BD3" w:rsidRPr="006A45FC" w:rsidRDefault="00BE3BD3" w:rsidP="00BE3BD3">
                  <w:pPr>
                    <w:rPr>
                      <w:rFonts w:cstheme="minorHAnsi"/>
                      <w:b/>
                      <w:bCs/>
                      <w:iCs/>
                    </w:rPr>
                  </w:pPr>
                </w:p>
              </w:tc>
              <w:tc>
                <w:tcPr>
                  <w:tcW w:w="1584" w:type="dxa"/>
                  <w:vMerge/>
                </w:tcPr>
                <w:p w14:paraId="1777E7D1" w14:textId="77777777" w:rsidR="00BE3BD3" w:rsidRPr="006A45FC" w:rsidRDefault="00BE3BD3" w:rsidP="00BE3BD3">
                  <w:pPr>
                    <w:rPr>
                      <w:rFonts w:eastAsia="Times New Roman" w:cstheme="minorHAnsi"/>
                      <w:b/>
                      <w:bCs/>
                      <w:iCs/>
                      <w:color w:val="000000"/>
                      <w:lang w:eastAsia="en-IN"/>
                    </w:rPr>
                  </w:pPr>
                </w:p>
              </w:tc>
              <w:tc>
                <w:tcPr>
                  <w:tcW w:w="1531" w:type="dxa"/>
                  <w:vMerge/>
                </w:tcPr>
                <w:p w14:paraId="6E05054E" w14:textId="77777777" w:rsidR="00BE3BD3" w:rsidRPr="006A45FC" w:rsidRDefault="00BE3BD3" w:rsidP="00BE3BD3">
                  <w:pPr>
                    <w:rPr>
                      <w:rFonts w:eastAsia="Times New Roman" w:cstheme="minorHAnsi"/>
                      <w:b/>
                      <w:bCs/>
                      <w:iCs/>
                      <w:color w:val="000000"/>
                      <w:lang w:eastAsia="en-IN"/>
                    </w:rPr>
                  </w:pPr>
                </w:p>
              </w:tc>
              <w:tc>
                <w:tcPr>
                  <w:tcW w:w="1288" w:type="dxa"/>
                  <w:vMerge/>
                </w:tcPr>
                <w:p w14:paraId="51A96D02" w14:textId="77777777" w:rsidR="00BE3BD3" w:rsidRPr="006A45FC" w:rsidRDefault="00BE3BD3" w:rsidP="00BE3BD3">
                  <w:pPr>
                    <w:rPr>
                      <w:rFonts w:cstheme="minorHAnsi"/>
                      <w:b/>
                      <w:bCs/>
                      <w:iCs/>
                    </w:rPr>
                  </w:pPr>
                </w:p>
              </w:tc>
            </w:tr>
          </w:tbl>
          <w:p w14:paraId="67B3EBDB" w14:textId="77777777" w:rsidR="00BE3BD3" w:rsidRPr="00081402" w:rsidRDefault="00BE3BD3" w:rsidP="00BE3BD3">
            <w:pPr>
              <w:spacing w:line="276" w:lineRule="auto"/>
              <w:rPr>
                <w:rFonts w:cstheme="minorHAnsi"/>
              </w:rPr>
            </w:pPr>
          </w:p>
        </w:tc>
      </w:tr>
      <w:tr w:rsidR="00BE3BD3" w:rsidRPr="00D8262D" w14:paraId="39370578" w14:textId="77777777" w:rsidTr="00770419">
        <w:trPr>
          <w:trHeight w:val="20"/>
          <w:jc w:val="center"/>
        </w:trPr>
        <w:tc>
          <w:tcPr>
            <w:tcW w:w="730" w:type="dxa"/>
          </w:tcPr>
          <w:p w14:paraId="34A8916B" w14:textId="77777777" w:rsidR="00BE3BD3" w:rsidRPr="00D8262D" w:rsidRDefault="00BE3BD3" w:rsidP="00BE3BD3">
            <w:pPr>
              <w:pStyle w:val="Default"/>
              <w:spacing w:line="276" w:lineRule="auto"/>
              <w:rPr>
                <w:rFonts w:asciiTheme="minorHAnsi" w:hAnsiTheme="minorHAnsi" w:cstheme="minorHAnsi"/>
                <w:b/>
                <w:bCs/>
                <w:color w:val="auto"/>
                <w:sz w:val="22"/>
                <w:szCs w:val="22"/>
              </w:rPr>
            </w:pPr>
          </w:p>
        </w:tc>
        <w:tc>
          <w:tcPr>
            <w:tcW w:w="6915" w:type="dxa"/>
          </w:tcPr>
          <w:p w14:paraId="41DF82E6" w14:textId="77777777" w:rsidR="00BE3BD3" w:rsidRPr="00D8262D" w:rsidRDefault="00BE3BD3" w:rsidP="00BE3BD3">
            <w:pPr>
              <w:pStyle w:val="Default"/>
              <w:spacing w:line="276" w:lineRule="auto"/>
              <w:rPr>
                <w:rFonts w:asciiTheme="minorHAnsi" w:hAnsiTheme="minorHAnsi" w:cstheme="minorHAnsi"/>
                <w:b/>
                <w:bCs/>
                <w:color w:val="auto"/>
                <w:sz w:val="22"/>
                <w:szCs w:val="22"/>
              </w:rPr>
            </w:pPr>
          </w:p>
        </w:tc>
        <w:tc>
          <w:tcPr>
            <w:tcW w:w="7475" w:type="dxa"/>
          </w:tcPr>
          <w:p w14:paraId="36AD80E8" w14:textId="6929AE0D" w:rsidR="00BE3BD3" w:rsidRPr="00081402" w:rsidRDefault="00BE3BD3" w:rsidP="00BE3BD3">
            <w:pPr>
              <w:spacing w:line="276" w:lineRule="auto"/>
              <w:rPr>
                <w:rFonts w:cstheme="minorHAnsi"/>
              </w:rPr>
            </w:pPr>
            <w:r>
              <w:rPr>
                <w:rFonts w:cstheme="minorHAnsi"/>
                <w:b/>
                <w:bCs/>
                <w:iCs/>
              </w:rPr>
              <w:t>Remarks:</w:t>
            </w:r>
          </w:p>
        </w:tc>
      </w:tr>
      <w:tr w:rsidR="00BE3BD3" w:rsidRPr="00D8262D" w14:paraId="7EBD9CDA" w14:textId="77777777" w:rsidTr="00770419">
        <w:trPr>
          <w:trHeight w:val="20"/>
          <w:jc w:val="center"/>
        </w:trPr>
        <w:tc>
          <w:tcPr>
            <w:tcW w:w="730" w:type="dxa"/>
          </w:tcPr>
          <w:p w14:paraId="30D4FD6E" w14:textId="77777777" w:rsidR="00BE3BD3" w:rsidRDefault="00BE3BD3" w:rsidP="00BE3BD3">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760B31FC" w14:textId="518A7BFC" w:rsidR="00BE3BD3" w:rsidRPr="00D8262D" w:rsidRDefault="00BE3BD3" w:rsidP="00BE3BD3">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Submitting Body Details</w:t>
            </w:r>
          </w:p>
        </w:tc>
        <w:tc>
          <w:tcPr>
            <w:tcW w:w="7475" w:type="dxa"/>
          </w:tcPr>
          <w:p w14:paraId="3820C8D0" w14:textId="4365A0E4" w:rsidR="00BE3BD3" w:rsidRPr="007359F1" w:rsidRDefault="00BE3BD3" w:rsidP="00BE3BD3">
            <w:pPr>
              <w:spacing w:line="276" w:lineRule="auto"/>
              <w:rPr>
                <w:iCs/>
              </w:rPr>
            </w:pPr>
            <w:r>
              <w:rPr>
                <w:rFonts w:cstheme="minorHAnsi"/>
                <w:b/>
                <w:bCs/>
              </w:rPr>
              <w:t xml:space="preserve">Name: </w:t>
            </w:r>
            <w:r w:rsidRPr="007359F1">
              <w:rPr>
                <w:rFonts w:cstheme="minorHAnsi"/>
              </w:rPr>
              <w:t>Life Sciences Sector Skill Development Council</w:t>
            </w:r>
          </w:p>
          <w:p w14:paraId="5A4685A9" w14:textId="3C278482" w:rsidR="00BE3BD3" w:rsidRDefault="00BE3BD3" w:rsidP="00BE3BD3">
            <w:pPr>
              <w:spacing w:line="276" w:lineRule="auto"/>
              <w:rPr>
                <w:rFonts w:cstheme="minorHAnsi"/>
                <w:b/>
                <w:bCs/>
              </w:rPr>
            </w:pPr>
            <w:r>
              <w:rPr>
                <w:rFonts w:cstheme="minorHAnsi"/>
                <w:b/>
                <w:bCs/>
              </w:rPr>
              <w:t xml:space="preserve">E-mail ID: </w:t>
            </w:r>
            <w:r>
              <w:t>info@lsssdc.in</w:t>
            </w:r>
          </w:p>
          <w:p w14:paraId="1875EACE" w14:textId="4D5B27F5" w:rsidR="00BE3BD3" w:rsidRPr="00D8262D" w:rsidRDefault="00BE3BD3" w:rsidP="00BE3BD3">
            <w:pPr>
              <w:spacing w:line="276" w:lineRule="auto"/>
              <w:rPr>
                <w:iCs/>
              </w:rPr>
            </w:pPr>
            <w:r>
              <w:rPr>
                <w:rFonts w:cstheme="minorHAnsi"/>
                <w:b/>
                <w:bCs/>
              </w:rPr>
              <w:t xml:space="preserve">Contact Number: </w:t>
            </w:r>
            <w:r w:rsidRPr="007359F1">
              <w:rPr>
                <w:rFonts w:cstheme="minorHAnsi"/>
                <w:lang w:val="en-IN"/>
              </w:rPr>
              <w:t>011-41042407/8</w:t>
            </w:r>
          </w:p>
        </w:tc>
      </w:tr>
      <w:tr w:rsidR="00BE3BD3" w:rsidRPr="00D8262D" w14:paraId="05667C14" w14:textId="77777777" w:rsidTr="00770419">
        <w:trPr>
          <w:trHeight w:val="20"/>
          <w:jc w:val="center"/>
        </w:trPr>
        <w:tc>
          <w:tcPr>
            <w:tcW w:w="730" w:type="dxa"/>
          </w:tcPr>
          <w:p w14:paraId="4B3743FE" w14:textId="77777777" w:rsidR="00BE3BD3" w:rsidRDefault="00BE3BD3" w:rsidP="00BE3BD3">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22383739" w14:textId="65B7D80B" w:rsidR="00BE3BD3" w:rsidRPr="002B6E3A" w:rsidRDefault="00BE3BD3" w:rsidP="00BE3BD3">
            <w:pPr>
              <w:pStyle w:val="Default"/>
              <w:spacing w:line="276" w:lineRule="auto"/>
              <w:rPr>
                <w:rFonts w:asciiTheme="minorHAnsi" w:hAnsiTheme="minorHAnsi" w:cstheme="minorHAnsi"/>
                <w:b/>
                <w:bCs/>
                <w:color w:val="auto"/>
                <w:sz w:val="22"/>
                <w:szCs w:val="22"/>
              </w:rPr>
            </w:pPr>
            <w:r w:rsidRPr="002B6E3A">
              <w:rPr>
                <w:rFonts w:asciiTheme="minorHAnsi" w:hAnsiTheme="minorHAnsi" w:cstheme="minorHAnsi"/>
                <w:b/>
                <w:bCs/>
                <w:color w:val="auto"/>
                <w:sz w:val="22"/>
                <w:szCs w:val="22"/>
              </w:rPr>
              <w:t xml:space="preserve">Certifying Body </w:t>
            </w:r>
          </w:p>
        </w:tc>
        <w:tc>
          <w:tcPr>
            <w:tcW w:w="7475" w:type="dxa"/>
          </w:tcPr>
          <w:p w14:paraId="61AB5847" w14:textId="6A32E57C" w:rsidR="00BE3BD3" w:rsidRPr="00081402" w:rsidRDefault="00BE3BD3" w:rsidP="00BE3BD3">
            <w:pPr>
              <w:spacing w:line="276" w:lineRule="auto"/>
              <w:rPr>
                <w:iCs/>
              </w:rPr>
            </w:pPr>
            <w:r w:rsidRPr="00081402">
              <w:rPr>
                <w:rFonts w:cstheme="minorHAnsi"/>
                <w:lang w:val="en-IN"/>
              </w:rPr>
              <w:t>Life Sciences Sector Skill Development Council</w:t>
            </w:r>
          </w:p>
        </w:tc>
      </w:tr>
      <w:tr w:rsidR="00BE3BD3" w:rsidRPr="00D8262D" w14:paraId="7942A1EB" w14:textId="77777777" w:rsidTr="00770419">
        <w:trPr>
          <w:trHeight w:val="77"/>
          <w:jc w:val="center"/>
        </w:trPr>
        <w:tc>
          <w:tcPr>
            <w:tcW w:w="730" w:type="dxa"/>
          </w:tcPr>
          <w:p w14:paraId="04104DF0" w14:textId="77777777" w:rsidR="00BE3BD3" w:rsidRPr="00D8262D" w:rsidRDefault="00BE3BD3" w:rsidP="00BE3BD3">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008AB25A" w14:textId="77777777" w:rsidR="00BE3BD3" w:rsidRPr="00D8262D" w:rsidRDefault="00BE3BD3" w:rsidP="00BE3BD3">
            <w:pPr>
              <w:pStyle w:val="Default"/>
              <w:spacing w:line="276" w:lineRule="auto"/>
              <w:rPr>
                <w:rFonts w:asciiTheme="minorHAnsi" w:hAnsiTheme="minorHAnsi" w:cstheme="minorHAnsi"/>
                <w:b/>
                <w:bCs/>
                <w:color w:val="auto"/>
                <w:sz w:val="22"/>
                <w:szCs w:val="22"/>
              </w:rPr>
            </w:pPr>
            <w:r w:rsidRPr="00D8262D">
              <w:rPr>
                <w:rFonts w:asciiTheme="minorHAnsi" w:hAnsiTheme="minorHAnsi" w:cstheme="minorHAnsi"/>
                <w:b/>
                <w:bCs/>
                <w:color w:val="auto"/>
                <w:sz w:val="22"/>
                <w:szCs w:val="22"/>
              </w:rPr>
              <w:t>Employment Avenues</w:t>
            </w:r>
            <w:r>
              <w:rPr>
                <w:rFonts w:asciiTheme="minorHAnsi" w:hAnsiTheme="minorHAnsi" w:cstheme="minorHAnsi"/>
                <w:b/>
                <w:bCs/>
                <w:color w:val="auto"/>
                <w:sz w:val="22"/>
                <w:szCs w:val="22"/>
              </w:rPr>
              <w:t>/O</w:t>
            </w:r>
            <w:r w:rsidRPr="00D8262D">
              <w:rPr>
                <w:rFonts w:asciiTheme="minorHAnsi" w:hAnsiTheme="minorHAnsi" w:cstheme="minorHAnsi"/>
                <w:b/>
                <w:bCs/>
                <w:color w:val="auto"/>
                <w:sz w:val="22"/>
                <w:szCs w:val="22"/>
              </w:rPr>
              <w:t>pportunities</w:t>
            </w:r>
          </w:p>
        </w:tc>
        <w:tc>
          <w:tcPr>
            <w:tcW w:w="7475" w:type="dxa"/>
          </w:tcPr>
          <w:p w14:paraId="5D47A0E6" w14:textId="37FE7C63" w:rsidR="00BE3BD3" w:rsidRPr="00961408" w:rsidRDefault="00BE3BD3" w:rsidP="00BE3BD3">
            <w:pPr>
              <w:spacing w:line="276" w:lineRule="auto"/>
              <w:rPr>
                <w:rFonts w:cstheme="minorHAnsi"/>
                <w:b/>
                <w:bCs/>
                <w:lang w:val="en-IN"/>
              </w:rPr>
            </w:pPr>
            <w:r w:rsidRPr="00961408">
              <w:rPr>
                <w:rFonts w:cstheme="minorHAnsi"/>
                <w:b/>
                <w:bCs/>
                <w:lang w:val="en-IN"/>
              </w:rPr>
              <w:t>Pharmaceutical/Bio</w:t>
            </w:r>
            <w:r w:rsidR="00961408">
              <w:rPr>
                <w:rFonts w:cstheme="minorHAnsi"/>
                <w:b/>
                <w:bCs/>
                <w:lang w:val="en-IN"/>
              </w:rPr>
              <w:t>technology</w:t>
            </w:r>
            <w:r w:rsidRPr="00961408">
              <w:rPr>
                <w:rFonts w:cstheme="minorHAnsi"/>
                <w:b/>
                <w:bCs/>
                <w:lang w:val="en-IN"/>
              </w:rPr>
              <w:t>/</w:t>
            </w:r>
            <w:r w:rsidR="005342FC" w:rsidRPr="005342FC">
              <w:rPr>
                <w:rFonts w:cstheme="minorHAnsi"/>
                <w:b/>
                <w:bCs/>
              </w:rPr>
              <w:t>Contract Research Organizations</w:t>
            </w:r>
            <w:r w:rsidRPr="00961408">
              <w:rPr>
                <w:rFonts w:cstheme="minorHAnsi"/>
                <w:b/>
                <w:bCs/>
                <w:lang w:val="en-IN"/>
              </w:rPr>
              <w:t>/</w:t>
            </w:r>
            <w:r w:rsidR="005342FC">
              <w:rPr>
                <w:rFonts w:cstheme="minorHAnsi"/>
                <w:b/>
                <w:bCs/>
                <w:lang w:val="en-IN"/>
              </w:rPr>
              <w:t>Medical Device/</w:t>
            </w:r>
            <w:r w:rsidR="006D2F42">
              <w:rPr>
                <w:rFonts w:cstheme="minorHAnsi"/>
                <w:b/>
                <w:bCs/>
                <w:lang w:val="en-IN"/>
              </w:rPr>
              <w:t>Regulatory Agencies etc.</w:t>
            </w:r>
          </w:p>
          <w:p w14:paraId="221DD26A" w14:textId="3DFFF925" w:rsidR="00BE3BD3" w:rsidRPr="004802D6" w:rsidRDefault="00BE3BD3" w:rsidP="00BE3BD3">
            <w:pPr>
              <w:spacing w:line="276" w:lineRule="auto"/>
              <w:rPr>
                <w:rFonts w:cstheme="minorHAnsi"/>
                <w:lang w:val="en-IN"/>
              </w:rPr>
            </w:pPr>
            <w:r w:rsidRPr="00961408">
              <w:rPr>
                <w:rFonts w:cstheme="minorHAnsi"/>
                <w:lang w:val="en-IN"/>
              </w:rPr>
              <w:t>Jobs Opportunities</w:t>
            </w:r>
            <w:r w:rsidRPr="004802D6">
              <w:rPr>
                <w:rFonts w:cstheme="minorHAnsi"/>
                <w:lang w:val="en-IN"/>
              </w:rPr>
              <w:t xml:space="preserve"> in private companies</w:t>
            </w:r>
          </w:p>
          <w:p w14:paraId="63E8E914" w14:textId="575AE937" w:rsidR="00BE3BD3" w:rsidRPr="00870904" w:rsidRDefault="00BE3BD3" w:rsidP="00BE3BD3">
            <w:pPr>
              <w:spacing w:line="276" w:lineRule="auto"/>
              <w:rPr>
                <w:i/>
              </w:rPr>
            </w:pPr>
            <w:r w:rsidRPr="004802D6">
              <w:rPr>
                <w:rFonts w:cstheme="minorHAnsi"/>
                <w:lang w:val="en-IN"/>
              </w:rPr>
              <w:t xml:space="preserve">The trainees can get a job in a corporate as </w:t>
            </w:r>
            <w:r w:rsidR="00080043">
              <w:rPr>
                <w:rFonts w:cstheme="minorHAnsi"/>
                <w:lang w:val="en-IN"/>
              </w:rPr>
              <w:t>Specialist- Quality Assurance (Pharma, Biological Products, and Medical Devices).</w:t>
            </w:r>
          </w:p>
        </w:tc>
      </w:tr>
      <w:tr w:rsidR="00BE3BD3" w:rsidRPr="00D8262D" w14:paraId="006E9B0A" w14:textId="77777777" w:rsidTr="00770419">
        <w:trPr>
          <w:trHeight w:val="20"/>
          <w:jc w:val="center"/>
        </w:trPr>
        <w:tc>
          <w:tcPr>
            <w:tcW w:w="730" w:type="dxa"/>
          </w:tcPr>
          <w:p w14:paraId="0C4AB121" w14:textId="77777777" w:rsidR="00BE3BD3" w:rsidRPr="00D8262D" w:rsidRDefault="00BE3BD3" w:rsidP="00BE3BD3">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287A031A" w14:textId="77777777" w:rsidR="00BE3BD3" w:rsidRPr="00D8262D" w:rsidRDefault="00BE3BD3" w:rsidP="00BE3BD3">
            <w:pPr>
              <w:pStyle w:val="Default"/>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Career </w:t>
            </w:r>
            <w:r w:rsidRPr="004E47BE">
              <w:rPr>
                <w:rFonts w:asciiTheme="minorHAnsi" w:hAnsiTheme="minorHAnsi" w:cstheme="minorHAnsi"/>
                <w:b/>
                <w:bCs/>
                <w:color w:val="auto"/>
                <w:sz w:val="22"/>
                <w:szCs w:val="22"/>
              </w:rPr>
              <w:t>Progression</w:t>
            </w:r>
          </w:p>
        </w:tc>
        <w:tc>
          <w:tcPr>
            <w:tcW w:w="7475" w:type="dxa"/>
          </w:tcPr>
          <w:p w14:paraId="699E4488" w14:textId="77777777" w:rsidR="00E4564B" w:rsidRPr="00E4564B" w:rsidRDefault="00E4564B" w:rsidP="00E4564B">
            <w:pPr>
              <w:spacing w:after="200" w:line="276" w:lineRule="auto"/>
              <w:contextualSpacing/>
              <w:rPr>
                <w:b/>
              </w:rPr>
            </w:pPr>
            <w:r w:rsidRPr="00E4564B">
              <w:rPr>
                <w:b/>
              </w:rPr>
              <w:t xml:space="preserve">Vertical progression </w:t>
            </w:r>
          </w:p>
          <w:p w14:paraId="0DB8930A" w14:textId="0A63AA78" w:rsidR="00E4564B" w:rsidRDefault="00E4564B" w:rsidP="00E4564B">
            <w:pPr>
              <w:spacing w:after="200" w:line="276" w:lineRule="auto"/>
              <w:contextualSpacing/>
            </w:pPr>
            <w:r>
              <w:t xml:space="preserve">1.Manager- Quality Assurance (Pharma, Biological Products &amp; Medical Devices) 2. Quality Assurance Lead Auditor- (Pharma, Biological Products &amp; Medical Devices) </w:t>
            </w:r>
          </w:p>
          <w:p w14:paraId="09D3372E" w14:textId="77777777" w:rsidR="00E4564B" w:rsidRPr="00E4564B" w:rsidRDefault="00E4564B" w:rsidP="00E4564B">
            <w:pPr>
              <w:spacing w:after="200" w:line="276" w:lineRule="auto"/>
              <w:contextualSpacing/>
              <w:rPr>
                <w:b/>
              </w:rPr>
            </w:pPr>
            <w:r w:rsidRPr="00E4564B">
              <w:rPr>
                <w:b/>
              </w:rPr>
              <w:t xml:space="preserve">Lateral/Horizontal progression </w:t>
            </w:r>
          </w:p>
          <w:p w14:paraId="6A9A9079" w14:textId="77777777" w:rsidR="00E4564B" w:rsidRDefault="00E4564B" w:rsidP="00E4564B">
            <w:pPr>
              <w:spacing w:after="200" w:line="276" w:lineRule="auto"/>
              <w:contextualSpacing/>
            </w:pPr>
            <w:r>
              <w:t xml:space="preserve">1. QC Reviewer/Section In- Charge (Pharma, Biological Products &amp; Medical Devices) </w:t>
            </w:r>
          </w:p>
          <w:p w14:paraId="6BD5B431" w14:textId="6492B0EE" w:rsidR="00BE3BD3" w:rsidRPr="00E4564B" w:rsidRDefault="00E4564B" w:rsidP="00E4564B">
            <w:pPr>
              <w:spacing w:after="200" w:line="276" w:lineRule="auto"/>
              <w:contextualSpacing/>
              <w:rPr>
                <w:rFonts w:cstheme="minorHAnsi"/>
                <w:b/>
                <w:bCs/>
                <w:lang w:val="en-IN"/>
              </w:rPr>
            </w:pPr>
            <w:r>
              <w:lastRenderedPageBreak/>
              <w:t>2. Specialist- Quality Control Instrumental Analysis (Pharma, Biological Products &amp; Medical Devices)</w:t>
            </w:r>
          </w:p>
        </w:tc>
      </w:tr>
      <w:tr w:rsidR="00BE3BD3" w:rsidRPr="00D8262D" w14:paraId="55B514AE" w14:textId="77777777" w:rsidTr="00770419">
        <w:trPr>
          <w:trHeight w:val="20"/>
          <w:jc w:val="center"/>
        </w:trPr>
        <w:tc>
          <w:tcPr>
            <w:tcW w:w="730" w:type="dxa"/>
          </w:tcPr>
          <w:p w14:paraId="2E3E7D04" w14:textId="77777777" w:rsidR="00BE3BD3" w:rsidRPr="00D8262D" w:rsidRDefault="00BE3BD3" w:rsidP="00BE3BD3">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2E4EC6A4" w14:textId="77777777" w:rsidR="00BE3BD3" w:rsidRPr="006F0A16" w:rsidRDefault="00BE3BD3" w:rsidP="00BE3BD3">
            <w:pPr>
              <w:pStyle w:val="Default"/>
              <w:spacing w:line="276" w:lineRule="auto"/>
              <w:rPr>
                <w:rFonts w:asciiTheme="minorHAnsi" w:hAnsiTheme="minorHAnsi" w:cstheme="minorHAnsi"/>
                <w:b/>
                <w:bCs/>
                <w:color w:val="auto"/>
                <w:sz w:val="22"/>
                <w:szCs w:val="22"/>
              </w:rPr>
            </w:pPr>
            <w:r w:rsidRPr="006F0A16">
              <w:rPr>
                <w:rFonts w:asciiTheme="minorHAnsi" w:hAnsiTheme="minorHAnsi" w:cstheme="minorHAnsi"/>
                <w:b/>
                <w:bCs/>
                <w:color w:val="auto"/>
                <w:sz w:val="22"/>
                <w:szCs w:val="22"/>
              </w:rPr>
              <w:t>Trainer’s Qualification &amp; Experience:</w:t>
            </w:r>
          </w:p>
          <w:p w14:paraId="1F274BCC" w14:textId="5EFE32AF" w:rsidR="00BE3BD3" w:rsidRPr="006F0A16" w:rsidRDefault="00BE3BD3" w:rsidP="00564CF3">
            <w:pPr>
              <w:pStyle w:val="Default"/>
              <w:spacing w:line="276" w:lineRule="auto"/>
              <w:rPr>
                <w:rFonts w:asciiTheme="minorHAnsi" w:hAnsiTheme="minorHAnsi" w:cstheme="minorHAnsi"/>
                <w:b/>
                <w:bCs/>
                <w:color w:val="auto"/>
                <w:sz w:val="22"/>
                <w:szCs w:val="22"/>
              </w:rPr>
            </w:pPr>
          </w:p>
        </w:tc>
        <w:tc>
          <w:tcPr>
            <w:tcW w:w="7475" w:type="dxa"/>
          </w:tcPr>
          <w:p w14:paraId="451222E3" w14:textId="7AC6664E" w:rsidR="00564CF3" w:rsidRPr="00C07AE8" w:rsidRDefault="006B1325" w:rsidP="00564CF3">
            <w:pPr>
              <w:jc w:val="both"/>
              <w:rPr>
                <w:rFonts w:cstheme="minorHAnsi"/>
                <w:b/>
                <w:bCs/>
                <w:color w:val="000000"/>
              </w:rPr>
            </w:pPr>
            <w:r>
              <w:rPr>
                <w:spacing w:val="-2"/>
              </w:rPr>
              <w:t>Graduate B.Tech/B.Pharma</w:t>
            </w:r>
            <w:r w:rsidR="00BE3BD3">
              <w:t xml:space="preserve"> with </w:t>
            </w:r>
            <w:r w:rsidR="006F7851">
              <w:t>7</w:t>
            </w:r>
            <w:r w:rsidR="00C33153">
              <w:t xml:space="preserve"> years of experience in Specialist Quality Assurance occupation and 2 years of experience on the Job assessment/Training experience/Vocational assessment/ Academic assessment</w:t>
            </w:r>
            <w:r w:rsidR="00B37D62">
              <w:rPr>
                <w:spacing w:val="-2"/>
              </w:rPr>
              <w:t xml:space="preserve"> </w:t>
            </w:r>
            <w:r w:rsidR="00564CF3">
              <w:t xml:space="preserve">with </w:t>
            </w:r>
            <w:r w:rsidR="00564CF3" w:rsidRPr="008A181B">
              <w:rPr>
                <w:rFonts w:cstheme="minorHAnsi"/>
                <w:color w:val="000000"/>
              </w:rPr>
              <w:t>Certifi</w:t>
            </w:r>
            <w:r w:rsidR="00564CF3">
              <w:rPr>
                <w:rFonts w:cstheme="minorHAnsi"/>
                <w:color w:val="000000"/>
              </w:rPr>
              <w:t>cation</w:t>
            </w:r>
            <w:r w:rsidR="00564CF3" w:rsidRPr="008A181B">
              <w:rPr>
                <w:rFonts w:cstheme="minorHAnsi"/>
                <w:color w:val="000000"/>
              </w:rPr>
              <w:t xml:space="preserve"> for Job Role: </w:t>
            </w:r>
            <w:r w:rsidR="00C33153">
              <w:rPr>
                <w:rFonts w:cstheme="minorHAnsi"/>
                <w:color w:val="000000"/>
              </w:rPr>
              <w:t>“Specialist- Quality Assurance (Pharma, Biological products, and Medical Devices)</w:t>
            </w:r>
            <w:r w:rsidR="00435990" w:rsidRPr="00435990">
              <w:rPr>
                <w:rFonts w:cstheme="minorHAnsi"/>
                <w:color w:val="000000"/>
              </w:rPr>
              <w:t>” mapped to Qualification Pack: “</w:t>
            </w:r>
            <w:r w:rsidR="00C33153">
              <w:t>LFS/Q0313, V1.0” with minimum accepted score of 80%.</w:t>
            </w:r>
          </w:p>
          <w:p w14:paraId="433CA9C7" w14:textId="322D06FB" w:rsidR="00BE3BD3" w:rsidRPr="001C3C8E" w:rsidRDefault="00BE3BD3" w:rsidP="00564CF3">
            <w:pPr>
              <w:jc w:val="both"/>
            </w:pPr>
            <w:r w:rsidRPr="001C3C8E">
              <w:t xml:space="preserve"> </w:t>
            </w:r>
            <w:r>
              <w:t>O</w:t>
            </w:r>
            <w:r w:rsidRPr="001C3C8E">
              <w:t>r</w:t>
            </w:r>
          </w:p>
          <w:p w14:paraId="13987FBE" w14:textId="3DF4072E" w:rsidR="00B7012E" w:rsidRPr="00C07AE8" w:rsidRDefault="00B27254" w:rsidP="00B7012E">
            <w:pPr>
              <w:jc w:val="both"/>
              <w:rPr>
                <w:rFonts w:cstheme="minorHAnsi"/>
                <w:b/>
                <w:bCs/>
                <w:color w:val="000000"/>
              </w:rPr>
            </w:pPr>
            <w:r>
              <w:rPr>
                <w:spacing w:val="-2"/>
              </w:rPr>
              <w:t>Postgraduate</w:t>
            </w:r>
            <w:r w:rsidR="00BE3BD3" w:rsidRPr="001C3C8E">
              <w:t xml:space="preserve"> </w:t>
            </w:r>
            <w:r w:rsidR="00C33153">
              <w:t>M.S</w:t>
            </w:r>
            <w:r w:rsidR="00B7012E">
              <w:t xml:space="preserve">c </w:t>
            </w:r>
            <w:r w:rsidR="00BE3BD3">
              <w:t xml:space="preserve">with </w:t>
            </w:r>
            <w:r w:rsidR="00D27D29">
              <w:t>5</w:t>
            </w:r>
            <w:r w:rsidR="00BE3BD3" w:rsidRPr="001C3C8E">
              <w:t xml:space="preserve"> years of experience in </w:t>
            </w:r>
            <w:r w:rsidR="00C33153">
              <w:t>Specialist Quality Assurance</w:t>
            </w:r>
            <w:r w:rsidR="002813D7">
              <w:t xml:space="preserve"> occupation</w:t>
            </w:r>
            <w:r w:rsidR="00B7012E">
              <w:t xml:space="preserve"> and 2 years of experience on the Job assessment/Training experience/Vocational assessment/ Academic assessment</w:t>
            </w:r>
            <w:r w:rsidR="002813D7">
              <w:t xml:space="preserve"> </w:t>
            </w:r>
            <w:r w:rsidR="00564CF3">
              <w:t xml:space="preserve">with </w:t>
            </w:r>
            <w:r w:rsidR="00564CF3" w:rsidRPr="008A181B">
              <w:rPr>
                <w:rFonts w:cstheme="minorHAnsi"/>
                <w:color w:val="000000"/>
              </w:rPr>
              <w:t>Certifi</w:t>
            </w:r>
            <w:r w:rsidR="00564CF3">
              <w:rPr>
                <w:rFonts w:cstheme="minorHAnsi"/>
                <w:color w:val="000000"/>
              </w:rPr>
              <w:t>cation</w:t>
            </w:r>
            <w:r w:rsidR="00564CF3" w:rsidRPr="008A181B">
              <w:rPr>
                <w:rFonts w:cstheme="minorHAnsi"/>
                <w:color w:val="000000"/>
              </w:rPr>
              <w:t xml:space="preserve"> for Job Role: </w:t>
            </w:r>
            <w:r w:rsidR="00C33153">
              <w:rPr>
                <w:rFonts w:cstheme="minorHAnsi"/>
                <w:color w:val="000000"/>
              </w:rPr>
              <w:t>“Specialist- Quality Assurance (Pharma, Biological products, and Medical Devices)</w:t>
            </w:r>
            <w:r w:rsidR="002813D7" w:rsidRPr="00435990">
              <w:rPr>
                <w:rFonts w:cstheme="minorHAnsi"/>
                <w:color w:val="000000"/>
              </w:rPr>
              <w:t>” mapped to Qualific</w:t>
            </w:r>
            <w:r w:rsidR="00B7012E">
              <w:rPr>
                <w:rFonts w:cstheme="minorHAnsi"/>
                <w:color w:val="000000"/>
              </w:rPr>
              <w:t>ation Pack: “</w:t>
            </w:r>
            <w:r w:rsidR="00B7012E">
              <w:t>LFS/Q0313, V1.0” with minimum accepted score of 80%.</w:t>
            </w:r>
          </w:p>
          <w:p w14:paraId="251DBB18" w14:textId="5AA2B6B7" w:rsidR="00BE3BD3" w:rsidRDefault="00BE3BD3" w:rsidP="00564CF3">
            <w:pPr>
              <w:jc w:val="both"/>
            </w:pPr>
            <w:r>
              <w:t>Or</w:t>
            </w:r>
          </w:p>
          <w:p w14:paraId="68F9C0C1" w14:textId="77777777" w:rsidR="00564CF3" w:rsidRDefault="00B7012E" w:rsidP="00564CF3">
            <w:pPr>
              <w:jc w:val="both"/>
            </w:pPr>
            <w:r>
              <w:rPr>
                <w:spacing w:val="-2"/>
              </w:rPr>
              <w:t>Postgraduate M.tech/M.Pharma</w:t>
            </w:r>
            <w:r w:rsidR="00BE3BD3">
              <w:t xml:space="preserve"> with </w:t>
            </w:r>
            <w:r w:rsidR="00EA39A8">
              <w:t>5</w:t>
            </w:r>
            <w:r w:rsidR="00BE3BD3" w:rsidRPr="001C3C8E">
              <w:t xml:space="preserve"> years of experience in </w:t>
            </w:r>
            <w:r>
              <w:t xml:space="preserve">Specialist Quality Assurance </w:t>
            </w:r>
            <w:r w:rsidR="006517F7">
              <w:t>occupation</w:t>
            </w:r>
            <w:r>
              <w:t xml:space="preserve"> and 3 years of experience on the Job assessment/Training experience/Vocational assessment/Academic assessment</w:t>
            </w:r>
            <w:r w:rsidR="006517F7">
              <w:t xml:space="preserve"> with </w:t>
            </w:r>
            <w:r w:rsidR="006517F7" w:rsidRPr="008A181B">
              <w:rPr>
                <w:rFonts w:cstheme="minorHAnsi"/>
                <w:color w:val="000000"/>
              </w:rPr>
              <w:t>Certifi</w:t>
            </w:r>
            <w:r w:rsidR="006517F7">
              <w:rPr>
                <w:rFonts w:cstheme="minorHAnsi"/>
                <w:color w:val="000000"/>
              </w:rPr>
              <w:t>cation</w:t>
            </w:r>
            <w:r w:rsidR="006517F7" w:rsidRPr="008A181B">
              <w:rPr>
                <w:rFonts w:cstheme="minorHAnsi"/>
                <w:color w:val="000000"/>
              </w:rPr>
              <w:t xml:space="preserve"> for Job Role: </w:t>
            </w:r>
            <w:r>
              <w:rPr>
                <w:rFonts w:cstheme="minorHAnsi"/>
                <w:color w:val="000000"/>
              </w:rPr>
              <w:t>“Specialist- Quality Assurance (Pharma, Biological products, and Medical Devices)</w:t>
            </w:r>
            <w:r w:rsidR="006517F7" w:rsidRPr="00435990">
              <w:rPr>
                <w:rFonts w:cstheme="minorHAnsi"/>
                <w:color w:val="000000"/>
              </w:rPr>
              <w:t>” mapped to Qualific</w:t>
            </w:r>
            <w:r w:rsidR="000B6C1C">
              <w:rPr>
                <w:rFonts w:cstheme="minorHAnsi"/>
                <w:color w:val="000000"/>
              </w:rPr>
              <w:t>ation Pack: “</w:t>
            </w:r>
            <w:r w:rsidR="000B6C1C">
              <w:t>LFS/Q0313, V1.0” with minimum accepted score of 80%.</w:t>
            </w:r>
          </w:p>
          <w:p w14:paraId="415BAF4A" w14:textId="77777777" w:rsidR="00283E29" w:rsidRDefault="00283E29" w:rsidP="00564CF3">
            <w:pPr>
              <w:jc w:val="both"/>
              <w:rPr>
                <w:rFonts w:cstheme="minorHAnsi"/>
                <w:b/>
                <w:bCs/>
                <w:color w:val="000000"/>
              </w:rPr>
            </w:pPr>
          </w:p>
          <w:p w14:paraId="41939482" w14:textId="3C8B463F" w:rsidR="00283E29" w:rsidRPr="00283E29" w:rsidRDefault="00283E29" w:rsidP="00283E29">
            <w:pPr>
              <w:jc w:val="both"/>
              <w:rPr>
                <w:rFonts w:cstheme="minorHAnsi"/>
                <w:color w:val="000000"/>
              </w:rPr>
            </w:pPr>
            <w:r w:rsidRPr="00283E29">
              <w:rPr>
                <w:rFonts w:cstheme="minorHAnsi"/>
                <w:color w:val="000000"/>
              </w:rPr>
              <w:t>Recommended that the Trainer is certified for the Job Role: “Trainer(VET and Skills)”, mapped to the Qualification Pack: “MEP/Q2601, v</w:t>
            </w:r>
            <w:r w:rsidR="00A74CD6">
              <w:rPr>
                <w:rFonts w:cstheme="minorHAnsi"/>
                <w:color w:val="000000"/>
              </w:rPr>
              <w:t>3</w:t>
            </w:r>
            <w:r w:rsidRPr="00283E29">
              <w:rPr>
                <w:rFonts w:cstheme="minorHAnsi"/>
                <w:color w:val="000000"/>
              </w:rPr>
              <w:t>.0” with minimum score of 80%</w:t>
            </w:r>
          </w:p>
        </w:tc>
      </w:tr>
      <w:tr w:rsidR="00BE3BD3" w:rsidRPr="00D8262D" w14:paraId="18D90730" w14:textId="77777777" w:rsidTr="00770419">
        <w:trPr>
          <w:trHeight w:val="20"/>
          <w:jc w:val="center"/>
        </w:trPr>
        <w:tc>
          <w:tcPr>
            <w:tcW w:w="730" w:type="dxa"/>
          </w:tcPr>
          <w:p w14:paraId="06ECC768" w14:textId="77777777" w:rsidR="00BE3BD3" w:rsidRPr="00D8262D" w:rsidRDefault="00BE3BD3" w:rsidP="00BE3BD3">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44AA8379" w14:textId="37F4CD0A" w:rsidR="00BE3BD3" w:rsidRPr="00D8262D" w:rsidRDefault="00BE3BD3" w:rsidP="00BE3BD3">
            <w:pPr>
              <w:pStyle w:val="Default"/>
              <w:spacing w:line="276" w:lineRule="auto"/>
              <w:rPr>
                <w:rFonts w:asciiTheme="minorHAnsi" w:hAnsiTheme="minorHAnsi" w:cstheme="minorHAnsi"/>
                <w:b/>
                <w:bCs/>
                <w:color w:val="auto"/>
                <w:sz w:val="22"/>
                <w:szCs w:val="22"/>
              </w:rPr>
            </w:pPr>
            <w:r w:rsidRPr="00194545">
              <w:rPr>
                <w:rFonts w:asciiTheme="minorHAnsi" w:hAnsiTheme="minorHAnsi" w:cstheme="minorHAnsi"/>
                <w:b/>
                <w:bCs/>
                <w:color w:val="auto"/>
                <w:sz w:val="22"/>
                <w:szCs w:val="22"/>
              </w:rPr>
              <w:t>Curriculum Creation Date</w:t>
            </w:r>
          </w:p>
        </w:tc>
        <w:tc>
          <w:tcPr>
            <w:tcW w:w="7475" w:type="dxa"/>
          </w:tcPr>
          <w:p w14:paraId="5C82969E" w14:textId="56550825" w:rsidR="00BE3BD3" w:rsidRPr="00276BE3" w:rsidRDefault="00D301E2" w:rsidP="00BE3BD3">
            <w:pPr>
              <w:spacing w:line="276" w:lineRule="auto"/>
              <w:rPr>
                <w:rFonts w:cstheme="minorHAnsi"/>
                <w:lang w:val="en-IN"/>
              </w:rPr>
            </w:pPr>
            <w:r>
              <w:rPr>
                <w:rFonts w:cstheme="minorHAnsi"/>
                <w:lang w:val="en-IN"/>
              </w:rPr>
              <w:t xml:space="preserve">04 </w:t>
            </w:r>
            <w:r w:rsidR="00A74CD6">
              <w:rPr>
                <w:rFonts w:cstheme="minorHAnsi"/>
                <w:lang w:val="en-IN"/>
              </w:rPr>
              <w:t>February</w:t>
            </w:r>
            <w:r w:rsidR="00FD41E6">
              <w:rPr>
                <w:rFonts w:cstheme="minorHAnsi"/>
                <w:lang w:val="en-IN"/>
              </w:rPr>
              <w:t xml:space="preserve"> 2024</w:t>
            </w:r>
          </w:p>
        </w:tc>
      </w:tr>
      <w:tr w:rsidR="00BE3BD3" w:rsidRPr="00D8262D" w14:paraId="65130017" w14:textId="77777777" w:rsidTr="00770419">
        <w:trPr>
          <w:trHeight w:val="20"/>
          <w:jc w:val="center"/>
        </w:trPr>
        <w:tc>
          <w:tcPr>
            <w:tcW w:w="730" w:type="dxa"/>
          </w:tcPr>
          <w:p w14:paraId="58F58378" w14:textId="77777777" w:rsidR="00BE3BD3" w:rsidRPr="00D8262D" w:rsidRDefault="00BE3BD3" w:rsidP="00BE3BD3">
            <w:pPr>
              <w:pStyle w:val="Default"/>
              <w:numPr>
                <w:ilvl w:val="0"/>
                <w:numId w:val="2"/>
              </w:numPr>
              <w:spacing w:line="276" w:lineRule="auto"/>
              <w:jc w:val="center"/>
              <w:rPr>
                <w:rFonts w:asciiTheme="minorHAnsi" w:hAnsiTheme="minorHAnsi" w:cstheme="minorHAnsi"/>
                <w:b/>
                <w:bCs/>
                <w:color w:val="auto"/>
                <w:sz w:val="22"/>
                <w:szCs w:val="22"/>
              </w:rPr>
            </w:pPr>
          </w:p>
        </w:tc>
        <w:tc>
          <w:tcPr>
            <w:tcW w:w="6915" w:type="dxa"/>
          </w:tcPr>
          <w:p w14:paraId="5DC173ED" w14:textId="456AC5E2" w:rsidR="00BE3BD3" w:rsidRPr="00D8262D" w:rsidRDefault="00BE3BD3" w:rsidP="00BE3BD3">
            <w:pPr>
              <w:pStyle w:val="Default"/>
              <w:spacing w:line="276" w:lineRule="auto"/>
              <w:rPr>
                <w:rFonts w:asciiTheme="minorHAnsi" w:hAnsiTheme="minorHAnsi" w:cstheme="minorHAnsi"/>
                <w:b/>
                <w:bCs/>
                <w:color w:val="auto"/>
                <w:sz w:val="22"/>
                <w:szCs w:val="22"/>
              </w:rPr>
            </w:pPr>
            <w:r w:rsidRPr="00D8262D">
              <w:rPr>
                <w:rFonts w:asciiTheme="minorHAnsi" w:hAnsiTheme="minorHAnsi" w:cstheme="minorHAnsi"/>
                <w:b/>
                <w:bCs/>
                <w:color w:val="auto"/>
                <w:sz w:val="22"/>
                <w:szCs w:val="22"/>
              </w:rPr>
              <w:t xml:space="preserve">Curriculum Valid </w:t>
            </w:r>
            <w:r>
              <w:rPr>
                <w:rFonts w:asciiTheme="minorHAnsi" w:hAnsiTheme="minorHAnsi" w:cstheme="minorHAnsi"/>
                <w:b/>
                <w:bCs/>
                <w:color w:val="auto"/>
                <w:sz w:val="22"/>
                <w:szCs w:val="22"/>
              </w:rPr>
              <w:t>u</w:t>
            </w:r>
            <w:r w:rsidRPr="00D8262D">
              <w:rPr>
                <w:rFonts w:asciiTheme="minorHAnsi" w:hAnsiTheme="minorHAnsi" w:cstheme="minorHAnsi"/>
                <w:b/>
                <w:bCs/>
                <w:color w:val="auto"/>
                <w:sz w:val="22"/>
                <w:szCs w:val="22"/>
              </w:rPr>
              <w:t xml:space="preserve">p </w:t>
            </w:r>
            <w:r>
              <w:rPr>
                <w:rFonts w:asciiTheme="minorHAnsi" w:hAnsiTheme="minorHAnsi" w:cstheme="minorHAnsi"/>
                <w:b/>
                <w:bCs/>
                <w:color w:val="auto"/>
                <w:sz w:val="22"/>
                <w:szCs w:val="22"/>
              </w:rPr>
              <w:t>t</w:t>
            </w:r>
            <w:r w:rsidRPr="00D8262D">
              <w:rPr>
                <w:rFonts w:asciiTheme="minorHAnsi" w:hAnsiTheme="minorHAnsi" w:cstheme="minorHAnsi"/>
                <w:b/>
                <w:bCs/>
                <w:color w:val="auto"/>
                <w:sz w:val="22"/>
                <w:szCs w:val="22"/>
              </w:rPr>
              <w:t>o Date</w:t>
            </w:r>
          </w:p>
        </w:tc>
        <w:tc>
          <w:tcPr>
            <w:tcW w:w="7475" w:type="dxa"/>
          </w:tcPr>
          <w:p w14:paraId="61892310" w14:textId="61C1C5E9" w:rsidR="00BE3BD3" w:rsidRPr="00276BE3" w:rsidRDefault="00283E29" w:rsidP="00BE3BD3">
            <w:pPr>
              <w:spacing w:line="276" w:lineRule="auto"/>
              <w:rPr>
                <w:rFonts w:cstheme="minorHAnsi"/>
                <w:lang w:val="en-IN"/>
              </w:rPr>
            </w:pPr>
            <w:r>
              <w:rPr>
                <w:rFonts w:cstheme="minorHAnsi"/>
                <w:lang w:val="en-IN"/>
              </w:rPr>
              <w:t xml:space="preserve">29 </w:t>
            </w:r>
            <w:r w:rsidR="00D301E2">
              <w:rPr>
                <w:rFonts w:cstheme="minorHAnsi"/>
                <w:lang w:val="en-IN"/>
              </w:rPr>
              <w:t>September 202</w:t>
            </w:r>
            <w:r>
              <w:rPr>
                <w:rFonts w:cstheme="minorHAnsi"/>
                <w:lang w:val="en-IN"/>
              </w:rPr>
              <w:t>6</w:t>
            </w:r>
          </w:p>
        </w:tc>
      </w:tr>
    </w:tbl>
    <w:p w14:paraId="287AE4F2" w14:textId="71F1554A" w:rsidR="00AF75C0" w:rsidRDefault="00AF75C0" w:rsidP="00AF75C0">
      <w:pPr>
        <w:pStyle w:val="Heading1"/>
      </w:pPr>
    </w:p>
    <w:p w14:paraId="7A14422A" w14:textId="77777777" w:rsidR="007D7348" w:rsidRPr="007D7348" w:rsidRDefault="007D7348" w:rsidP="007D7348"/>
    <w:p w14:paraId="0B42BAEF" w14:textId="04DB10E8" w:rsidR="00E25CFF" w:rsidRDefault="00AF2C58" w:rsidP="00AF75C0">
      <w:pPr>
        <w:pStyle w:val="Heading1"/>
        <w:jc w:val="center"/>
      </w:pPr>
      <w:bookmarkStart w:id="7" w:name="_Toc189575342"/>
      <w:r>
        <w:lastRenderedPageBreak/>
        <w:t>M</w:t>
      </w:r>
      <w:r w:rsidRPr="00625324">
        <w:t>odule Details</w:t>
      </w:r>
      <w:bookmarkEnd w:id="7"/>
    </w:p>
    <w:p w14:paraId="48ED2AB5" w14:textId="77777777" w:rsidR="00A53FE4" w:rsidRPr="00A53FE4" w:rsidRDefault="00A53FE4" w:rsidP="00A53FE4"/>
    <w:p w14:paraId="653AD72D" w14:textId="004879F1" w:rsidR="002C38F5" w:rsidRDefault="002C38F5" w:rsidP="002C38F5">
      <w:pPr>
        <w:spacing w:after="0"/>
      </w:pPr>
    </w:p>
    <w:p w14:paraId="777AD083" w14:textId="77777777" w:rsidR="00AF75C0" w:rsidRPr="00625324" w:rsidRDefault="00AF75C0" w:rsidP="002C38F5">
      <w:pPr>
        <w:spacing w:after="0"/>
      </w:pPr>
    </w:p>
    <w:tbl>
      <w:tblPr>
        <w:tblStyle w:val="TableGridLight"/>
        <w:tblW w:w="15178" w:type="dxa"/>
        <w:jc w:val="center"/>
        <w:tblLayout w:type="fixed"/>
        <w:tblLook w:val="04A0" w:firstRow="1" w:lastRow="0" w:firstColumn="1" w:lastColumn="0" w:noHBand="0" w:noVBand="1"/>
      </w:tblPr>
      <w:tblGrid>
        <w:gridCol w:w="2142"/>
        <w:gridCol w:w="2673"/>
        <w:gridCol w:w="6946"/>
        <w:gridCol w:w="850"/>
        <w:gridCol w:w="851"/>
        <w:gridCol w:w="850"/>
        <w:gridCol w:w="866"/>
      </w:tblGrid>
      <w:tr w:rsidR="00617C69" w:rsidRPr="004967B8" w14:paraId="1DE2C8E3" w14:textId="77777777" w:rsidTr="00EF7A14">
        <w:trPr>
          <w:trHeight w:val="251"/>
          <w:tblHeader/>
          <w:jc w:val="center"/>
        </w:trPr>
        <w:tc>
          <w:tcPr>
            <w:tcW w:w="21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A8E11C" w14:textId="77777777" w:rsidR="00617C69" w:rsidRPr="004967B8" w:rsidRDefault="00617C69" w:rsidP="00AF2C58">
            <w:pPr>
              <w:spacing w:line="276" w:lineRule="auto"/>
              <w:rPr>
                <w:rFonts w:cstheme="minorHAnsi"/>
                <w:b/>
                <w:bCs/>
              </w:rPr>
            </w:pPr>
            <w:bookmarkStart w:id="8" w:name="_Toc41431348"/>
            <w:r w:rsidRPr="004967B8">
              <w:rPr>
                <w:rFonts w:cstheme="minorHAnsi"/>
                <w:b/>
                <w:bCs/>
              </w:rPr>
              <w:t>S. No</w:t>
            </w:r>
          </w:p>
        </w:tc>
        <w:tc>
          <w:tcPr>
            <w:tcW w:w="267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D0A1FA" w14:textId="508477FC" w:rsidR="00617C69" w:rsidRPr="004967B8" w:rsidRDefault="00617C69" w:rsidP="00AF2C58">
            <w:pPr>
              <w:spacing w:line="276" w:lineRule="auto"/>
              <w:rPr>
                <w:rFonts w:cstheme="minorHAnsi"/>
                <w:b/>
                <w:bCs/>
              </w:rPr>
            </w:pPr>
            <w:r>
              <w:rPr>
                <w:rFonts w:cstheme="minorHAnsi"/>
                <w:b/>
                <w:bCs/>
              </w:rPr>
              <w:t>Module/NOS Name, Code, Version</w:t>
            </w:r>
          </w:p>
        </w:tc>
        <w:tc>
          <w:tcPr>
            <w:tcW w:w="6946" w:type="dxa"/>
            <w:vMerge w:val="restart"/>
            <w:tcBorders>
              <w:top w:val="single" w:sz="4" w:space="0" w:color="auto"/>
              <w:left w:val="single" w:sz="4" w:space="0" w:color="auto"/>
              <w:right w:val="single" w:sz="4" w:space="0" w:color="auto"/>
            </w:tcBorders>
            <w:shd w:val="clear" w:color="auto" w:fill="D9D9D9" w:themeFill="background1" w:themeFillShade="D9"/>
          </w:tcPr>
          <w:p w14:paraId="37E2AD24" w14:textId="77777777" w:rsidR="00617C69" w:rsidRPr="004967B8" w:rsidRDefault="00617C69" w:rsidP="00AF2C58">
            <w:pPr>
              <w:spacing w:line="276" w:lineRule="auto"/>
              <w:rPr>
                <w:rFonts w:cstheme="minorHAnsi"/>
                <w:b/>
                <w:bCs/>
              </w:rPr>
            </w:pPr>
            <w:r w:rsidRPr="004967B8">
              <w:rPr>
                <w:rFonts w:cstheme="minorHAnsi"/>
                <w:b/>
                <w:bCs/>
              </w:rPr>
              <w:t>Outcomes</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324FE6" w14:textId="77777777" w:rsidR="00617C69" w:rsidRPr="00C75A3C" w:rsidRDefault="00617C69" w:rsidP="00AF2C58">
            <w:pPr>
              <w:spacing w:line="276" w:lineRule="auto"/>
              <w:jc w:val="center"/>
              <w:rPr>
                <w:rFonts w:cstheme="minorHAnsi"/>
                <w:b/>
                <w:bCs/>
              </w:rPr>
            </w:pPr>
            <w:r w:rsidRPr="00C75A3C">
              <w:rPr>
                <w:rFonts w:cstheme="minorHAnsi"/>
                <w:b/>
                <w:bCs/>
              </w:rPr>
              <w:t>Assessment Marks</w:t>
            </w:r>
          </w:p>
        </w:tc>
        <w:tc>
          <w:tcPr>
            <w:tcW w:w="1716" w:type="dxa"/>
            <w:gridSpan w:val="2"/>
            <w:tcBorders>
              <w:top w:val="single" w:sz="4" w:space="0" w:color="auto"/>
              <w:left w:val="single" w:sz="4" w:space="0" w:color="auto"/>
              <w:right w:val="single" w:sz="4" w:space="0" w:color="auto"/>
            </w:tcBorders>
            <w:shd w:val="clear" w:color="auto" w:fill="D9D9D9" w:themeFill="background1" w:themeFillShade="D9"/>
          </w:tcPr>
          <w:p w14:paraId="263016AE" w14:textId="79179A16" w:rsidR="00617C69" w:rsidRPr="00C75A3C" w:rsidRDefault="00617C69" w:rsidP="00AF2C58">
            <w:pPr>
              <w:spacing w:line="276" w:lineRule="auto"/>
              <w:rPr>
                <w:rFonts w:cstheme="minorHAnsi"/>
                <w:b/>
                <w:bCs/>
              </w:rPr>
            </w:pPr>
            <w:r w:rsidRPr="00C75A3C">
              <w:rPr>
                <w:rFonts w:cstheme="minorHAnsi"/>
                <w:b/>
                <w:bCs/>
              </w:rPr>
              <w:t xml:space="preserve">Passing Percentage </w:t>
            </w:r>
          </w:p>
        </w:tc>
      </w:tr>
      <w:tr w:rsidR="00617C69" w:rsidRPr="004967B8" w14:paraId="6008BAC7" w14:textId="77777777" w:rsidTr="00EF7A14">
        <w:trPr>
          <w:trHeight w:val="251"/>
          <w:tblHeader/>
          <w:jc w:val="center"/>
        </w:trPr>
        <w:tc>
          <w:tcPr>
            <w:tcW w:w="2142" w:type="dxa"/>
            <w:vMerge/>
            <w:tcBorders>
              <w:top w:val="single" w:sz="4" w:space="0" w:color="auto"/>
              <w:left w:val="single" w:sz="4" w:space="0" w:color="auto"/>
              <w:bottom w:val="single" w:sz="4" w:space="0" w:color="auto"/>
              <w:right w:val="single" w:sz="4" w:space="0" w:color="auto"/>
            </w:tcBorders>
          </w:tcPr>
          <w:p w14:paraId="20415E5F" w14:textId="77777777" w:rsidR="00617C69" w:rsidRPr="004967B8" w:rsidRDefault="00617C69" w:rsidP="00AF2C58">
            <w:pPr>
              <w:spacing w:line="276" w:lineRule="auto"/>
              <w:rPr>
                <w:rFonts w:cstheme="minorHAnsi"/>
              </w:rPr>
            </w:pPr>
          </w:p>
        </w:tc>
        <w:tc>
          <w:tcPr>
            <w:tcW w:w="2673" w:type="dxa"/>
            <w:vMerge/>
            <w:tcBorders>
              <w:top w:val="single" w:sz="4" w:space="0" w:color="auto"/>
              <w:left w:val="single" w:sz="4" w:space="0" w:color="auto"/>
              <w:bottom w:val="single" w:sz="4" w:space="0" w:color="auto"/>
              <w:right w:val="single" w:sz="4" w:space="0" w:color="auto"/>
            </w:tcBorders>
          </w:tcPr>
          <w:p w14:paraId="06CE14F1" w14:textId="77777777" w:rsidR="00617C69" w:rsidRPr="004967B8" w:rsidRDefault="00617C69" w:rsidP="00AF2C58">
            <w:pPr>
              <w:spacing w:line="276" w:lineRule="auto"/>
              <w:rPr>
                <w:rFonts w:cstheme="minorHAnsi"/>
              </w:rPr>
            </w:pPr>
          </w:p>
        </w:tc>
        <w:tc>
          <w:tcPr>
            <w:tcW w:w="6946" w:type="dxa"/>
            <w:vMerge/>
            <w:tcBorders>
              <w:left w:val="single" w:sz="4" w:space="0" w:color="auto"/>
              <w:bottom w:val="single" w:sz="4" w:space="0" w:color="auto"/>
              <w:right w:val="single" w:sz="4" w:space="0" w:color="auto"/>
            </w:tcBorders>
          </w:tcPr>
          <w:p w14:paraId="2B061E65" w14:textId="77777777" w:rsidR="00617C69" w:rsidRPr="004967B8" w:rsidRDefault="00617C69" w:rsidP="00AF2C58">
            <w:pPr>
              <w:pStyle w:val="ListParagraph"/>
              <w:numPr>
                <w:ilvl w:val="0"/>
                <w:numId w:val="1"/>
              </w:numPr>
              <w:spacing w:line="276" w:lineRule="auto"/>
              <w:rPr>
                <w:rFonts w:cstheme="minorHAnsi"/>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729886" w14:textId="77777777" w:rsidR="00617C69" w:rsidRPr="004967B8" w:rsidRDefault="00617C69" w:rsidP="00AF2C58">
            <w:pPr>
              <w:spacing w:line="276" w:lineRule="auto"/>
              <w:jc w:val="center"/>
              <w:rPr>
                <w:rFonts w:cstheme="minorHAnsi"/>
                <w:b/>
                <w:bCs/>
              </w:rPr>
            </w:pPr>
            <w:r w:rsidRPr="004967B8">
              <w:rPr>
                <w:rFonts w:cstheme="minorHAnsi"/>
                <w:b/>
                <w:bCs/>
              </w:rPr>
              <w:t>Th.</w:t>
            </w:r>
          </w:p>
          <w:p w14:paraId="69520579" w14:textId="77777777" w:rsidR="00617C69" w:rsidRPr="004967B8" w:rsidRDefault="00617C69" w:rsidP="00AF2C58">
            <w:pPr>
              <w:spacing w:line="276" w:lineRule="auto"/>
              <w:jc w:val="center"/>
              <w:rPr>
                <w:rFonts w:cstheme="minorHAnsi"/>
                <w:b/>
                <w:bCs/>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A8E706" w14:textId="77777777" w:rsidR="00617C69" w:rsidRPr="004967B8" w:rsidRDefault="00617C69" w:rsidP="00AF2C58">
            <w:pPr>
              <w:spacing w:line="276" w:lineRule="auto"/>
              <w:jc w:val="center"/>
              <w:rPr>
                <w:rFonts w:cstheme="minorHAnsi"/>
                <w:b/>
                <w:bCs/>
              </w:rPr>
            </w:pPr>
            <w:r w:rsidRPr="004967B8">
              <w:rPr>
                <w:rFonts w:cstheme="minorHAnsi"/>
                <w:b/>
                <w:bCs/>
              </w:rPr>
              <w:t>Pr.</w:t>
            </w:r>
          </w:p>
        </w:tc>
        <w:tc>
          <w:tcPr>
            <w:tcW w:w="850" w:type="dxa"/>
            <w:tcBorders>
              <w:left w:val="single" w:sz="4" w:space="0" w:color="auto"/>
              <w:bottom w:val="single" w:sz="4" w:space="0" w:color="auto"/>
              <w:right w:val="single" w:sz="4" w:space="0" w:color="auto"/>
            </w:tcBorders>
            <w:shd w:val="clear" w:color="auto" w:fill="D9D9D9" w:themeFill="background1" w:themeFillShade="D9"/>
          </w:tcPr>
          <w:p w14:paraId="1D449711" w14:textId="77777777" w:rsidR="00617C69" w:rsidRPr="004967B8" w:rsidRDefault="00617C69" w:rsidP="00D96F38">
            <w:pPr>
              <w:spacing w:line="276" w:lineRule="auto"/>
              <w:jc w:val="center"/>
              <w:rPr>
                <w:rFonts w:cstheme="minorHAnsi"/>
                <w:b/>
                <w:bCs/>
              </w:rPr>
            </w:pPr>
            <w:r w:rsidRPr="004967B8">
              <w:rPr>
                <w:rFonts w:cstheme="minorHAnsi"/>
                <w:b/>
                <w:bCs/>
              </w:rPr>
              <w:t>Th.</w:t>
            </w:r>
          </w:p>
          <w:p w14:paraId="7110CE36" w14:textId="77777777" w:rsidR="00617C69" w:rsidRPr="004967B8" w:rsidRDefault="00617C69" w:rsidP="00D96F38">
            <w:pPr>
              <w:pStyle w:val="ListParagraph"/>
              <w:spacing w:line="276" w:lineRule="auto"/>
              <w:rPr>
                <w:rFonts w:cstheme="minorHAnsi"/>
              </w:rPr>
            </w:pPr>
          </w:p>
        </w:tc>
        <w:tc>
          <w:tcPr>
            <w:tcW w:w="866" w:type="dxa"/>
            <w:tcBorders>
              <w:left w:val="single" w:sz="4" w:space="0" w:color="auto"/>
              <w:bottom w:val="single" w:sz="4" w:space="0" w:color="auto"/>
              <w:right w:val="single" w:sz="4" w:space="0" w:color="auto"/>
            </w:tcBorders>
            <w:shd w:val="clear" w:color="auto" w:fill="D9D9D9" w:themeFill="background1" w:themeFillShade="D9"/>
          </w:tcPr>
          <w:p w14:paraId="0CB39285" w14:textId="04223BDD" w:rsidR="00617C69" w:rsidRPr="00D96F38" w:rsidRDefault="00617C69" w:rsidP="00D96F38">
            <w:pPr>
              <w:spacing w:line="276" w:lineRule="auto"/>
              <w:rPr>
                <w:rFonts w:cstheme="minorHAnsi"/>
              </w:rPr>
            </w:pPr>
            <w:r w:rsidRPr="00D96F38">
              <w:rPr>
                <w:rFonts w:cstheme="minorHAnsi"/>
                <w:b/>
                <w:bCs/>
              </w:rPr>
              <w:t>Pr.</w:t>
            </w:r>
          </w:p>
        </w:tc>
      </w:tr>
      <w:tr w:rsidR="00617C69" w:rsidRPr="004967B8" w14:paraId="1B8E971A" w14:textId="77777777" w:rsidTr="00EF7A14">
        <w:trPr>
          <w:trHeight w:val="251"/>
          <w:jc w:val="center"/>
        </w:trPr>
        <w:tc>
          <w:tcPr>
            <w:tcW w:w="2142" w:type="dxa"/>
            <w:tcBorders>
              <w:top w:val="single" w:sz="4" w:space="0" w:color="auto"/>
              <w:left w:val="single" w:sz="4" w:space="0" w:color="auto"/>
            </w:tcBorders>
          </w:tcPr>
          <w:p w14:paraId="3ADADEA9" w14:textId="77777777" w:rsidR="00617C69" w:rsidRPr="00B24EDD" w:rsidRDefault="00617C69" w:rsidP="00CE275D">
            <w:pPr>
              <w:pStyle w:val="ListParagraph"/>
              <w:numPr>
                <w:ilvl w:val="0"/>
                <w:numId w:val="3"/>
              </w:numPr>
              <w:spacing w:line="276" w:lineRule="auto"/>
              <w:jc w:val="center"/>
              <w:rPr>
                <w:rFonts w:cstheme="minorHAnsi"/>
              </w:rPr>
            </w:pPr>
          </w:p>
        </w:tc>
        <w:tc>
          <w:tcPr>
            <w:tcW w:w="2673" w:type="dxa"/>
            <w:tcBorders>
              <w:top w:val="single" w:sz="4" w:space="0" w:color="auto"/>
            </w:tcBorders>
          </w:tcPr>
          <w:p w14:paraId="799CC66B" w14:textId="413121A4" w:rsidR="00617C69" w:rsidRPr="00C247E2" w:rsidRDefault="00ED7FB0" w:rsidP="00AE5BEC">
            <w:pPr>
              <w:spacing w:line="276" w:lineRule="auto"/>
              <w:rPr>
                <w:rFonts w:cstheme="minorHAnsi"/>
                <w:b/>
                <w:bCs/>
              </w:rPr>
            </w:pPr>
            <w:r w:rsidRPr="00ED7FB0">
              <w:rPr>
                <w:rFonts w:cstheme="minorHAnsi"/>
                <w:b/>
                <w:bCs/>
              </w:rPr>
              <w:t>Ensure adherence to Environment, health and safety guidelines in a manufacturing facility and GMP controlled areas</w:t>
            </w:r>
            <w:r w:rsidR="00283E29" w:rsidRPr="00ED7FB0">
              <w:rPr>
                <w:rFonts w:cstheme="minorHAnsi"/>
                <w:b/>
                <w:bCs/>
              </w:rPr>
              <w:t xml:space="preserve"> LFS/N0125 v1.0</w:t>
            </w:r>
          </w:p>
        </w:tc>
        <w:tc>
          <w:tcPr>
            <w:tcW w:w="6946" w:type="dxa"/>
            <w:tcBorders>
              <w:top w:val="single" w:sz="4" w:space="0" w:color="auto"/>
            </w:tcBorders>
          </w:tcPr>
          <w:p w14:paraId="30DF85A3" w14:textId="0AE497C9" w:rsidR="00632DDB" w:rsidRDefault="00FB40B8" w:rsidP="00CE275D">
            <w:pPr>
              <w:pStyle w:val="ListParagraph"/>
              <w:numPr>
                <w:ilvl w:val="0"/>
                <w:numId w:val="5"/>
              </w:numPr>
              <w:ind w:left="338" w:hanging="292"/>
              <w:jc w:val="both"/>
              <w:rPr>
                <w:rFonts w:cstheme="minorHAnsi"/>
              </w:rPr>
            </w:pPr>
            <w:r>
              <w:rPr>
                <w:rFonts w:cstheme="minorHAnsi"/>
              </w:rPr>
              <w:t xml:space="preserve">Adhere to </w:t>
            </w:r>
            <w:r w:rsidR="006F0A16">
              <w:rPr>
                <w:rFonts w:cstheme="minorHAnsi"/>
              </w:rPr>
              <w:t>health and personal hygiene- related protocols as per WHO standards and cGMP guidelines.</w:t>
            </w:r>
          </w:p>
          <w:p w14:paraId="3D1E920E" w14:textId="36321FCC" w:rsidR="006F0A16" w:rsidRDefault="001F6664" w:rsidP="00CE275D">
            <w:pPr>
              <w:pStyle w:val="ListParagraph"/>
              <w:numPr>
                <w:ilvl w:val="0"/>
                <w:numId w:val="5"/>
              </w:numPr>
              <w:ind w:left="338" w:hanging="292"/>
              <w:jc w:val="both"/>
              <w:rPr>
                <w:rFonts w:cstheme="minorHAnsi"/>
              </w:rPr>
            </w:pPr>
            <w:r>
              <w:rPr>
                <w:rFonts w:cstheme="minorHAnsi"/>
              </w:rPr>
              <w:t xml:space="preserve">Ensure to wash the hands and feet before </w:t>
            </w:r>
            <w:r w:rsidR="00794EAE">
              <w:rPr>
                <w:rFonts w:cstheme="minorHAnsi"/>
              </w:rPr>
              <w:t>entering</w:t>
            </w:r>
            <w:r>
              <w:rPr>
                <w:rFonts w:cstheme="minorHAnsi"/>
              </w:rPr>
              <w:t xml:space="preserve"> the manufacturing area with soap/</w:t>
            </w:r>
            <w:r w:rsidR="00794EAE">
              <w:rPr>
                <w:rFonts w:cstheme="minorHAnsi"/>
              </w:rPr>
              <w:t>alcohol-based</w:t>
            </w:r>
            <w:r>
              <w:rPr>
                <w:rFonts w:cstheme="minorHAnsi"/>
              </w:rPr>
              <w:t xml:space="preserve"> sanitizers.</w:t>
            </w:r>
          </w:p>
          <w:p w14:paraId="4F2DC4C7" w14:textId="37DC1953" w:rsidR="001F6664" w:rsidRDefault="001F6664" w:rsidP="00CE275D">
            <w:pPr>
              <w:pStyle w:val="ListParagraph"/>
              <w:numPr>
                <w:ilvl w:val="0"/>
                <w:numId w:val="5"/>
              </w:numPr>
              <w:ind w:left="338" w:hanging="292"/>
              <w:jc w:val="both"/>
              <w:rPr>
                <w:rFonts w:cstheme="minorHAnsi"/>
              </w:rPr>
            </w:pPr>
            <w:r>
              <w:rPr>
                <w:rFonts w:cstheme="minorHAnsi"/>
              </w:rPr>
              <w:t>Check any communicable or contagious diseases like allergy, sickness, or any other environment related issues</w:t>
            </w:r>
            <w:r w:rsidR="00794EAE">
              <w:rPr>
                <w:rFonts w:cstheme="minorHAnsi"/>
              </w:rPr>
              <w:t xml:space="preserve"> and inform your supervisor.</w:t>
            </w:r>
          </w:p>
          <w:p w14:paraId="41079131" w14:textId="6D537F4D" w:rsidR="001F6664" w:rsidRDefault="00FA43CE" w:rsidP="00CE275D">
            <w:pPr>
              <w:pStyle w:val="ListParagraph"/>
              <w:numPr>
                <w:ilvl w:val="0"/>
                <w:numId w:val="5"/>
              </w:numPr>
              <w:ind w:left="338" w:hanging="292"/>
              <w:jc w:val="both"/>
              <w:rPr>
                <w:rFonts w:cstheme="minorHAnsi"/>
              </w:rPr>
            </w:pPr>
            <w:r>
              <w:rPr>
                <w:rFonts w:cstheme="minorHAnsi"/>
              </w:rPr>
              <w:t xml:space="preserve">Follow </w:t>
            </w:r>
            <w:r w:rsidR="001F6664">
              <w:rPr>
                <w:rFonts w:cstheme="minorHAnsi"/>
              </w:rPr>
              <w:t>gowning procedures as per SoP while entering an environment- c</w:t>
            </w:r>
            <w:r w:rsidR="00CA06AE">
              <w:rPr>
                <w:rFonts w:cstheme="minorHAnsi"/>
              </w:rPr>
              <w:t>ontrolled work area and emergency procedures efficiently.</w:t>
            </w:r>
          </w:p>
          <w:p w14:paraId="27FE5B7A" w14:textId="77777777" w:rsidR="00794EAE" w:rsidRDefault="00794EAE" w:rsidP="00FA43CE">
            <w:pPr>
              <w:pStyle w:val="ListParagraph"/>
              <w:numPr>
                <w:ilvl w:val="0"/>
                <w:numId w:val="5"/>
              </w:numPr>
              <w:ind w:left="338" w:hanging="292"/>
              <w:jc w:val="both"/>
              <w:rPr>
                <w:rFonts w:cstheme="minorHAnsi"/>
              </w:rPr>
            </w:pPr>
            <w:r w:rsidRPr="00794EAE">
              <w:rPr>
                <w:rFonts w:cstheme="minorHAnsi"/>
              </w:rPr>
              <w:t>Adhere to safety and security policies, procedures, and emergency protocols for any alarms to ensure the safety of individuals in the area under supervision.</w:t>
            </w:r>
          </w:p>
          <w:p w14:paraId="2966B1C0" w14:textId="76AEB90F" w:rsidR="00FA43CE" w:rsidRDefault="00CA06AE" w:rsidP="00FA43CE">
            <w:pPr>
              <w:pStyle w:val="ListParagraph"/>
              <w:numPr>
                <w:ilvl w:val="0"/>
                <w:numId w:val="5"/>
              </w:numPr>
              <w:ind w:left="338" w:hanging="292"/>
              <w:jc w:val="both"/>
              <w:rPr>
                <w:rFonts w:cstheme="minorHAnsi"/>
              </w:rPr>
            </w:pPr>
            <w:r>
              <w:rPr>
                <w:rFonts w:cstheme="minorHAnsi"/>
              </w:rPr>
              <w:t>U</w:t>
            </w:r>
            <w:r w:rsidR="00FA43CE">
              <w:rPr>
                <w:rFonts w:cstheme="minorHAnsi"/>
              </w:rPr>
              <w:t>se appropriate safety gears, like headgear, mask, gloves and other accessories as per SOP guidelines.</w:t>
            </w:r>
          </w:p>
          <w:p w14:paraId="132F034A" w14:textId="77777777" w:rsidR="00794EAE" w:rsidRDefault="00794EAE" w:rsidP="00FA43CE">
            <w:pPr>
              <w:pStyle w:val="ListParagraph"/>
              <w:numPr>
                <w:ilvl w:val="0"/>
                <w:numId w:val="5"/>
              </w:numPr>
              <w:ind w:left="338" w:hanging="292"/>
              <w:jc w:val="both"/>
              <w:rPr>
                <w:rFonts w:cstheme="minorHAnsi"/>
              </w:rPr>
            </w:pPr>
            <w:r w:rsidRPr="00794EAE">
              <w:rPr>
                <w:rFonts w:cstheme="minorHAnsi"/>
              </w:rPr>
              <w:t>Report the alarm and notify the designated person immediately for action in cases of spill, fall, injury, toxic inhalation, fire, explosion, or any hazards.</w:t>
            </w:r>
          </w:p>
          <w:p w14:paraId="4984715F" w14:textId="4866F5C8" w:rsidR="00FA43CE" w:rsidRDefault="00794EAE" w:rsidP="00FA43CE">
            <w:pPr>
              <w:pStyle w:val="ListParagraph"/>
              <w:numPr>
                <w:ilvl w:val="0"/>
                <w:numId w:val="5"/>
              </w:numPr>
              <w:ind w:left="338" w:hanging="292"/>
              <w:jc w:val="both"/>
              <w:rPr>
                <w:rFonts w:cstheme="minorHAnsi"/>
              </w:rPr>
            </w:pPr>
            <w:r>
              <w:rPr>
                <w:rFonts w:cstheme="minorHAnsi"/>
              </w:rPr>
              <w:t xml:space="preserve">Maintain </w:t>
            </w:r>
            <w:r w:rsidR="00042BB2">
              <w:rPr>
                <w:rFonts w:cstheme="minorHAnsi"/>
              </w:rPr>
              <w:t>discipline for material segregation and 5S system is followed at the storage area</w:t>
            </w:r>
            <w:r>
              <w:rPr>
                <w:rFonts w:cstheme="minorHAnsi"/>
              </w:rPr>
              <w:t xml:space="preserve"> under supervision </w:t>
            </w:r>
          </w:p>
          <w:p w14:paraId="3A422C5C" w14:textId="37AD9478" w:rsidR="00CA06AE" w:rsidRDefault="00794EAE" w:rsidP="00FA43CE">
            <w:pPr>
              <w:pStyle w:val="ListParagraph"/>
              <w:numPr>
                <w:ilvl w:val="0"/>
                <w:numId w:val="5"/>
              </w:numPr>
              <w:ind w:left="338" w:hanging="292"/>
              <w:jc w:val="both"/>
              <w:rPr>
                <w:rFonts w:cstheme="minorHAnsi"/>
              </w:rPr>
            </w:pPr>
            <w:r>
              <w:rPr>
                <w:rFonts w:cstheme="minorHAnsi"/>
              </w:rPr>
              <w:t xml:space="preserve">Assist </w:t>
            </w:r>
            <w:r w:rsidR="0045438C">
              <w:rPr>
                <w:rFonts w:cstheme="minorHAnsi"/>
              </w:rPr>
              <w:t xml:space="preserve">supervisor </w:t>
            </w:r>
            <w:r w:rsidR="00250490">
              <w:rPr>
                <w:rFonts w:cstheme="minorHAnsi"/>
              </w:rPr>
              <w:t>to implement</w:t>
            </w:r>
            <w:r w:rsidR="00CA06AE">
              <w:rPr>
                <w:rFonts w:cstheme="minorHAnsi"/>
              </w:rPr>
              <w:t xml:space="preserve"> pr</w:t>
            </w:r>
            <w:r w:rsidR="00CB5FAB">
              <w:rPr>
                <w:rFonts w:cstheme="minorHAnsi"/>
              </w:rPr>
              <w:t>eventive and corrective actions for identified deviations in safety and security policies and for reported hazards in consultation with EHS personnel.</w:t>
            </w:r>
          </w:p>
          <w:p w14:paraId="0E74EC96" w14:textId="294D354D" w:rsidR="00CB5FAB" w:rsidRPr="00FA43CE" w:rsidRDefault="00CB5FAB" w:rsidP="00FA43CE">
            <w:pPr>
              <w:pStyle w:val="ListParagraph"/>
              <w:numPr>
                <w:ilvl w:val="0"/>
                <w:numId w:val="5"/>
              </w:numPr>
              <w:ind w:left="338" w:hanging="292"/>
              <w:jc w:val="both"/>
              <w:rPr>
                <w:rFonts w:cstheme="minorHAnsi"/>
              </w:rPr>
            </w:pPr>
            <w:r>
              <w:rPr>
                <w:rFonts w:cstheme="minorHAnsi"/>
              </w:rPr>
              <w:lastRenderedPageBreak/>
              <w:t>Follow the safety and security policies and procedures</w:t>
            </w:r>
            <w:r w:rsidR="0045438C">
              <w:rPr>
                <w:rFonts w:cstheme="minorHAnsi"/>
              </w:rPr>
              <w:t xml:space="preserve"> under supervision .</w:t>
            </w:r>
          </w:p>
        </w:tc>
        <w:tc>
          <w:tcPr>
            <w:tcW w:w="850" w:type="dxa"/>
            <w:tcBorders>
              <w:top w:val="single" w:sz="4" w:space="0" w:color="auto"/>
            </w:tcBorders>
          </w:tcPr>
          <w:p w14:paraId="55B7C5EE" w14:textId="06ADCE3C" w:rsidR="00617C69" w:rsidRDefault="00ED7FB0" w:rsidP="00AE5BEC">
            <w:pPr>
              <w:spacing w:line="276" w:lineRule="auto"/>
              <w:jc w:val="center"/>
              <w:rPr>
                <w:rFonts w:cstheme="minorHAnsi"/>
              </w:rPr>
            </w:pPr>
            <w:r>
              <w:rPr>
                <w:rFonts w:cstheme="minorHAnsi"/>
              </w:rPr>
              <w:lastRenderedPageBreak/>
              <w:t>30</w:t>
            </w:r>
          </w:p>
        </w:tc>
        <w:tc>
          <w:tcPr>
            <w:tcW w:w="851" w:type="dxa"/>
            <w:tcBorders>
              <w:top w:val="single" w:sz="4" w:space="0" w:color="auto"/>
            </w:tcBorders>
          </w:tcPr>
          <w:p w14:paraId="06313047" w14:textId="1D0ACC85" w:rsidR="00617C69" w:rsidRDefault="00ED7FB0" w:rsidP="00AE5BEC">
            <w:pPr>
              <w:spacing w:line="276" w:lineRule="auto"/>
              <w:jc w:val="center"/>
              <w:rPr>
                <w:rFonts w:cstheme="minorHAnsi"/>
              </w:rPr>
            </w:pPr>
            <w:r>
              <w:rPr>
                <w:rFonts w:cstheme="minorHAnsi"/>
              </w:rPr>
              <w:t>70</w:t>
            </w:r>
          </w:p>
        </w:tc>
        <w:tc>
          <w:tcPr>
            <w:tcW w:w="850" w:type="dxa"/>
            <w:tcBorders>
              <w:top w:val="single" w:sz="4" w:space="0" w:color="auto"/>
              <w:right w:val="single" w:sz="4" w:space="0" w:color="auto"/>
            </w:tcBorders>
          </w:tcPr>
          <w:p w14:paraId="2815CE17" w14:textId="3AEBA03A" w:rsidR="00617C69" w:rsidRDefault="00617C69" w:rsidP="00AE5BEC">
            <w:pPr>
              <w:spacing w:line="276" w:lineRule="auto"/>
            </w:pPr>
            <w:r>
              <w:t>70%</w:t>
            </w:r>
          </w:p>
        </w:tc>
        <w:tc>
          <w:tcPr>
            <w:tcW w:w="866" w:type="dxa"/>
            <w:tcBorders>
              <w:top w:val="single" w:sz="4" w:space="0" w:color="auto"/>
              <w:right w:val="single" w:sz="4" w:space="0" w:color="auto"/>
            </w:tcBorders>
          </w:tcPr>
          <w:p w14:paraId="679007F8" w14:textId="7C6E9540" w:rsidR="00617C69" w:rsidRDefault="00617C69" w:rsidP="00AE5BEC">
            <w:pPr>
              <w:spacing w:line="276" w:lineRule="auto"/>
            </w:pPr>
            <w:r>
              <w:t>70%</w:t>
            </w:r>
          </w:p>
        </w:tc>
      </w:tr>
      <w:tr w:rsidR="00617C69" w:rsidRPr="004967B8" w14:paraId="60EE79CB" w14:textId="77777777" w:rsidTr="00EF7A14">
        <w:trPr>
          <w:trHeight w:val="251"/>
          <w:jc w:val="center"/>
        </w:trPr>
        <w:tc>
          <w:tcPr>
            <w:tcW w:w="2142" w:type="dxa"/>
            <w:tcBorders>
              <w:top w:val="single" w:sz="4" w:space="0" w:color="auto"/>
              <w:left w:val="single" w:sz="4" w:space="0" w:color="auto"/>
            </w:tcBorders>
          </w:tcPr>
          <w:p w14:paraId="77BE8908" w14:textId="77777777" w:rsidR="00617C69" w:rsidRPr="00B24EDD" w:rsidRDefault="00617C69" w:rsidP="00CE275D">
            <w:pPr>
              <w:pStyle w:val="ListParagraph"/>
              <w:numPr>
                <w:ilvl w:val="0"/>
                <w:numId w:val="3"/>
              </w:numPr>
              <w:spacing w:line="276" w:lineRule="auto"/>
              <w:jc w:val="center"/>
              <w:rPr>
                <w:rFonts w:cstheme="minorHAnsi"/>
              </w:rPr>
            </w:pPr>
          </w:p>
        </w:tc>
        <w:tc>
          <w:tcPr>
            <w:tcW w:w="2673" w:type="dxa"/>
            <w:tcBorders>
              <w:top w:val="single" w:sz="4" w:space="0" w:color="auto"/>
            </w:tcBorders>
          </w:tcPr>
          <w:p w14:paraId="3E5BAA4F" w14:textId="5B7CCD04" w:rsidR="00617C69" w:rsidRDefault="00ED7FB0" w:rsidP="00220204">
            <w:pPr>
              <w:rPr>
                <w:rFonts w:cstheme="minorHAnsi"/>
                <w:b/>
                <w:bCs/>
              </w:rPr>
            </w:pPr>
            <w:r w:rsidRPr="00ED7FB0">
              <w:rPr>
                <w:rFonts w:cstheme="minorHAnsi"/>
                <w:b/>
                <w:bCs/>
              </w:rPr>
              <w:t>Coordinate with Manager, colleagues and auditors</w:t>
            </w:r>
            <w:r w:rsidR="00283E29">
              <w:rPr>
                <w:rFonts w:cstheme="minorHAnsi"/>
                <w:b/>
                <w:bCs/>
              </w:rPr>
              <w:t xml:space="preserve"> </w:t>
            </w:r>
            <w:r w:rsidR="00283E29" w:rsidRPr="00ED7FB0">
              <w:rPr>
                <w:rFonts w:cstheme="minorHAnsi"/>
                <w:b/>
                <w:bCs/>
              </w:rPr>
              <w:t>LFS/N0302 v3.0</w:t>
            </w:r>
          </w:p>
          <w:p w14:paraId="639BEF1E" w14:textId="04B4C21F" w:rsidR="00617C69" w:rsidRPr="00F06B25" w:rsidRDefault="00617C69" w:rsidP="00220204">
            <w:pPr>
              <w:rPr>
                <w:rFonts w:cstheme="minorHAnsi"/>
                <w:b/>
                <w:bCs/>
              </w:rPr>
            </w:pPr>
          </w:p>
        </w:tc>
        <w:tc>
          <w:tcPr>
            <w:tcW w:w="6946" w:type="dxa"/>
            <w:tcBorders>
              <w:top w:val="single" w:sz="4" w:space="0" w:color="auto"/>
            </w:tcBorders>
          </w:tcPr>
          <w:p w14:paraId="5AD982B4" w14:textId="068EC13A" w:rsidR="00CF0A42" w:rsidRDefault="00250490" w:rsidP="00563E78">
            <w:pPr>
              <w:pStyle w:val="PHbodytextwithbullets"/>
              <w:rPr>
                <w:rFonts w:eastAsiaTheme="minorEastAsia"/>
                <w:sz w:val="22"/>
                <w:lang w:val="en-US"/>
              </w:rPr>
            </w:pPr>
            <w:r>
              <w:rPr>
                <w:rFonts w:eastAsiaTheme="minorEastAsia"/>
                <w:sz w:val="22"/>
                <w:lang w:val="en-US"/>
              </w:rPr>
              <w:t xml:space="preserve">Report </w:t>
            </w:r>
            <w:r w:rsidR="00CB5FAB" w:rsidRPr="00CB5FAB">
              <w:rPr>
                <w:rFonts w:eastAsiaTheme="minorEastAsia"/>
                <w:sz w:val="22"/>
                <w:lang w:val="en-US"/>
              </w:rPr>
              <w:t>supervisor about</w:t>
            </w:r>
            <w:r>
              <w:rPr>
                <w:rFonts w:eastAsiaTheme="minorEastAsia"/>
                <w:sz w:val="22"/>
                <w:lang w:val="en-US"/>
              </w:rPr>
              <w:t xml:space="preserve"> the</w:t>
            </w:r>
            <w:r w:rsidR="00CB5FAB" w:rsidRPr="00CB5FAB">
              <w:rPr>
                <w:rFonts w:eastAsiaTheme="minorEastAsia"/>
                <w:sz w:val="22"/>
                <w:lang w:val="en-US"/>
              </w:rPr>
              <w:t xml:space="preserve"> process-ﬂow</w:t>
            </w:r>
            <w:r w:rsidR="00563E78">
              <w:rPr>
                <w:rFonts w:eastAsiaTheme="minorEastAsia"/>
                <w:sz w:val="22"/>
                <w:lang w:val="en-US"/>
              </w:rPr>
              <w:t xml:space="preserve"> </w:t>
            </w:r>
            <w:r>
              <w:rPr>
                <w:rFonts w:eastAsiaTheme="minorEastAsia"/>
                <w:sz w:val="22"/>
                <w:lang w:val="en-US"/>
              </w:rPr>
              <w:t>improvements, production defect which is</w:t>
            </w:r>
            <w:r w:rsidR="00CB5FAB" w:rsidRPr="00563E78">
              <w:rPr>
                <w:rFonts w:eastAsiaTheme="minorEastAsia"/>
                <w:sz w:val="22"/>
                <w:lang w:val="en-US"/>
              </w:rPr>
              <w:t xml:space="preserve"> rece</w:t>
            </w:r>
            <w:r>
              <w:rPr>
                <w:rFonts w:eastAsiaTheme="minorEastAsia"/>
                <w:sz w:val="22"/>
                <w:lang w:val="en-US"/>
              </w:rPr>
              <w:t>ived from the previous process.</w:t>
            </w:r>
          </w:p>
          <w:p w14:paraId="7B30338C" w14:textId="774E43B3" w:rsidR="00563E78" w:rsidRDefault="00250490" w:rsidP="00563E78">
            <w:pPr>
              <w:pStyle w:val="PHbodytextwithbullets"/>
              <w:rPr>
                <w:rFonts w:eastAsiaTheme="minorEastAsia"/>
                <w:sz w:val="22"/>
                <w:lang w:val="en-US"/>
              </w:rPr>
            </w:pPr>
            <w:r>
              <w:rPr>
                <w:rFonts w:eastAsiaTheme="minorEastAsia"/>
                <w:sz w:val="22"/>
                <w:lang w:val="en-US"/>
              </w:rPr>
              <w:t>Report about any</w:t>
            </w:r>
            <w:r w:rsidR="00563E78" w:rsidRPr="00563E78">
              <w:rPr>
                <w:rFonts w:eastAsiaTheme="minorEastAsia"/>
                <w:sz w:val="22"/>
                <w:lang w:val="en-US"/>
              </w:rPr>
              <w:t xml:space="preserve"> deviations / abnormal incidents and any potential</w:t>
            </w:r>
            <w:r w:rsidR="00563E78">
              <w:rPr>
                <w:rFonts w:eastAsiaTheme="minorEastAsia"/>
                <w:sz w:val="22"/>
                <w:lang w:val="en-US"/>
              </w:rPr>
              <w:t xml:space="preserve"> </w:t>
            </w:r>
            <w:r w:rsidR="00563E78" w:rsidRPr="00563E78">
              <w:rPr>
                <w:rFonts w:eastAsiaTheme="minorEastAsia"/>
                <w:sz w:val="22"/>
                <w:lang w:val="en-US"/>
              </w:rPr>
              <w:t>hazards or expected pro</w:t>
            </w:r>
            <w:r w:rsidR="00563E78">
              <w:rPr>
                <w:rFonts w:eastAsiaTheme="minorEastAsia"/>
                <w:sz w:val="22"/>
                <w:lang w:val="en-US"/>
              </w:rPr>
              <w:t>cess disruptions to the manager.</w:t>
            </w:r>
          </w:p>
          <w:p w14:paraId="549C55C4" w14:textId="6A08F187" w:rsidR="00563E78" w:rsidRDefault="00250490" w:rsidP="00563E78">
            <w:pPr>
              <w:pStyle w:val="PHbodytextwithbullets"/>
              <w:rPr>
                <w:rFonts w:eastAsiaTheme="minorEastAsia"/>
                <w:sz w:val="22"/>
                <w:lang w:val="en-US"/>
              </w:rPr>
            </w:pPr>
            <w:r>
              <w:rPr>
                <w:rFonts w:eastAsiaTheme="minorEastAsia"/>
                <w:sz w:val="22"/>
                <w:lang w:val="en-US"/>
              </w:rPr>
              <w:t xml:space="preserve">Assist to find the </w:t>
            </w:r>
            <w:r w:rsidR="00563E78" w:rsidRPr="00563E78">
              <w:rPr>
                <w:rFonts w:eastAsiaTheme="minorEastAsia"/>
                <w:sz w:val="22"/>
                <w:lang w:val="en-US"/>
              </w:rPr>
              <w:t>solutions to workﬂow related d</w:t>
            </w:r>
            <w:r>
              <w:rPr>
                <w:rFonts w:eastAsiaTheme="minorEastAsia"/>
                <w:sz w:val="22"/>
                <w:lang w:val="en-US"/>
              </w:rPr>
              <w:t>iﬃculties with mutual agreement under the guidance.</w:t>
            </w:r>
          </w:p>
          <w:p w14:paraId="122EA91D" w14:textId="3DA66A63" w:rsidR="00563E78" w:rsidRPr="00250490" w:rsidRDefault="00250490" w:rsidP="00250490">
            <w:pPr>
              <w:pStyle w:val="PHbodytextwithbullets"/>
              <w:rPr>
                <w:rFonts w:eastAsiaTheme="minorEastAsia"/>
                <w:sz w:val="22"/>
                <w:lang w:val="en-US"/>
              </w:rPr>
            </w:pPr>
            <w:r>
              <w:rPr>
                <w:rFonts w:eastAsiaTheme="minorEastAsia"/>
                <w:sz w:val="22"/>
                <w:lang w:val="en-US"/>
              </w:rPr>
              <w:t xml:space="preserve">Assist supervisor for coordination </w:t>
            </w:r>
            <w:r w:rsidR="00563E78" w:rsidRPr="00563E78">
              <w:rPr>
                <w:rFonts w:eastAsiaTheme="minorEastAsia"/>
                <w:sz w:val="22"/>
                <w:lang w:val="en-US"/>
              </w:rPr>
              <w:t>with QA for audit related documentation for QC analysis.</w:t>
            </w:r>
          </w:p>
          <w:p w14:paraId="72840549" w14:textId="77777777" w:rsidR="00563E78" w:rsidRDefault="00563E78" w:rsidP="00563E78">
            <w:pPr>
              <w:pStyle w:val="PHbodytextwithbullets"/>
              <w:rPr>
                <w:rFonts w:eastAsiaTheme="minorEastAsia"/>
                <w:sz w:val="22"/>
                <w:lang w:val="en-US"/>
              </w:rPr>
            </w:pPr>
            <w:r w:rsidRPr="00563E78">
              <w:rPr>
                <w:rFonts w:eastAsiaTheme="minorEastAsia"/>
                <w:sz w:val="22"/>
                <w:lang w:val="en-US"/>
              </w:rPr>
              <w:t>Adhere with the guidelines laid in Sexual Harassment of Women at</w:t>
            </w:r>
            <w:r>
              <w:rPr>
                <w:rFonts w:eastAsiaTheme="minorEastAsia"/>
                <w:sz w:val="22"/>
                <w:lang w:val="en-US"/>
              </w:rPr>
              <w:t xml:space="preserve"> </w:t>
            </w:r>
            <w:r w:rsidRPr="00563E78">
              <w:rPr>
                <w:rFonts w:eastAsiaTheme="minorEastAsia"/>
                <w:sz w:val="22"/>
                <w:lang w:val="en-US"/>
              </w:rPr>
              <w:t>Workplace (Prevention, Prohibition and Redressal) Act.</w:t>
            </w:r>
          </w:p>
          <w:p w14:paraId="751D6161" w14:textId="5CCC4E01" w:rsidR="00563E78" w:rsidRDefault="00563E78" w:rsidP="00563E78">
            <w:pPr>
              <w:pStyle w:val="PHbodytextwithbullets"/>
              <w:rPr>
                <w:rFonts w:eastAsiaTheme="minorEastAsia"/>
                <w:sz w:val="22"/>
                <w:lang w:val="en-US"/>
              </w:rPr>
            </w:pPr>
            <w:r w:rsidRPr="00563E78">
              <w:rPr>
                <w:rFonts w:eastAsiaTheme="minorEastAsia"/>
                <w:sz w:val="22"/>
                <w:lang w:val="en-US"/>
              </w:rPr>
              <w:t>Report any violation of prevention of sexual harassment (POSH) rules</w:t>
            </w:r>
            <w:r>
              <w:rPr>
                <w:rFonts w:eastAsiaTheme="minorEastAsia"/>
                <w:sz w:val="22"/>
                <w:lang w:val="en-US"/>
              </w:rPr>
              <w:t xml:space="preserve"> </w:t>
            </w:r>
            <w:r w:rsidRPr="00563E78">
              <w:rPr>
                <w:rFonts w:eastAsiaTheme="minorEastAsia"/>
                <w:sz w:val="22"/>
                <w:lang w:val="en-US"/>
              </w:rPr>
              <w:t xml:space="preserve">immediately to </w:t>
            </w:r>
            <w:r w:rsidR="00250490">
              <w:rPr>
                <w:rFonts w:eastAsiaTheme="minorEastAsia"/>
                <w:sz w:val="22"/>
                <w:lang w:val="en-US"/>
              </w:rPr>
              <w:t>the POSH committee under the guidance of a supervisor.</w:t>
            </w:r>
          </w:p>
          <w:p w14:paraId="70312B6F" w14:textId="68275757" w:rsidR="00563E78" w:rsidRPr="00563E78" w:rsidRDefault="00563E78" w:rsidP="00563E78">
            <w:pPr>
              <w:pStyle w:val="PHbodytextwithbullets"/>
              <w:rPr>
                <w:rFonts w:eastAsiaTheme="minorEastAsia"/>
                <w:sz w:val="22"/>
                <w:lang w:val="en-US"/>
              </w:rPr>
            </w:pPr>
            <w:r>
              <w:rPr>
                <w:rFonts w:eastAsiaTheme="minorEastAsia"/>
                <w:sz w:val="22"/>
                <w:lang w:val="en-US"/>
              </w:rPr>
              <w:t xml:space="preserve">Respect all genders, religions, &amp; caste and empathize with the people </w:t>
            </w:r>
            <w:r w:rsidR="00F84444">
              <w:rPr>
                <w:rFonts w:eastAsiaTheme="minorEastAsia"/>
                <w:sz w:val="22"/>
                <w:lang w:val="en-US"/>
              </w:rPr>
              <w:t>with disability.</w:t>
            </w:r>
          </w:p>
        </w:tc>
        <w:tc>
          <w:tcPr>
            <w:tcW w:w="850" w:type="dxa"/>
            <w:tcBorders>
              <w:top w:val="single" w:sz="4" w:space="0" w:color="auto"/>
            </w:tcBorders>
          </w:tcPr>
          <w:p w14:paraId="7375D3C1" w14:textId="03995B2F" w:rsidR="00617C69" w:rsidRDefault="00EB3485" w:rsidP="00220204">
            <w:pPr>
              <w:spacing w:line="276" w:lineRule="auto"/>
              <w:jc w:val="center"/>
              <w:rPr>
                <w:rFonts w:cstheme="minorHAnsi"/>
              </w:rPr>
            </w:pPr>
            <w:r>
              <w:rPr>
                <w:rFonts w:cstheme="minorHAnsi"/>
              </w:rPr>
              <w:t>35</w:t>
            </w:r>
          </w:p>
        </w:tc>
        <w:tc>
          <w:tcPr>
            <w:tcW w:w="851" w:type="dxa"/>
            <w:tcBorders>
              <w:top w:val="single" w:sz="4" w:space="0" w:color="auto"/>
            </w:tcBorders>
          </w:tcPr>
          <w:p w14:paraId="0A498BD4" w14:textId="02E994D4" w:rsidR="00617C69" w:rsidRDefault="00EB3485" w:rsidP="00220204">
            <w:pPr>
              <w:spacing w:line="276" w:lineRule="auto"/>
              <w:jc w:val="center"/>
              <w:rPr>
                <w:rFonts w:cstheme="minorHAnsi"/>
              </w:rPr>
            </w:pPr>
            <w:r>
              <w:rPr>
                <w:rFonts w:cstheme="minorHAnsi"/>
              </w:rPr>
              <w:t>65</w:t>
            </w:r>
          </w:p>
        </w:tc>
        <w:tc>
          <w:tcPr>
            <w:tcW w:w="850" w:type="dxa"/>
            <w:tcBorders>
              <w:top w:val="single" w:sz="4" w:space="0" w:color="auto"/>
              <w:right w:val="single" w:sz="4" w:space="0" w:color="auto"/>
            </w:tcBorders>
          </w:tcPr>
          <w:p w14:paraId="4285E91B" w14:textId="766621A9" w:rsidR="00617C69" w:rsidRDefault="00617C69" w:rsidP="00220204">
            <w:pPr>
              <w:spacing w:line="276" w:lineRule="auto"/>
            </w:pPr>
            <w:r>
              <w:t>70%</w:t>
            </w:r>
          </w:p>
        </w:tc>
        <w:tc>
          <w:tcPr>
            <w:tcW w:w="866" w:type="dxa"/>
            <w:tcBorders>
              <w:top w:val="single" w:sz="4" w:space="0" w:color="auto"/>
              <w:right w:val="single" w:sz="4" w:space="0" w:color="auto"/>
            </w:tcBorders>
          </w:tcPr>
          <w:p w14:paraId="264C8747" w14:textId="47264129" w:rsidR="00617C69" w:rsidRDefault="00617C69" w:rsidP="00220204">
            <w:pPr>
              <w:spacing w:line="276" w:lineRule="auto"/>
            </w:pPr>
            <w:r>
              <w:t>70%</w:t>
            </w:r>
          </w:p>
        </w:tc>
      </w:tr>
      <w:tr w:rsidR="00617C69" w:rsidRPr="004967B8" w14:paraId="64C75AF7" w14:textId="77777777" w:rsidTr="00EF7A14">
        <w:trPr>
          <w:trHeight w:val="251"/>
          <w:jc w:val="center"/>
        </w:trPr>
        <w:tc>
          <w:tcPr>
            <w:tcW w:w="2142" w:type="dxa"/>
            <w:tcBorders>
              <w:top w:val="single" w:sz="4" w:space="0" w:color="auto"/>
              <w:left w:val="single" w:sz="4" w:space="0" w:color="auto"/>
            </w:tcBorders>
          </w:tcPr>
          <w:p w14:paraId="3D15AE01" w14:textId="77777777" w:rsidR="00617C69" w:rsidRPr="00B24EDD" w:rsidRDefault="00617C69" w:rsidP="00CE275D">
            <w:pPr>
              <w:pStyle w:val="ListParagraph"/>
              <w:numPr>
                <w:ilvl w:val="0"/>
                <w:numId w:val="3"/>
              </w:numPr>
              <w:spacing w:line="276" w:lineRule="auto"/>
              <w:jc w:val="center"/>
              <w:rPr>
                <w:rFonts w:cstheme="minorHAnsi"/>
              </w:rPr>
            </w:pPr>
          </w:p>
        </w:tc>
        <w:tc>
          <w:tcPr>
            <w:tcW w:w="2673" w:type="dxa"/>
            <w:tcBorders>
              <w:top w:val="single" w:sz="4" w:space="0" w:color="auto"/>
            </w:tcBorders>
          </w:tcPr>
          <w:p w14:paraId="03C13CF3" w14:textId="56EB729F" w:rsidR="00617C69" w:rsidRPr="000F7941" w:rsidRDefault="00ED7FB0" w:rsidP="009F55F6">
            <w:pPr>
              <w:rPr>
                <w:rFonts w:cstheme="minorHAnsi"/>
                <w:b/>
                <w:bCs/>
              </w:rPr>
            </w:pPr>
            <w:r w:rsidRPr="00ED7FB0">
              <w:rPr>
                <w:rFonts w:cstheme="minorHAnsi"/>
                <w:b/>
                <w:bCs/>
              </w:rPr>
              <w:t>Ensure GxP compliance, respond to issues and non-conformance to maintain regulatory standards and procedures</w:t>
            </w:r>
            <w:r w:rsidR="00283E29" w:rsidRPr="00ED7FB0">
              <w:rPr>
                <w:rFonts w:cstheme="minorHAnsi"/>
                <w:b/>
                <w:bCs/>
              </w:rPr>
              <w:t xml:space="preserve"> LFS/N0348 v1.0</w:t>
            </w:r>
          </w:p>
        </w:tc>
        <w:tc>
          <w:tcPr>
            <w:tcW w:w="6946" w:type="dxa"/>
            <w:tcBorders>
              <w:top w:val="single" w:sz="4" w:space="0" w:color="auto"/>
            </w:tcBorders>
          </w:tcPr>
          <w:p w14:paraId="7AE16590" w14:textId="3278848A" w:rsidR="00A57A98" w:rsidRDefault="00083A97" w:rsidP="00A57A98">
            <w:pPr>
              <w:pStyle w:val="PHbodytextwithbullets"/>
              <w:rPr>
                <w:rFonts w:eastAsiaTheme="minorEastAsia"/>
                <w:sz w:val="22"/>
                <w:lang w:val="en-US" w:eastAsia="en-IN"/>
              </w:rPr>
            </w:pPr>
            <w:r>
              <w:rPr>
                <w:rFonts w:eastAsiaTheme="minorEastAsia"/>
                <w:sz w:val="22"/>
                <w:lang w:val="en-US" w:eastAsia="en-IN"/>
              </w:rPr>
              <w:t>Assist</w:t>
            </w:r>
            <w:r w:rsidR="00CA7E60">
              <w:rPr>
                <w:rFonts w:eastAsiaTheme="minorEastAsia"/>
                <w:sz w:val="22"/>
                <w:lang w:val="en-US" w:eastAsia="en-IN"/>
              </w:rPr>
              <w:t xml:space="preserve"> manager</w:t>
            </w:r>
            <w:r>
              <w:rPr>
                <w:rFonts w:eastAsiaTheme="minorEastAsia"/>
                <w:sz w:val="22"/>
                <w:lang w:val="en-US" w:eastAsia="en-IN"/>
              </w:rPr>
              <w:t xml:space="preserve"> </w:t>
            </w:r>
            <w:r w:rsidR="00805271">
              <w:rPr>
                <w:rFonts w:eastAsiaTheme="minorEastAsia"/>
                <w:sz w:val="22"/>
                <w:lang w:val="en-US" w:eastAsia="en-IN"/>
              </w:rPr>
              <w:t>in following</w:t>
            </w:r>
            <w:r w:rsidR="00F84444">
              <w:rPr>
                <w:rFonts w:eastAsiaTheme="minorEastAsia"/>
                <w:sz w:val="22"/>
                <w:lang w:val="en-US" w:eastAsia="en-IN"/>
              </w:rPr>
              <w:t xml:space="preserve"> the key </w:t>
            </w:r>
            <w:r w:rsidR="006415BC">
              <w:rPr>
                <w:rFonts w:eastAsiaTheme="minorEastAsia"/>
                <w:sz w:val="22"/>
                <w:lang w:val="en-US" w:eastAsia="en-IN"/>
              </w:rPr>
              <w:t>GxP (GMP, GLP, GCP, GDP) regulations and their specific requirements in maintaining product quality, patient safety</w:t>
            </w:r>
            <w:r>
              <w:rPr>
                <w:rFonts w:eastAsiaTheme="minorEastAsia"/>
                <w:sz w:val="22"/>
                <w:lang w:val="en-US" w:eastAsia="en-IN"/>
              </w:rPr>
              <w:t>, and regulatory compliance under the guidance.</w:t>
            </w:r>
          </w:p>
          <w:p w14:paraId="4F081E79" w14:textId="5C8324C1" w:rsidR="00710AAA" w:rsidRPr="00083A97" w:rsidRDefault="00CA7E60" w:rsidP="00083A97">
            <w:pPr>
              <w:pStyle w:val="PHbodytextwithbullets"/>
              <w:rPr>
                <w:rFonts w:eastAsiaTheme="minorEastAsia"/>
                <w:sz w:val="22"/>
                <w:lang w:val="en-US" w:eastAsia="en-IN"/>
              </w:rPr>
            </w:pPr>
            <w:r>
              <w:rPr>
                <w:rFonts w:eastAsiaTheme="minorEastAsia"/>
                <w:sz w:val="22"/>
                <w:lang w:val="en-US" w:eastAsia="en-IN"/>
              </w:rPr>
              <w:t xml:space="preserve">Ensure proper collection of the information </w:t>
            </w:r>
            <w:r w:rsidR="006415BC">
              <w:rPr>
                <w:rFonts w:eastAsiaTheme="minorEastAsia"/>
                <w:sz w:val="22"/>
                <w:lang w:val="en-US" w:eastAsia="en-IN"/>
              </w:rPr>
              <w:t xml:space="preserve">regarding </w:t>
            </w:r>
            <w:r w:rsidR="00710AAA">
              <w:rPr>
                <w:rFonts w:eastAsiaTheme="minorEastAsia"/>
                <w:sz w:val="22"/>
                <w:lang w:val="en-US" w:eastAsia="en-IN"/>
              </w:rPr>
              <w:t xml:space="preserve">the nature, context, and scope </w:t>
            </w:r>
            <w:r>
              <w:rPr>
                <w:rFonts w:eastAsiaTheme="minorEastAsia"/>
                <w:sz w:val="22"/>
                <w:lang w:val="en-US" w:eastAsia="en-IN"/>
              </w:rPr>
              <w:t>of the non-conformance incident under the guidance of manager.</w:t>
            </w:r>
          </w:p>
          <w:p w14:paraId="1F8922B9" w14:textId="61D718C3" w:rsidR="00CC0745" w:rsidRPr="00CA7E60" w:rsidRDefault="00CA7E60" w:rsidP="00CA7E60">
            <w:pPr>
              <w:pStyle w:val="PHbodytextwithbullets"/>
              <w:rPr>
                <w:rFonts w:eastAsiaTheme="minorEastAsia"/>
                <w:sz w:val="22"/>
                <w:lang w:val="en-US" w:eastAsia="en-IN"/>
              </w:rPr>
            </w:pPr>
            <w:r>
              <w:rPr>
                <w:rFonts w:eastAsiaTheme="minorEastAsia"/>
                <w:sz w:val="22"/>
                <w:lang w:val="en-US" w:eastAsia="en-IN"/>
              </w:rPr>
              <w:t>Assist manager in m</w:t>
            </w:r>
            <w:r w:rsidR="00083A97">
              <w:rPr>
                <w:rFonts w:eastAsiaTheme="minorEastAsia"/>
                <w:sz w:val="22"/>
                <w:lang w:val="en-US" w:eastAsia="en-IN"/>
              </w:rPr>
              <w:t>aintain</w:t>
            </w:r>
            <w:r>
              <w:rPr>
                <w:rFonts w:eastAsiaTheme="minorEastAsia"/>
                <w:sz w:val="22"/>
                <w:lang w:val="en-US" w:eastAsia="en-IN"/>
              </w:rPr>
              <w:t>ing</w:t>
            </w:r>
            <w:r w:rsidR="00710AAA">
              <w:rPr>
                <w:rFonts w:eastAsiaTheme="minorEastAsia"/>
                <w:sz w:val="22"/>
                <w:lang w:val="en-US" w:eastAsia="en-IN"/>
              </w:rPr>
              <w:t xml:space="preserve"> the routine monitoring and auditing requirements as specified by SOPs </w:t>
            </w:r>
            <w:r w:rsidR="00083A97">
              <w:rPr>
                <w:rFonts w:eastAsiaTheme="minorEastAsia"/>
                <w:sz w:val="22"/>
                <w:lang w:val="en-US" w:eastAsia="en-IN"/>
              </w:rPr>
              <w:t>and in accordance to GMP under supervision.</w:t>
            </w:r>
          </w:p>
          <w:p w14:paraId="72C1A386" w14:textId="796F5F51" w:rsidR="00CC0745" w:rsidRDefault="00083A97" w:rsidP="00A57A98">
            <w:pPr>
              <w:pStyle w:val="PHbodytextwithbullets"/>
              <w:rPr>
                <w:rFonts w:eastAsiaTheme="minorEastAsia"/>
                <w:sz w:val="22"/>
                <w:lang w:val="en-US" w:eastAsia="en-IN"/>
              </w:rPr>
            </w:pPr>
            <w:r>
              <w:rPr>
                <w:rFonts w:eastAsiaTheme="minorEastAsia"/>
                <w:sz w:val="22"/>
                <w:lang w:val="en-US" w:eastAsia="en-IN"/>
              </w:rPr>
              <w:t>A</w:t>
            </w:r>
            <w:r w:rsidR="00CA7E60">
              <w:rPr>
                <w:rFonts w:eastAsiaTheme="minorEastAsia"/>
                <w:sz w:val="22"/>
                <w:lang w:val="en-US" w:eastAsia="en-IN"/>
              </w:rPr>
              <w:t>ssist manager</w:t>
            </w:r>
            <w:r>
              <w:rPr>
                <w:rFonts w:eastAsiaTheme="minorEastAsia"/>
                <w:sz w:val="22"/>
                <w:lang w:val="en-US" w:eastAsia="en-IN"/>
              </w:rPr>
              <w:t xml:space="preserve"> in</w:t>
            </w:r>
            <w:r w:rsidR="00CC0745" w:rsidRPr="00CC0745">
              <w:rPr>
                <w:rFonts w:eastAsiaTheme="minorEastAsia"/>
                <w:sz w:val="22"/>
                <w:lang w:val="en-US" w:eastAsia="en-IN"/>
              </w:rPr>
              <w:t xml:space="preserve"> risk assessments to evaluate potential impact and likelihood of non-conformance.</w:t>
            </w:r>
          </w:p>
          <w:p w14:paraId="348DDFE7" w14:textId="33AD5279" w:rsidR="007E7D27" w:rsidRPr="00083A97" w:rsidRDefault="00CA7E60" w:rsidP="00083A97">
            <w:pPr>
              <w:pStyle w:val="PHbodytextwithbullets"/>
              <w:rPr>
                <w:rFonts w:eastAsiaTheme="minorEastAsia"/>
                <w:sz w:val="22"/>
                <w:lang w:val="en-US" w:eastAsia="en-IN"/>
              </w:rPr>
            </w:pPr>
            <w:r>
              <w:rPr>
                <w:rFonts w:eastAsiaTheme="minorEastAsia"/>
                <w:sz w:val="22"/>
                <w:lang w:val="en-US" w:eastAsia="en-IN"/>
              </w:rPr>
              <w:lastRenderedPageBreak/>
              <w:t xml:space="preserve">Ensure preparation of proper </w:t>
            </w:r>
            <w:r w:rsidR="00CC0745">
              <w:rPr>
                <w:rFonts w:eastAsiaTheme="minorEastAsia"/>
                <w:sz w:val="22"/>
                <w:lang w:val="en-US" w:eastAsia="en-IN"/>
              </w:rPr>
              <w:t>document</w:t>
            </w:r>
            <w:r>
              <w:rPr>
                <w:rFonts w:eastAsiaTheme="minorEastAsia"/>
                <w:sz w:val="22"/>
                <w:lang w:val="en-US" w:eastAsia="en-IN"/>
              </w:rPr>
              <w:t xml:space="preserve"> related to </w:t>
            </w:r>
            <w:r w:rsidR="00CC0745">
              <w:rPr>
                <w:rFonts w:eastAsiaTheme="minorEastAsia"/>
                <w:sz w:val="22"/>
                <w:lang w:val="en-US" w:eastAsia="en-IN"/>
              </w:rPr>
              <w:t>non- conformance incidents accurate</w:t>
            </w:r>
            <w:r w:rsidR="007E7D27">
              <w:rPr>
                <w:rFonts w:eastAsiaTheme="minorEastAsia"/>
                <w:sz w:val="22"/>
                <w:lang w:val="en-US" w:eastAsia="en-IN"/>
              </w:rPr>
              <w:t>ly, including relevant evidence and comprehensive report which is suitable for cross- functional comm</w:t>
            </w:r>
            <w:r w:rsidR="00083A97">
              <w:rPr>
                <w:rFonts w:eastAsiaTheme="minorEastAsia"/>
                <w:sz w:val="22"/>
                <w:lang w:val="en-US" w:eastAsia="en-IN"/>
              </w:rPr>
              <w:t>unication &amp; regulatory purposes under the guidance of senior.</w:t>
            </w:r>
          </w:p>
          <w:p w14:paraId="3A470115" w14:textId="7FC77185" w:rsidR="007E7D27" w:rsidRPr="00083A97" w:rsidRDefault="00CA7E60" w:rsidP="00083A97">
            <w:pPr>
              <w:pStyle w:val="PHbodytextwithbullets"/>
              <w:rPr>
                <w:rFonts w:eastAsiaTheme="minorEastAsia"/>
                <w:sz w:val="22"/>
                <w:lang w:val="en-US" w:eastAsia="en-IN"/>
              </w:rPr>
            </w:pPr>
            <w:r>
              <w:rPr>
                <w:rFonts w:eastAsiaTheme="minorEastAsia"/>
                <w:sz w:val="22"/>
                <w:lang w:val="en-US" w:eastAsia="en-IN"/>
              </w:rPr>
              <w:t>Assist in Organizing</w:t>
            </w:r>
            <w:r w:rsidR="007E7D27">
              <w:rPr>
                <w:rFonts w:eastAsiaTheme="minorEastAsia"/>
                <w:sz w:val="22"/>
                <w:lang w:val="en-US" w:eastAsia="en-IN"/>
              </w:rPr>
              <w:t xml:space="preserve"> and maintain</w:t>
            </w:r>
            <w:r>
              <w:rPr>
                <w:rFonts w:eastAsiaTheme="minorEastAsia"/>
                <w:sz w:val="22"/>
                <w:lang w:val="en-US" w:eastAsia="en-IN"/>
              </w:rPr>
              <w:t>ing</w:t>
            </w:r>
            <w:r w:rsidR="007E7D27">
              <w:rPr>
                <w:rFonts w:eastAsiaTheme="minorEastAsia"/>
                <w:sz w:val="22"/>
                <w:lang w:val="en-US" w:eastAsia="en-IN"/>
              </w:rPr>
              <w:t xml:space="preserve"> documentation for regulatory inspections relat</w:t>
            </w:r>
            <w:r w:rsidR="00083A97">
              <w:rPr>
                <w:rFonts w:eastAsiaTheme="minorEastAsia"/>
                <w:sz w:val="22"/>
                <w:lang w:val="en-US" w:eastAsia="en-IN"/>
              </w:rPr>
              <w:t>ed to non-conforma</w:t>
            </w:r>
            <w:r>
              <w:rPr>
                <w:rFonts w:eastAsiaTheme="minorEastAsia"/>
                <w:sz w:val="22"/>
                <w:lang w:val="en-US" w:eastAsia="en-IN"/>
              </w:rPr>
              <w:t>nce incidents.</w:t>
            </w:r>
          </w:p>
          <w:p w14:paraId="39447B2D" w14:textId="54229E0A" w:rsidR="00A37F4C" w:rsidRPr="00CA7E60" w:rsidRDefault="00083A97" w:rsidP="00CA7E60">
            <w:pPr>
              <w:pStyle w:val="PHbodytextwithbullets"/>
              <w:rPr>
                <w:rFonts w:eastAsiaTheme="minorEastAsia"/>
                <w:sz w:val="22"/>
                <w:lang w:val="en-US" w:eastAsia="en-IN"/>
              </w:rPr>
            </w:pPr>
            <w:r>
              <w:rPr>
                <w:rFonts w:eastAsiaTheme="minorEastAsia"/>
                <w:sz w:val="22"/>
                <w:lang w:val="en-US" w:eastAsia="en-IN"/>
              </w:rPr>
              <w:t>A</w:t>
            </w:r>
            <w:r w:rsidR="00CA7E60">
              <w:rPr>
                <w:rFonts w:eastAsiaTheme="minorEastAsia"/>
                <w:sz w:val="22"/>
                <w:lang w:val="en-US" w:eastAsia="en-IN"/>
              </w:rPr>
              <w:t>ssist manager</w:t>
            </w:r>
            <w:r>
              <w:rPr>
                <w:rFonts w:eastAsiaTheme="minorEastAsia"/>
                <w:sz w:val="22"/>
                <w:lang w:val="en-US" w:eastAsia="en-IN"/>
              </w:rPr>
              <w:t xml:space="preserve"> to take the</w:t>
            </w:r>
            <w:r w:rsidR="00A37F4C">
              <w:rPr>
                <w:rFonts w:eastAsiaTheme="minorEastAsia"/>
                <w:sz w:val="22"/>
                <w:lang w:val="en-US" w:eastAsia="en-IN"/>
              </w:rPr>
              <w:t xml:space="preserve"> appropriate corrective and or preventive action in</w:t>
            </w:r>
            <w:r w:rsidR="00CA7E60">
              <w:rPr>
                <w:rFonts w:eastAsiaTheme="minorEastAsia"/>
                <w:sz w:val="22"/>
                <w:lang w:val="en-US" w:eastAsia="en-IN"/>
              </w:rPr>
              <w:t xml:space="preserve"> response to compliance issues.</w:t>
            </w:r>
          </w:p>
          <w:p w14:paraId="2E743318" w14:textId="4EAE5F2C" w:rsidR="00A37F4C" w:rsidRDefault="00805271" w:rsidP="00A57A98">
            <w:pPr>
              <w:pStyle w:val="PHbodytextwithbullets"/>
              <w:rPr>
                <w:rFonts w:eastAsiaTheme="minorEastAsia"/>
                <w:sz w:val="22"/>
                <w:lang w:val="en-US" w:eastAsia="en-IN"/>
              </w:rPr>
            </w:pPr>
            <w:r>
              <w:rPr>
                <w:rFonts w:eastAsiaTheme="minorEastAsia"/>
                <w:sz w:val="22"/>
                <w:lang w:val="en-US" w:eastAsia="en-IN"/>
              </w:rPr>
              <w:t>Practice how to p</w:t>
            </w:r>
            <w:r w:rsidR="00A37F4C">
              <w:rPr>
                <w:rFonts w:eastAsiaTheme="minorEastAsia"/>
                <w:sz w:val="22"/>
                <w:lang w:val="en-US" w:eastAsia="en-IN"/>
              </w:rPr>
              <w:t xml:space="preserve">rovide </w:t>
            </w:r>
            <w:r>
              <w:rPr>
                <w:rFonts w:eastAsiaTheme="minorEastAsia"/>
                <w:sz w:val="22"/>
                <w:lang w:val="en-US" w:eastAsia="en-IN"/>
              </w:rPr>
              <w:t xml:space="preserve">the </w:t>
            </w:r>
            <w:r w:rsidR="00A37F4C">
              <w:rPr>
                <w:rFonts w:eastAsiaTheme="minorEastAsia"/>
                <w:sz w:val="22"/>
                <w:lang w:val="en-US" w:eastAsia="en-IN"/>
              </w:rPr>
              <w:t xml:space="preserve">document support to regulatory departments for compilation of various regulatory documents, </w:t>
            </w:r>
            <w:r w:rsidR="00AA1F03">
              <w:rPr>
                <w:rFonts w:eastAsiaTheme="minorEastAsia"/>
                <w:sz w:val="22"/>
                <w:lang w:val="en-US" w:eastAsia="en-IN"/>
              </w:rPr>
              <w:t>including verification of in-proc</w:t>
            </w:r>
            <w:r w:rsidR="00083A97">
              <w:rPr>
                <w:rFonts w:eastAsiaTheme="minorEastAsia"/>
                <w:sz w:val="22"/>
                <w:lang w:val="en-US" w:eastAsia="en-IN"/>
              </w:rPr>
              <w:t xml:space="preserve">ess quality check documentation </w:t>
            </w:r>
            <w:r w:rsidR="00CA7E60">
              <w:rPr>
                <w:rFonts w:eastAsiaTheme="minorEastAsia"/>
                <w:sz w:val="22"/>
                <w:lang w:val="en-US" w:eastAsia="en-IN"/>
              </w:rPr>
              <w:t>under the guidance of manager</w:t>
            </w:r>
            <w:r w:rsidR="00083A97">
              <w:rPr>
                <w:rFonts w:eastAsiaTheme="minorEastAsia"/>
                <w:sz w:val="22"/>
                <w:lang w:val="en-US" w:eastAsia="en-IN"/>
              </w:rPr>
              <w:t>.</w:t>
            </w:r>
          </w:p>
          <w:p w14:paraId="3173431B" w14:textId="62658E93" w:rsidR="00AA1F03" w:rsidRDefault="00805271" w:rsidP="00A57A98">
            <w:pPr>
              <w:pStyle w:val="PHbodytextwithbullets"/>
              <w:rPr>
                <w:rFonts w:eastAsiaTheme="minorEastAsia"/>
                <w:sz w:val="22"/>
                <w:lang w:val="en-US" w:eastAsia="en-IN"/>
              </w:rPr>
            </w:pPr>
            <w:r>
              <w:rPr>
                <w:rFonts w:eastAsiaTheme="minorEastAsia"/>
                <w:sz w:val="22"/>
                <w:lang w:val="en-US" w:eastAsia="en-IN"/>
              </w:rPr>
              <w:t>S</w:t>
            </w:r>
            <w:r w:rsidR="00CA7E60">
              <w:rPr>
                <w:rFonts w:eastAsiaTheme="minorEastAsia"/>
                <w:sz w:val="22"/>
                <w:lang w:val="en-US" w:eastAsia="en-IN"/>
              </w:rPr>
              <w:t>upport manager</w:t>
            </w:r>
            <w:r>
              <w:rPr>
                <w:rFonts w:eastAsiaTheme="minorEastAsia"/>
                <w:sz w:val="22"/>
                <w:lang w:val="en-US" w:eastAsia="en-IN"/>
              </w:rPr>
              <w:t xml:space="preserve"> for collaboration</w:t>
            </w:r>
            <w:r w:rsidR="00AA1F03" w:rsidRPr="00AA1F03">
              <w:rPr>
                <w:rFonts w:eastAsiaTheme="minorEastAsia"/>
                <w:sz w:val="22"/>
                <w:lang w:val="en-US" w:eastAsia="en-IN"/>
              </w:rPr>
              <w:t xml:space="preserve"> with the production/packaging teams for providing line clearance regular documentation (online/offline) of all the activities to remove compliance</w:t>
            </w:r>
            <w:r w:rsidR="00AA1F03">
              <w:rPr>
                <w:rFonts w:eastAsiaTheme="minorEastAsia"/>
                <w:sz w:val="22"/>
                <w:lang w:val="en-US" w:eastAsia="en-IN"/>
              </w:rPr>
              <w:t>.</w:t>
            </w:r>
          </w:p>
          <w:p w14:paraId="274BEEED" w14:textId="3942F478" w:rsidR="00AA1F03" w:rsidRPr="00A57A98" w:rsidRDefault="00805271" w:rsidP="00A57A98">
            <w:pPr>
              <w:pStyle w:val="PHbodytextwithbullets"/>
              <w:rPr>
                <w:rFonts w:eastAsiaTheme="minorEastAsia"/>
                <w:sz w:val="22"/>
                <w:lang w:val="en-US" w:eastAsia="en-IN"/>
              </w:rPr>
            </w:pPr>
            <w:r>
              <w:rPr>
                <w:rFonts w:eastAsiaTheme="minorEastAsia"/>
                <w:sz w:val="22"/>
                <w:lang w:val="en-US" w:eastAsia="en-IN"/>
              </w:rPr>
              <w:t xml:space="preserve">Follow the </w:t>
            </w:r>
            <w:r w:rsidR="00AA1F03" w:rsidRPr="00AA1F03">
              <w:rPr>
                <w:rFonts w:eastAsiaTheme="minorEastAsia"/>
                <w:sz w:val="22"/>
                <w:lang w:val="en-US" w:eastAsia="en-IN"/>
              </w:rPr>
              <w:t>Monitor</w:t>
            </w:r>
            <w:r>
              <w:rPr>
                <w:rFonts w:eastAsiaTheme="minorEastAsia"/>
                <w:sz w:val="22"/>
                <w:lang w:val="en-US" w:eastAsia="en-IN"/>
              </w:rPr>
              <w:t>ing</w:t>
            </w:r>
            <w:r w:rsidR="00AA1F03" w:rsidRPr="00AA1F03">
              <w:rPr>
                <w:rFonts w:eastAsiaTheme="minorEastAsia"/>
                <w:sz w:val="22"/>
                <w:lang w:val="en-US" w:eastAsia="en-IN"/>
              </w:rPr>
              <w:t xml:space="preserve"> and report</w:t>
            </w:r>
            <w:r>
              <w:rPr>
                <w:rFonts w:eastAsiaTheme="minorEastAsia"/>
                <w:sz w:val="22"/>
                <w:lang w:val="en-US" w:eastAsia="en-IN"/>
              </w:rPr>
              <w:t>ing</w:t>
            </w:r>
            <w:r w:rsidR="00AA1F03" w:rsidRPr="00AA1F03">
              <w:rPr>
                <w:rFonts w:eastAsiaTheme="minorEastAsia"/>
                <w:sz w:val="22"/>
                <w:lang w:val="en-US" w:eastAsia="en-IN"/>
              </w:rPr>
              <w:t xml:space="preserve"> compliance metrics t</w:t>
            </w:r>
            <w:r>
              <w:rPr>
                <w:rFonts w:eastAsiaTheme="minorEastAsia"/>
                <w:sz w:val="22"/>
                <w:lang w:val="en-US" w:eastAsia="en-IN"/>
              </w:rPr>
              <w:t>o track performance under supervision.</w:t>
            </w:r>
          </w:p>
        </w:tc>
        <w:tc>
          <w:tcPr>
            <w:tcW w:w="850" w:type="dxa"/>
            <w:tcBorders>
              <w:top w:val="single" w:sz="4" w:space="0" w:color="auto"/>
            </w:tcBorders>
          </w:tcPr>
          <w:p w14:paraId="640B213A" w14:textId="105D3987" w:rsidR="00617C69" w:rsidRDefault="00EB3485" w:rsidP="009F55F6">
            <w:pPr>
              <w:spacing w:line="276" w:lineRule="auto"/>
              <w:jc w:val="center"/>
              <w:rPr>
                <w:rFonts w:cstheme="minorHAnsi"/>
              </w:rPr>
            </w:pPr>
            <w:r>
              <w:rPr>
                <w:rFonts w:cstheme="minorHAnsi"/>
              </w:rPr>
              <w:lastRenderedPageBreak/>
              <w:t>30</w:t>
            </w:r>
          </w:p>
        </w:tc>
        <w:tc>
          <w:tcPr>
            <w:tcW w:w="851" w:type="dxa"/>
            <w:tcBorders>
              <w:top w:val="single" w:sz="4" w:space="0" w:color="auto"/>
            </w:tcBorders>
          </w:tcPr>
          <w:p w14:paraId="1A068DC2" w14:textId="0810E2D2" w:rsidR="00617C69" w:rsidRDefault="00EB3485" w:rsidP="009F55F6">
            <w:pPr>
              <w:spacing w:line="276" w:lineRule="auto"/>
              <w:jc w:val="center"/>
              <w:rPr>
                <w:rFonts w:cstheme="minorHAnsi"/>
              </w:rPr>
            </w:pPr>
            <w:r>
              <w:rPr>
                <w:rFonts w:cstheme="minorHAnsi"/>
              </w:rPr>
              <w:t>70</w:t>
            </w:r>
          </w:p>
        </w:tc>
        <w:tc>
          <w:tcPr>
            <w:tcW w:w="850" w:type="dxa"/>
            <w:tcBorders>
              <w:top w:val="single" w:sz="4" w:space="0" w:color="auto"/>
              <w:right w:val="single" w:sz="4" w:space="0" w:color="auto"/>
            </w:tcBorders>
          </w:tcPr>
          <w:p w14:paraId="0878FD3C" w14:textId="031B529D" w:rsidR="00617C69" w:rsidRDefault="00617C69" w:rsidP="009F55F6">
            <w:pPr>
              <w:spacing w:line="276" w:lineRule="auto"/>
            </w:pPr>
            <w:r>
              <w:t>70%</w:t>
            </w:r>
          </w:p>
        </w:tc>
        <w:tc>
          <w:tcPr>
            <w:tcW w:w="866" w:type="dxa"/>
            <w:tcBorders>
              <w:top w:val="single" w:sz="4" w:space="0" w:color="auto"/>
              <w:right w:val="single" w:sz="4" w:space="0" w:color="auto"/>
            </w:tcBorders>
          </w:tcPr>
          <w:p w14:paraId="24978B4A" w14:textId="4A3D0F3A" w:rsidR="00617C69" w:rsidRDefault="00617C69" w:rsidP="009F55F6">
            <w:pPr>
              <w:spacing w:line="276" w:lineRule="auto"/>
            </w:pPr>
            <w:r>
              <w:t>70%</w:t>
            </w:r>
          </w:p>
        </w:tc>
      </w:tr>
      <w:tr w:rsidR="00805271" w:rsidRPr="004967B8" w14:paraId="3E51601D" w14:textId="77777777" w:rsidTr="00EF7A14">
        <w:trPr>
          <w:trHeight w:val="251"/>
          <w:jc w:val="center"/>
        </w:trPr>
        <w:tc>
          <w:tcPr>
            <w:tcW w:w="2142" w:type="dxa"/>
            <w:tcBorders>
              <w:top w:val="single" w:sz="4" w:space="0" w:color="auto"/>
              <w:left w:val="single" w:sz="4" w:space="0" w:color="auto"/>
            </w:tcBorders>
          </w:tcPr>
          <w:p w14:paraId="4AED4BD0" w14:textId="77777777" w:rsidR="00805271" w:rsidRPr="00B24EDD" w:rsidRDefault="00805271" w:rsidP="00805271">
            <w:pPr>
              <w:pStyle w:val="ListParagraph"/>
              <w:numPr>
                <w:ilvl w:val="0"/>
                <w:numId w:val="3"/>
              </w:numPr>
              <w:spacing w:line="276" w:lineRule="auto"/>
              <w:jc w:val="center"/>
              <w:rPr>
                <w:rFonts w:cstheme="minorHAnsi"/>
              </w:rPr>
            </w:pPr>
          </w:p>
        </w:tc>
        <w:tc>
          <w:tcPr>
            <w:tcW w:w="2673" w:type="dxa"/>
            <w:tcBorders>
              <w:top w:val="single" w:sz="4" w:space="0" w:color="auto"/>
            </w:tcBorders>
          </w:tcPr>
          <w:p w14:paraId="682D0C2F" w14:textId="77777777" w:rsidR="00805271" w:rsidRDefault="00805271" w:rsidP="00805271">
            <w:pPr>
              <w:spacing w:line="276" w:lineRule="auto"/>
              <w:ind w:right="113"/>
              <w:jc w:val="both"/>
              <w:rPr>
                <w:rFonts w:cstheme="minorHAnsi"/>
                <w:b/>
              </w:rPr>
            </w:pPr>
            <w:r w:rsidRPr="00EB3485">
              <w:rPr>
                <w:rFonts w:cstheme="minorHAnsi"/>
                <w:b/>
              </w:rPr>
              <w:t xml:space="preserve">Employability Skills (90 Hours) </w:t>
            </w:r>
          </w:p>
          <w:p w14:paraId="0C8251E4" w14:textId="7894311D" w:rsidR="00805271" w:rsidRPr="004B6054" w:rsidRDefault="00805271" w:rsidP="00805271">
            <w:pPr>
              <w:spacing w:line="276" w:lineRule="auto"/>
              <w:ind w:right="113"/>
              <w:jc w:val="both"/>
              <w:rPr>
                <w:rFonts w:cstheme="minorHAnsi"/>
                <w:b/>
                <w:bCs/>
              </w:rPr>
            </w:pPr>
            <w:r w:rsidRPr="00EB3485">
              <w:rPr>
                <w:rFonts w:cstheme="minorHAnsi"/>
                <w:b/>
              </w:rPr>
              <w:t>DGT/VSQ/N0103 V1.0</w:t>
            </w:r>
          </w:p>
        </w:tc>
        <w:tc>
          <w:tcPr>
            <w:tcW w:w="6946" w:type="dxa"/>
            <w:tcBorders>
              <w:top w:val="single" w:sz="4" w:space="0" w:color="auto"/>
            </w:tcBorders>
          </w:tcPr>
          <w:p w14:paraId="3264CA41" w14:textId="77777777" w:rsidR="00805271" w:rsidRPr="00CA7E60" w:rsidRDefault="00805271" w:rsidP="00CA7E60">
            <w:pPr>
              <w:pStyle w:val="ListParagraph"/>
              <w:numPr>
                <w:ilvl w:val="0"/>
                <w:numId w:val="7"/>
              </w:numPr>
              <w:spacing w:line="276" w:lineRule="auto"/>
              <w:ind w:right="113"/>
              <w:jc w:val="both"/>
            </w:pPr>
            <w:r w:rsidRPr="00CA7E60">
              <w:t xml:space="preserve">Comprehend the importance of employability skills in fulfilling the current demands of the job market and the future of work. </w:t>
            </w:r>
          </w:p>
          <w:p w14:paraId="5FAFF7F4" w14:textId="77777777" w:rsidR="00805271" w:rsidRPr="00CA7E60" w:rsidRDefault="00805271" w:rsidP="00CA7E60">
            <w:pPr>
              <w:pStyle w:val="ListParagraph"/>
              <w:numPr>
                <w:ilvl w:val="0"/>
                <w:numId w:val="7"/>
              </w:numPr>
              <w:spacing w:line="276" w:lineRule="auto"/>
              <w:ind w:right="113"/>
              <w:jc w:val="both"/>
            </w:pPr>
            <w:r w:rsidRPr="00CA7E60">
              <w:t xml:space="preserve">Learn strategies for navigating learning and employability platforms effectively. </w:t>
            </w:r>
          </w:p>
          <w:p w14:paraId="7CC82B65" w14:textId="77777777" w:rsidR="00805271" w:rsidRPr="00CA7E60" w:rsidRDefault="00805271" w:rsidP="00CA7E60">
            <w:pPr>
              <w:pStyle w:val="ListParagraph"/>
              <w:numPr>
                <w:ilvl w:val="0"/>
                <w:numId w:val="7"/>
              </w:numPr>
              <w:spacing w:line="276" w:lineRule="auto"/>
              <w:ind w:right="113"/>
              <w:jc w:val="both"/>
            </w:pPr>
            <w:r w:rsidRPr="00CA7E60">
              <w:t xml:space="preserve">Delve into the significance of legal values, encompassing civic rights and responsibilities, citizenship, and societal obligations. </w:t>
            </w:r>
          </w:p>
          <w:p w14:paraId="2635C724" w14:textId="77777777" w:rsidR="00805271" w:rsidRPr="00CA7E60" w:rsidRDefault="00805271" w:rsidP="00CA7E60">
            <w:pPr>
              <w:pStyle w:val="ListParagraph"/>
              <w:numPr>
                <w:ilvl w:val="0"/>
                <w:numId w:val="7"/>
              </w:numPr>
              <w:spacing w:line="276" w:lineRule="auto"/>
              <w:ind w:right="113"/>
              <w:jc w:val="both"/>
            </w:pPr>
            <w:r w:rsidRPr="00CA7E60">
              <w:t xml:space="preserve">understand personal values and ethics like integrity, honesty, respect, and empathy. </w:t>
            </w:r>
          </w:p>
          <w:p w14:paraId="782576E2" w14:textId="77777777" w:rsidR="00805271" w:rsidRPr="00186CDA" w:rsidRDefault="00805271" w:rsidP="00CA7E60">
            <w:pPr>
              <w:pStyle w:val="ListParagraph"/>
              <w:numPr>
                <w:ilvl w:val="0"/>
                <w:numId w:val="7"/>
              </w:numPr>
              <w:spacing w:line="276" w:lineRule="auto"/>
              <w:ind w:right="113"/>
              <w:jc w:val="both"/>
            </w:pPr>
            <w:r w:rsidRPr="0028136C">
              <w:lastRenderedPageBreak/>
              <w:t xml:space="preserve">Apply 21st Century Skills such as self-awareness, interpersonal skills, time management, critical and adaptive thinking, problem-solving, creative thinking, cultural and social awareness, emotional intelligence, and continuous learning in both personal and professional spheres. </w:t>
            </w:r>
          </w:p>
          <w:p w14:paraId="504EAEE4" w14:textId="77777777" w:rsidR="00805271" w:rsidRPr="00186CDA" w:rsidRDefault="00805271" w:rsidP="00CA7E60">
            <w:pPr>
              <w:pStyle w:val="ListParagraph"/>
              <w:numPr>
                <w:ilvl w:val="0"/>
                <w:numId w:val="7"/>
              </w:numPr>
              <w:spacing w:line="276" w:lineRule="auto"/>
              <w:ind w:right="113"/>
              <w:jc w:val="both"/>
            </w:pPr>
            <w:r w:rsidRPr="0028136C">
              <w:t xml:space="preserve">Read and comprehend routine information, notes, instructions, emails, letters, etc., presented in English. </w:t>
            </w:r>
          </w:p>
          <w:p w14:paraId="75984527" w14:textId="77777777" w:rsidR="00805271" w:rsidRPr="00186CDA" w:rsidRDefault="00805271" w:rsidP="00CA7E60">
            <w:pPr>
              <w:pStyle w:val="ListParagraph"/>
              <w:numPr>
                <w:ilvl w:val="0"/>
                <w:numId w:val="7"/>
              </w:numPr>
              <w:spacing w:line="276" w:lineRule="auto"/>
              <w:ind w:right="113"/>
              <w:jc w:val="both"/>
            </w:pPr>
            <w:r w:rsidRPr="0028136C">
              <w:t xml:space="preserve">Practice basic English communication for everyday conversations in various contexts, both in person and over the telephone. </w:t>
            </w:r>
          </w:p>
          <w:p w14:paraId="6DA1F1AF" w14:textId="77777777" w:rsidR="00805271" w:rsidRPr="00186CDA" w:rsidRDefault="00805271" w:rsidP="00CA7E60">
            <w:pPr>
              <w:pStyle w:val="ListParagraph"/>
              <w:numPr>
                <w:ilvl w:val="0"/>
                <w:numId w:val="7"/>
              </w:numPr>
              <w:spacing w:line="276" w:lineRule="auto"/>
              <w:ind w:right="113"/>
              <w:jc w:val="both"/>
            </w:pPr>
            <w:r w:rsidRPr="0028136C">
              <w:t xml:space="preserve">Write concise messages, notes, letters, and emails in English. </w:t>
            </w:r>
          </w:p>
          <w:p w14:paraId="78C1C4FA" w14:textId="77777777" w:rsidR="00805271" w:rsidRPr="00186CDA" w:rsidRDefault="00805271" w:rsidP="00CA7E60">
            <w:pPr>
              <w:pStyle w:val="ListParagraph"/>
              <w:numPr>
                <w:ilvl w:val="0"/>
                <w:numId w:val="7"/>
              </w:numPr>
              <w:spacing w:line="276" w:lineRule="auto"/>
              <w:ind w:right="113"/>
              <w:jc w:val="both"/>
            </w:pPr>
            <w:r w:rsidRPr="0028136C">
              <w:t>Differentiate between a job and a career and grasp their distinctions.</w:t>
            </w:r>
          </w:p>
          <w:p w14:paraId="3CAE9525" w14:textId="77777777" w:rsidR="00805271" w:rsidRPr="00186CDA" w:rsidRDefault="00805271" w:rsidP="00CA7E60">
            <w:pPr>
              <w:pStyle w:val="ListParagraph"/>
              <w:numPr>
                <w:ilvl w:val="0"/>
                <w:numId w:val="7"/>
              </w:numPr>
              <w:spacing w:line="276" w:lineRule="auto"/>
              <w:ind w:right="113"/>
              <w:jc w:val="both"/>
            </w:pPr>
            <w:r w:rsidRPr="0028136C">
              <w:t xml:space="preserve">Demonstrate respectful and appropriate communication and behavior when interacting with individuals of all genders and persons with disabilities (PWD). </w:t>
            </w:r>
          </w:p>
          <w:p w14:paraId="109C7CB1" w14:textId="77777777" w:rsidR="00805271" w:rsidRPr="00186CDA" w:rsidRDefault="00805271" w:rsidP="00CA7E60">
            <w:pPr>
              <w:pStyle w:val="ListParagraph"/>
              <w:numPr>
                <w:ilvl w:val="0"/>
                <w:numId w:val="7"/>
              </w:numPr>
              <w:spacing w:line="276" w:lineRule="auto"/>
              <w:ind w:right="113"/>
              <w:jc w:val="both"/>
            </w:pPr>
            <w:r w:rsidRPr="0028136C">
              <w:t xml:space="preserve">Discuss the protocol for reporting instances of sexual harassment in the workplace according to the guidelines set out in the POSH Act. </w:t>
            </w:r>
          </w:p>
          <w:p w14:paraId="5E685A61" w14:textId="77777777" w:rsidR="00805271" w:rsidRPr="00186CDA" w:rsidRDefault="00805271" w:rsidP="00CA7E60">
            <w:pPr>
              <w:pStyle w:val="ListParagraph"/>
              <w:numPr>
                <w:ilvl w:val="0"/>
                <w:numId w:val="7"/>
              </w:numPr>
              <w:spacing w:line="276" w:lineRule="auto"/>
              <w:ind w:right="113"/>
              <w:jc w:val="both"/>
            </w:pPr>
            <w:r w:rsidRPr="0028136C">
              <w:t xml:space="preserve">Identify the key components of a salary, calculate income, expenses, taxes, and potential investments. </w:t>
            </w:r>
          </w:p>
          <w:p w14:paraId="64603166" w14:textId="77777777" w:rsidR="00805271" w:rsidRPr="00186CDA" w:rsidRDefault="00805271" w:rsidP="00CA7E60">
            <w:pPr>
              <w:pStyle w:val="ListParagraph"/>
              <w:numPr>
                <w:ilvl w:val="0"/>
                <w:numId w:val="7"/>
              </w:numPr>
              <w:spacing w:line="276" w:lineRule="auto"/>
              <w:ind w:right="113"/>
              <w:jc w:val="both"/>
            </w:pPr>
            <w:r w:rsidRPr="0028136C">
              <w:t xml:space="preserve">Explore relevant rights and laws and utilize legal resources to combat instances of exploitation. </w:t>
            </w:r>
          </w:p>
          <w:p w14:paraId="5954010D" w14:textId="77777777" w:rsidR="00805271" w:rsidRPr="00186CDA" w:rsidRDefault="00805271" w:rsidP="00CA7E60">
            <w:pPr>
              <w:pStyle w:val="ListParagraph"/>
              <w:numPr>
                <w:ilvl w:val="0"/>
                <w:numId w:val="7"/>
              </w:numPr>
              <w:spacing w:line="276" w:lineRule="auto"/>
              <w:ind w:right="113"/>
              <w:jc w:val="both"/>
            </w:pPr>
            <w:r w:rsidRPr="0028136C">
              <w:t>Recognize and enumerate various forms of entrepreneurship and enterprises, and evaluate potential business opportunities through research.</w:t>
            </w:r>
          </w:p>
          <w:p w14:paraId="06B93840" w14:textId="77777777" w:rsidR="00805271" w:rsidRPr="00186CDA" w:rsidRDefault="00805271" w:rsidP="00CA7E60">
            <w:pPr>
              <w:pStyle w:val="ListParagraph"/>
              <w:numPr>
                <w:ilvl w:val="0"/>
                <w:numId w:val="7"/>
              </w:numPr>
              <w:spacing w:line="276" w:lineRule="auto"/>
              <w:ind w:right="113"/>
              <w:jc w:val="both"/>
            </w:pPr>
            <w:r>
              <w:lastRenderedPageBreak/>
              <w:t>I</w:t>
            </w:r>
            <w:r w:rsidRPr="0028136C">
              <w:t xml:space="preserve">dentify potential sources of funding, and anticipate and address potential financial or legal challenges in pursuing a business opportunity. </w:t>
            </w:r>
          </w:p>
          <w:p w14:paraId="0AAFB1A4" w14:textId="77777777" w:rsidR="00805271" w:rsidRPr="00186CDA" w:rsidRDefault="00805271" w:rsidP="00CA7E60">
            <w:pPr>
              <w:pStyle w:val="ListParagraph"/>
              <w:numPr>
                <w:ilvl w:val="0"/>
                <w:numId w:val="7"/>
              </w:numPr>
              <w:spacing w:line="276" w:lineRule="auto"/>
              <w:ind w:right="113"/>
              <w:jc w:val="both"/>
            </w:pPr>
            <w:r w:rsidRPr="0028136C">
              <w:t xml:space="preserve">Explain the process of identifying different customer types and understanding their needs. </w:t>
            </w:r>
          </w:p>
          <w:p w14:paraId="113E9182" w14:textId="77777777" w:rsidR="00805271" w:rsidRPr="00186CDA" w:rsidRDefault="00805271" w:rsidP="00CA7E60">
            <w:pPr>
              <w:pStyle w:val="ListParagraph"/>
              <w:numPr>
                <w:ilvl w:val="0"/>
                <w:numId w:val="7"/>
              </w:numPr>
              <w:spacing w:line="276" w:lineRule="auto"/>
              <w:ind w:right="113"/>
              <w:jc w:val="both"/>
            </w:pPr>
            <w:r w:rsidRPr="0028136C">
              <w:t>Identify available apprenticeship opportunities and complete the registration process following the provided guidelines and requirements.</w:t>
            </w:r>
            <w:r>
              <w:t xml:space="preserve"> </w:t>
            </w:r>
          </w:p>
          <w:p w14:paraId="2860F328" w14:textId="77777777" w:rsidR="00805271" w:rsidRDefault="00805271" w:rsidP="00CA7E60">
            <w:pPr>
              <w:pStyle w:val="ListParagraph"/>
              <w:numPr>
                <w:ilvl w:val="0"/>
                <w:numId w:val="7"/>
              </w:numPr>
              <w:spacing w:line="276" w:lineRule="auto"/>
              <w:ind w:right="113"/>
              <w:jc w:val="both"/>
            </w:pPr>
            <w:r>
              <w:t xml:space="preserve">Prepare a sample career development plan with short- and long-term goals, based on aptitude. </w:t>
            </w:r>
          </w:p>
          <w:p w14:paraId="2A5D1196" w14:textId="77777777" w:rsidR="00805271" w:rsidRPr="00CA7E60" w:rsidRDefault="00805271" w:rsidP="005A1FF0">
            <w:pPr>
              <w:pStyle w:val="ListParagraph"/>
              <w:numPr>
                <w:ilvl w:val="0"/>
                <w:numId w:val="7"/>
              </w:numPr>
              <w:spacing w:line="276" w:lineRule="auto"/>
              <w:ind w:right="113"/>
              <w:jc w:val="both"/>
            </w:pPr>
            <w:r w:rsidRPr="00CA7E60">
              <w:t xml:space="preserve">Practice following verbal and nonverbal communication etiquette and active listening techniques in various settings. </w:t>
            </w:r>
          </w:p>
          <w:p w14:paraId="4F7868FB" w14:textId="77777777" w:rsidR="00805271" w:rsidRPr="00CA7E60" w:rsidRDefault="00805271" w:rsidP="005A1FF0">
            <w:pPr>
              <w:pStyle w:val="ListParagraph"/>
              <w:numPr>
                <w:ilvl w:val="0"/>
                <w:numId w:val="7"/>
              </w:numPr>
              <w:spacing w:line="276" w:lineRule="auto"/>
              <w:ind w:right="113"/>
              <w:jc w:val="both"/>
            </w:pPr>
            <w:r w:rsidRPr="00CA7E60">
              <w:t xml:space="preserve">Practice how to carry out offline and online financial transactions, safely and securely. </w:t>
            </w:r>
          </w:p>
          <w:p w14:paraId="59603595" w14:textId="77777777" w:rsidR="00805271" w:rsidRPr="00CA7E60" w:rsidRDefault="00805271" w:rsidP="005A1FF0">
            <w:pPr>
              <w:pStyle w:val="ListParagraph"/>
              <w:numPr>
                <w:ilvl w:val="0"/>
                <w:numId w:val="7"/>
              </w:numPr>
              <w:spacing w:line="276" w:lineRule="auto"/>
              <w:ind w:right="113"/>
              <w:jc w:val="both"/>
            </w:pPr>
            <w:r w:rsidRPr="00CA7E60">
              <w:t>Operate digital devices and carry out basic internet operations securely and safely.</w:t>
            </w:r>
          </w:p>
          <w:p w14:paraId="5AF46B25" w14:textId="77777777" w:rsidR="00805271" w:rsidRPr="00CA7E60" w:rsidRDefault="00805271" w:rsidP="005A1FF0">
            <w:pPr>
              <w:pStyle w:val="ListParagraph"/>
              <w:numPr>
                <w:ilvl w:val="0"/>
                <w:numId w:val="7"/>
              </w:numPr>
              <w:spacing w:line="276" w:lineRule="auto"/>
              <w:ind w:right="113"/>
              <w:jc w:val="both"/>
            </w:pPr>
            <w:r w:rsidRPr="00CA7E60">
              <w:t xml:space="preserve">Demonstrate the use of e- mail and social media platforms and virtual collaboration tools to work effectively. </w:t>
            </w:r>
          </w:p>
          <w:p w14:paraId="6DBF585C" w14:textId="77777777" w:rsidR="00805271" w:rsidRPr="00CA7E60" w:rsidRDefault="00805271" w:rsidP="005A1FF0">
            <w:pPr>
              <w:pStyle w:val="ListParagraph"/>
              <w:numPr>
                <w:ilvl w:val="0"/>
                <w:numId w:val="7"/>
              </w:numPr>
              <w:spacing w:line="276" w:lineRule="auto"/>
              <w:ind w:right="113"/>
              <w:jc w:val="both"/>
            </w:pPr>
            <w:r w:rsidRPr="00CA7E60">
              <w:t xml:space="preserve">Practice the of use basic features of word processor, spreadsheets, and presentations. </w:t>
            </w:r>
          </w:p>
          <w:p w14:paraId="60ADAD2B" w14:textId="77777777" w:rsidR="00805271" w:rsidRPr="00CA7E60" w:rsidRDefault="00805271" w:rsidP="005A1FF0">
            <w:pPr>
              <w:pStyle w:val="ListParagraph"/>
              <w:numPr>
                <w:ilvl w:val="0"/>
                <w:numId w:val="7"/>
              </w:numPr>
              <w:spacing w:line="276" w:lineRule="auto"/>
              <w:ind w:right="113"/>
              <w:jc w:val="both"/>
            </w:pPr>
            <w:r w:rsidRPr="00CA7E60">
              <w:t xml:space="preserve">Develop a sample business plan and a work model, considering the 4ps of marketing product, price, place, and promotion. </w:t>
            </w:r>
          </w:p>
          <w:p w14:paraId="01D92C42" w14:textId="77777777" w:rsidR="00805271" w:rsidRPr="00CA7E60" w:rsidRDefault="00805271" w:rsidP="005A1FF0">
            <w:pPr>
              <w:pStyle w:val="ListParagraph"/>
              <w:numPr>
                <w:ilvl w:val="0"/>
                <w:numId w:val="7"/>
              </w:numPr>
              <w:spacing w:line="276" w:lineRule="auto"/>
              <w:ind w:right="113"/>
              <w:jc w:val="both"/>
            </w:pPr>
            <w:r w:rsidRPr="00CA7E60">
              <w:t xml:space="preserve">follow appropriate hygiene and grooming standards. </w:t>
            </w:r>
          </w:p>
          <w:p w14:paraId="03838718" w14:textId="77777777" w:rsidR="00805271" w:rsidRPr="00CA7E60" w:rsidRDefault="00805271" w:rsidP="005A1FF0">
            <w:pPr>
              <w:pStyle w:val="ListParagraph"/>
              <w:numPr>
                <w:ilvl w:val="0"/>
                <w:numId w:val="7"/>
              </w:numPr>
              <w:spacing w:line="276" w:lineRule="auto"/>
              <w:ind w:right="113"/>
              <w:jc w:val="both"/>
            </w:pPr>
            <w:r w:rsidRPr="00CA7E60">
              <w:t xml:space="preserve">Create a sample professional curriculum vitae (résumé) </w:t>
            </w:r>
          </w:p>
          <w:p w14:paraId="67E25027" w14:textId="77777777" w:rsidR="00805271" w:rsidRPr="00CA7E60" w:rsidRDefault="00805271" w:rsidP="00CA7E60">
            <w:pPr>
              <w:pStyle w:val="PHbodytextwithbullets"/>
              <w:rPr>
                <w:rFonts w:eastAsiaTheme="minorEastAsia"/>
                <w:sz w:val="22"/>
                <w:lang w:val="en-US" w:eastAsia="en-IN"/>
              </w:rPr>
            </w:pPr>
            <w:r w:rsidRPr="00CA7E60">
              <w:rPr>
                <w:rFonts w:eastAsiaTheme="minorEastAsia"/>
                <w:sz w:val="22"/>
                <w:lang w:val="en-US" w:eastAsia="en-IN"/>
              </w:rPr>
              <w:lastRenderedPageBreak/>
              <w:t xml:space="preserve">Practice how to search for suitable jobs using reliable offline and online sources such as employment exchange, recruitment agencies, newspapers etc. And job portals, respectively </w:t>
            </w:r>
          </w:p>
          <w:p w14:paraId="7E8C5DCF" w14:textId="7029CDFC" w:rsidR="00805271" w:rsidRPr="003B273B" w:rsidRDefault="00805271" w:rsidP="00CA7E60">
            <w:pPr>
              <w:pStyle w:val="PHbodytextwithbullets"/>
            </w:pPr>
            <w:r w:rsidRPr="00186CDA">
              <w:rPr>
                <w:rFonts w:eastAsiaTheme="minorEastAsia"/>
                <w:sz w:val="22"/>
                <w:lang w:val="en-US" w:eastAsia="en-IN"/>
              </w:rPr>
              <w:t>Identify job openings using offline /online methods as per requirement</w:t>
            </w:r>
          </w:p>
        </w:tc>
        <w:tc>
          <w:tcPr>
            <w:tcW w:w="850" w:type="dxa"/>
            <w:tcBorders>
              <w:top w:val="single" w:sz="4" w:space="0" w:color="auto"/>
            </w:tcBorders>
          </w:tcPr>
          <w:p w14:paraId="6785D24F" w14:textId="73A9CFAA" w:rsidR="00805271" w:rsidRDefault="00805271" w:rsidP="00805271">
            <w:pPr>
              <w:spacing w:line="276" w:lineRule="auto"/>
              <w:jc w:val="center"/>
              <w:rPr>
                <w:rFonts w:cstheme="minorHAnsi"/>
              </w:rPr>
            </w:pPr>
            <w:r>
              <w:rPr>
                <w:rFonts w:cstheme="minorHAnsi"/>
              </w:rPr>
              <w:lastRenderedPageBreak/>
              <w:t>20</w:t>
            </w:r>
          </w:p>
        </w:tc>
        <w:tc>
          <w:tcPr>
            <w:tcW w:w="851" w:type="dxa"/>
            <w:tcBorders>
              <w:top w:val="single" w:sz="4" w:space="0" w:color="auto"/>
            </w:tcBorders>
          </w:tcPr>
          <w:p w14:paraId="13E20063" w14:textId="653E8A0C" w:rsidR="00805271" w:rsidRDefault="00805271" w:rsidP="00805271">
            <w:pPr>
              <w:spacing w:line="276" w:lineRule="auto"/>
              <w:jc w:val="center"/>
              <w:rPr>
                <w:rFonts w:cstheme="minorHAnsi"/>
              </w:rPr>
            </w:pPr>
            <w:r>
              <w:rPr>
                <w:rFonts w:cstheme="minorHAnsi"/>
              </w:rPr>
              <w:t>30</w:t>
            </w:r>
          </w:p>
        </w:tc>
        <w:tc>
          <w:tcPr>
            <w:tcW w:w="850" w:type="dxa"/>
            <w:tcBorders>
              <w:top w:val="single" w:sz="4" w:space="0" w:color="auto"/>
              <w:right w:val="single" w:sz="4" w:space="0" w:color="auto"/>
            </w:tcBorders>
          </w:tcPr>
          <w:p w14:paraId="603587B7" w14:textId="37E88B95" w:rsidR="00805271" w:rsidRDefault="00805271" w:rsidP="00805271">
            <w:pPr>
              <w:spacing w:line="276" w:lineRule="auto"/>
            </w:pPr>
            <w:r>
              <w:t>70%</w:t>
            </w:r>
          </w:p>
        </w:tc>
        <w:tc>
          <w:tcPr>
            <w:tcW w:w="866" w:type="dxa"/>
            <w:tcBorders>
              <w:top w:val="single" w:sz="4" w:space="0" w:color="auto"/>
              <w:right w:val="single" w:sz="4" w:space="0" w:color="auto"/>
            </w:tcBorders>
          </w:tcPr>
          <w:p w14:paraId="00A468B4" w14:textId="6F3F980F" w:rsidR="00805271" w:rsidRDefault="00805271" w:rsidP="00805271">
            <w:pPr>
              <w:spacing w:line="276" w:lineRule="auto"/>
            </w:pPr>
            <w:r>
              <w:t>70%</w:t>
            </w:r>
          </w:p>
        </w:tc>
      </w:tr>
      <w:tr w:rsidR="00805271" w:rsidRPr="004967B8" w14:paraId="513A47A7" w14:textId="77777777" w:rsidTr="00EF7A14">
        <w:trPr>
          <w:trHeight w:val="251"/>
          <w:jc w:val="center"/>
        </w:trPr>
        <w:tc>
          <w:tcPr>
            <w:tcW w:w="2142" w:type="dxa"/>
            <w:tcBorders>
              <w:top w:val="single" w:sz="4" w:space="0" w:color="auto"/>
              <w:left w:val="single" w:sz="4" w:space="0" w:color="auto"/>
            </w:tcBorders>
          </w:tcPr>
          <w:p w14:paraId="0D400EA2" w14:textId="77777777" w:rsidR="00805271" w:rsidRPr="00B24EDD" w:rsidRDefault="00805271" w:rsidP="00805271">
            <w:pPr>
              <w:pStyle w:val="ListParagraph"/>
              <w:numPr>
                <w:ilvl w:val="0"/>
                <w:numId w:val="3"/>
              </w:numPr>
              <w:spacing w:line="276" w:lineRule="auto"/>
              <w:jc w:val="center"/>
              <w:rPr>
                <w:rFonts w:cstheme="minorHAnsi"/>
              </w:rPr>
            </w:pPr>
          </w:p>
        </w:tc>
        <w:tc>
          <w:tcPr>
            <w:tcW w:w="2673" w:type="dxa"/>
            <w:tcBorders>
              <w:top w:val="single" w:sz="4" w:space="0" w:color="auto"/>
            </w:tcBorders>
          </w:tcPr>
          <w:p w14:paraId="35437960" w14:textId="77777777" w:rsidR="00805271" w:rsidRDefault="00805271" w:rsidP="00805271">
            <w:pPr>
              <w:rPr>
                <w:rFonts w:cstheme="minorHAnsi"/>
                <w:b/>
              </w:rPr>
            </w:pPr>
            <w:r w:rsidRPr="00EB3485">
              <w:rPr>
                <w:rFonts w:cstheme="minorHAnsi"/>
                <w:b/>
              </w:rPr>
              <w:t xml:space="preserve">Monitor equipment validation </w:t>
            </w:r>
          </w:p>
          <w:p w14:paraId="4E8A416D" w14:textId="3FF50166" w:rsidR="00805271" w:rsidRPr="00EB3485" w:rsidRDefault="00805271" w:rsidP="00805271">
            <w:pPr>
              <w:rPr>
                <w:rFonts w:cstheme="minorHAnsi"/>
                <w:b/>
              </w:rPr>
            </w:pPr>
            <w:r w:rsidRPr="00EB3485">
              <w:rPr>
                <w:rFonts w:cstheme="minorHAnsi"/>
                <w:b/>
              </w:rPr>
              <w:t>LFS/N0329 v2.0</w:t>
            </w:r>
          </w:p>
          <w:p w14:paraId="6D7E236E" w14:textId="77777777" w:rsidR="00805271" w:rsidRPr="00BF0E4E" w:rsidRDefault="00805271" w:rsidP="00805271">
            <w:pPr>
              <w:rPr>
                <w:rFonts w:cstheme="minorHAnsi"/>
                <w:b/>
                <w:bCs/>
              </w:rPr>
            </w:pPr>
          </w:p>
        </w:tc>
        <w:tc>
          <w:tcPr>
            <w:tcW w:w="6946" w:type="dxa"/>
            <w:tcBorders>
              <w:top w:val="single" w:sz="4" w:space="0" w:color="auto"/>
            </w:tcBorders>
          </w:tcPr>
          <w:p w14:paraId="24A27A0E" w14:textId="61C255CB" w:rsidR="00595A10" w:rsidRDefault="005A1FF0" w:rsidP="00805271">
            <w:pPr>
              <w:pStyle w:val="PHbodytextwithbullets"/>
              <w:rPr>
                <w:rFonts w:eastAsiaTheme="minorEastAsia"/>
                <w:sz w:val="22"/>
                <w:lang w:val="en-US" w:eastAsia="en-IN"/>
              </w:rPr>
            </w:pPr>
            <w:r>
              <w:rPr>
                <w:rFonts w:eastAsiaTheme="minorEastAsia"/>
                <w:sz w:val="22"/>
                <w:lang w:val="en-US" w:eastAsia="en-IN"/>
              </w:rPr>
              <w:t>Practice how to a</w:t>
            </w:r>
            <w:r w:rsidR="00805271">
              <w:rPr>
                <w:rFonts w:eastAsiaTheme="minorEastAsia"/>
                <w:sz w:val="22"/>
                <w:lang w:val="en-US" w:eastAsia="en-IN"/>
              </w:rPr>
              <w:t>pply all the equipment monitoring activities comply with regulatory requirement</w:t>
            </w:r>
            <w:r>
              <w:rPr>
                <w:rFonts w:eastAsiaTheme="minorEastAsia"/>
                <w:sz w:val="22"/>
                <w:lang w:val="en-US" w:eastAsia="en-IN"/>
              </w:rPr>
              <w:t>s</w:t>
            </w:r>
            <w:r w:rsidR="00595A10">
              <w:rPr>
                <w:rFonts w:eastAsiaTheme="minorEastAsia"/>
                <w:sz w:val="22"/>
                <w:lang w:val="en-US" w:eastAsia="en-IN"/>
              </w:rPr>
              <w:t xml:space="preserve"> under supervision.</w:t>
            </w:r>
          </w:p>
          <w:p w14:paraId="3762E9CC" w14:textId="4FB407CC" w:rsidR="00805271" w:rsidRDefault="00595A10" w:rsidP="00805271">
            <w:pPr>
              <w:pStyle w:val="PHbodytextwithbullets"/>
              <w:rPr>
                <w:rFonts w:eastAsiaTheme="minorEastAsia"/>
                <w:sz w:val="22"/>
                <w:lang w:val="en-US" w:eastAsia="en-IN"/>
              </w:rPr>
            </w:pPr>
            <w:r>
              <w:rPr>
                <w:rFonts w:eastAsiaTheme="minorEastAsia"/>
                <w:sz w:val="22"/>
                <w:lang w:val="en-US" w:eastAsia="en-IN"/>
              </w:rPr>
              <w:t>A</w:t>
            </w:r>
            <w:r w:rsidR="005A1FF0">
              <w:rPr>
                <w:rFonts w:eastAsiaTheme="minorEastAsia"/>
                <w:sz w:val="22"/>
                <w:lang w:val="en-US" w:eastAsia="en-IN"/>
              </w:rPr>
              <w:t xml:space="preserve">ssist manager to </w:t>
            </w:r>
            <w:r w:rsidR="00805271">
              <w:rPr>
                <w:rFonts w:eastAsiaTheme="minorEastAsia"/>
                <w:sz w:val="22"/>
                <w:lang w:val="en-US" w:eastAsia="en-IN"/>
              </w:rPr>
              <w:t>ensures that data is consistently collected within appropriate timeframes.</w:t>
            </w:r>
          </w:p>
          <w:p w14:paraId="727B8A20" w14:textId="28194970" w:rsidR="00805271" w:rsidRDefault="005A1FF0" w:rsidP="00805271">
            <w:pPr>
              <w:pStyle w:val="PHbodytextwithbullets"/>
              <w:rPr>
                <w:rFonts w:eastAsiaTheme="minorEastAsia"/>
                <w:sz w:val="22"/>
                <w:lang w:val="en-US" w:eastAsia="en-IN"/>
              </w:rPr>
            </w:pPr>
            <w:r>
              <w:rPr>
                <w:rFonts w:eastAsiaTheme="minorEastAsia"/>
                <w:sz w:val="22"/>
                <w:lang w:val="en-US" w:eastAsia="en-IN"/>
              </w:rPr>
              <w:t>Assist manager in m</w:t>
            </w:r>
            <w:r w:rsidR="00805271">
              <w:rPr>
                <w:rFonts w:eastAsiaTheme="minorEastAsia"/>
                <w:sz w:val="22"/>
                <w:lang w:val="en-US" w:eastAsia="en-IN"/>
              </w:rPr>
              <w:t>onitoring and tracking the equipment validation schedules to ensure timely completion of validation activities.</w:t>
            </w:r>
          </w:p>
          <w:p w14:paraId="5D265C77" w14:textId="41B655EE" w:rsidR="00805271" w:rsidRDefault="005A1FF0" w:rsidP="00805271">
            <w:pPr>
              <w:pStyle w:val="PHbodytextwithbullets"/>
              <w:rPr>
                <w:rFonts w:eastAsiaTheme="minorEastAsia"/>
                <w:sz w:val="22"/>
                <w:lang w:val="en-US" w:eastAsia="en-IN"/>
              </w:rPr>
            </w:pPr>
            <w:r>
              <w:rPr>
                <w:rFonts w:eastAsiaTheme="minorEastAsia"/>
                <w:sz w:val="22"/>
                <w:lang w:val="en-US" w:eastAsia="en-IN"/>
              </w:rPr>
              <w:t>Learn how to c</w:t>
            </w:r>
            <w:r w:rsidR="00805271">
              <w:rPr>
                <w:rFonts w:eastAsiaTheme="minorEastAsia"/>
                <w:sz w:val="22"/>
                <w:lang w:val="en-US" w:eastAsia="en-IN"/>
              </w:rPr>
              <w:t>onduct the monitoring process with applicable regulatory requirements to ensu</w:t>
            </w:r>
            <w:r>
              <w:rPr>
                <w:rFonts w:eastAsiaTheme="minorEastAsia"/>
                <w:sz w:val="22"/>
                <w:lang w:val="en-US" w:eastAsia="en-IN"/>
              </w:rPr>
              <w:t>re legal and ethical compliance under the guidance of manager.</w:t>
            </w:r>
          </w:p>
          <w:p w14:paraId="450857C9" w14:textId="1CAFAC01" w:rsidR="00805271" w:rsidRDefault="005A1FF0" w:rsidP="00805271">
            <w:pPr>
              <w:pStyle w:val="PHbodytextwithbullets"/>
              <w:rPr>
                <w:rFonts w:eastAsiaTheme="minorEastAsia"/>
                <w:sz w:val="22"/>
                <w:lang w:val="en-US" w:eastAsia="en-IN"/>
              </w:rPr>
            </w:pPr>
            <w:r>
              <w:rPr>
                <w:rFonts w:eastAsiaTheme="minorEastAsia"/>
                <w:sz w:val="22"/>
                <w:lang w:val="en-US" w:eastAsia="en-IN"/>
              </w:rPr>
              <w:t>Practice</w:t>
            </w:r>
            <w:r w:rsidR="00595A10">
              <w:rPr>
                <w:rFonts w:eastAsiaTheme="minorEastAsia"/>
                <w:sz w:val="22"/>
                <w:lang w:val="en-US" w:eastAsia="en-IN"/>
              </w:rPr>
              <w:t xml:space="preserve"> how to maintain </w:t>
            </w:r>
            <w:r>
              <w:rPr>
                <w:rFonts w:eastAsiaTheme="minorEastAsia"/>
                <w:sz w:val="22"/>
                <w:lang w:val="en-US" w:eastAsia="en-IN"/>
              </w:rPr>
              <w:t xml:space="preserve">the </w:t>
            </w:r>
            <w:r w:rsidR="00805271" w:rsidRPr="00271A5C">
              <w:rPr>
                <w:rFonts w:eastAsiaTheme="minorEastAsia"/>
                <w:sz w:val="22"/>
                <w:lang w:val="en-US" w:eastAsia="en-IN"/>
              </w:rPr>
              <w:t>organized records of monitoring activities, including clear documentation of dates, times, and equipment settings.</w:t>
            </w:r>
          </w:p>
          <w:p w14:paraId="1CE320F6" w14:textId="5FB36D3E" w:rsidR="00805271" w:rsidRDefault="005A1FF0" w:rsidP="00805271">
            <w:pPr>
              <w:pStyle w:val="PHbodytextwithbullets"/>
              <w:rPr>
                <w:rFonts w:eastAsiaTheme="minorEastAsia"/>
                <w:sz w:val="22"/>
                <w:lang w:val="en-US" w:eastAsia="en-IN"/>
              </w:rPr>
            </w:pPr>
            <w:r>
              <w:rPr>
                <w:rFonts w:eastAsiaTheme="minorEastAsia"/>
                <w:sz w:val="22"/>
                <w:lang w:val="en-US" w:eastAsia="en-IN"/>
              </w:rPr>
              <w:t>Assist manager in c</w:t>
            </w:r>
            <w:r w:rsidR="00805271">
              <w:rPr>
                <w:rFonts w:eastAsiaTheme="minorEastAsia"/>
                <w:sz w:val="22"/>
                <w:lang w:val="en-US" w:eastAsia="en-IN"/>
              </w:rPr>
              <w:t>heck</w:t>
            </w:r>
            <w:r>
              <w:rPr>
                <w:rFonts w:eastAsiaTheme="minorEastAsia"/>
                <w:sz w:val="22"/>
                <w:lang w:val="en-US" w:eastAsia="en-IN"/>
              </w:rPr>
              <w:t>ing</w:t>
            </w:r>
            <w:r w:rsidR="00805271">
              <w:rPr>
                <w:rFonts w:eastAsiaTheme="minorEastAsia"/>
                <w:sz w:val="22"/>
                <w:lang w:val="en-US" w:eastAsia="en-IN"/>
              </w:rPr>
              <w:t xml:space="preserve"> the regularly reviews and changes in regulations and standards that affect the monitoring process.</w:t>
            </w:r>
          </w:p>
          <w:p w14:paraId="74DB0609" w14:textId="06ECA522" w:rsidR="00805271" w:rsidRDefault="005A1FF0" w:rsidP="00805271">
            <w:pPr>
              <w:pStyle w:val="PHbodytextwithbullets"/>
              <w:rPr>
                <w:rFonts w:eastAsiaTheme="minorEastAsia"/>
                <w:sz w:val="22"/>
                <w:lang w:val="en-US" w:eastAsia="en-IN"/>
              </w:rPr>
            </w:pPr>
            <w:r>
              <w:rPr>
                <w:rFonts w:eastAsiaTheme="minorEastAsia"/>
                <w:sz w:val="22"/>
                <w:lang w:val="en-US" w:eastAsia="en-IN"/>
              </w:rPr>
              <w:t xml:space="preserve">Assist manager in </w:t>
            </w:r>
            <w:r w:rsidR="00595A10">
              <w:rPr>
                <w:rFonts w:eastAsiaTheme="minorEastAsia"/>
                <w:sz w:val="22"/>
                <w:lang w:val="en-US" w:eastAsia="en-IN"/>
              </w:rPr>
              <w:t>i</w:t>
            </w:r>
            <w:r w:rsidR="00805271">
              <w:rPr>
                <w:rFonts w:eastAsiaTheme="minorEastAsia"/>
                <w:sz w:val="22"/>
                <w:lang w:val="en-US" w:eastAsia="en-IN"/>
              </w:rPr>
              <w:t>dentify</w:t>
            </w:r>
            <w:r>
              <w:rPr>
                <w:rFonts w:eastAsiaTheme="minorEastAsia"/>
                <w:sz w:val="22"/>
                <w:lang w:val="en-US" w:eastAsia="en-IN"/>
              </w:rPr>
              <w:t xml:space="preserve">ing </w:t>
            </w:r>
            <w:r w:rsidR="00805271">
              <w:rPr>
                <w:rFonts w:eastAsiaTheme="minorEastAsia"/>
                <w:sz w:val="22"/>
                <w:lang w:val="en-US" w:eastAsia="en-IN"/>
              </w:rPr>
              <w:t>the potential compliance risks related to monitoring equipment validation.</w:t>
            </w:r>
          </w:p>
          <w:p w14:paraId="1D4162FC" w14:textId="18B7BC1F" w:rsidR="00805271" w:rsidRDefault="005A1FF0" w:rsidP="00805271">
            <w:pPr>
              <w:pStyle w:val="PHbodytextwithbullets"/>
              <w:rPr>
                <w:rFonts w:eastAsiaTheme="minorEastAsia"/>
                <w:sz w:val="22"/>
                <w:lang w:val="en-US" w:eastAsia="en-IN"/>
              </w:rPr>
            </w:pPr>
            <w:r>
              <w:rPr>
                <w:rFonts w:eastAsiaTheme="minorEastAsia"/>
                <w:sz w:val="22"/>
                <w:lang w:val="en-US" w:eastAsia="en-IN"/>
              </w:rPr>
              <w:t>Learn how to i</w:t>
            </w:r>
            <w:r w:rsidR="00805271">
              <w:rPr>
                <w:rFonts w:eastAsiaTheme="minorEastAsia"/>
                <w:sz w:val="22"/>
                <w:lang w:val="en-US" w:eastAsia="en-IN"/>
              </w:rPr>
              <w:t>mplement the risk mitigation strategies to prevent regulatory violation</w:t>
            </w:r>
            <w:r>
              <w:rPr>
                <w:rFonts w:eastAsiaTheme="minorEastAsia"/>
                <w:sz w:val="22"/>
                <w:lang w:val="en-US" w:eastAsia="en-IN"/>
              </w:rPr>
              <w:t>s and minimize associated risks under the supervision of manager.</w:t>
            </w:r>
          </w:p>
          <w:p w14:paraId="758C1E8F" w14:textId="6508B3E9" w:rsidR="00805271" w:rsidRDefault="005A1FF0" w:rsidP="00805271">
            <w:pPr>
              <w:pStyle w:val="PHbodytextwithbullets"/>
              <w:rPr>
                <w:rFonts w:eastAsiaTheme="minorEastAsia"/>
                <w:sz w:val="22"/>
                <w:lang w:val="en-US" w:eastAsia="en-IN"/>
              </w:rPr>
            </w:pPr>
            <w:r>
              <w:rPr>
                <w:rFonts w:eastAsiaTheme="minorEastAsia"/>
                <w:sz w:val="22"/>
                <w:lang w:val="en-US" w:eastAsia="en-IN"/>
              </w:rPr>
              <w:t>Learn to i</w:t>
            </w:r>
            <w:r w:rsidR="00805271">
              <w:rPr>
                <w:rFonts w:eastAsiaTheme="minorEastAsia"/>
                <w:sz w:val="22"/>
                <w:lang w:val="en-US" w:eastAsia="en-IN"/>
              </w:rPr>
              <w:t>mplement the corrective actions that prevent recurrence and improve the process, and to maintain the compliance &amp; performance.</w:t>
            </w:r>
          </w:p>
          <w:p w14:paraId="4886E38E" w14:textId="142888E4" w:rsidR="00805271" w:rsidRDefault="00595A10" w:rsidP="00805271">
            <w:pPr>
              <w:pStyle w:val="PHbodytextwithbullets"/>
              <w:rPr>
                <w:rFonts w:eastAsiaTheme="minorEastAsia"/>
                <w:sz w:val="22"/>
                <w:lang w:val="en-US" w:eastAsia="en-IN"/>
              </w:rPr>
            </w:pPr>
            <w:r>
              <w:rPr>
                <w:rFonts w:eastAsiaTheme="minorEastAsia"/>
                <w:sz w:val="22"/>
                <w:lang w:val="en-US" w:eastAsia="en-IN"/>
              </w:rPr>
              <w:t xml:space="preserve">Learn to monitor </w:t>
            </w:r>
            <w:r w:rsidR="00805271">
              <w:rPr>
                <w:rFonts w:eastAsiaTheme="minorEastAsia"/>
                <w:sz w:val="22"/>
                <w:lang w:val="en-US" w:eastAsia="en-IN"/>
              </w:rPr>
              <w:t xml:space="preserve">regulatory and inspection trends </w:t>
            </w:r>
            <w:r>
              <w:rPr>
                <w:rFonts w:eastAsiaTheme="minorEastAsia"/>
                <w:sz w:val="22"/>
                <w:lang w:val="en-US" w:eastAsia="en-IN"/>
              </w:rPr>
              <w:t>under the guidance from a senior.</w:t>
            </w:r>
          </w:p>
          <w:p w14:paraId="1B223736" w14:textId="651C9A6D" w:rsidR="00805271" w:rsidRPr="00177A3C" w:rsidRDefault="00595A10" w:rsidP="00805271">
            <w:pPr>
              <w:pStyle w:val="PHbodytextwithbullets"/>
              <w:rPr>
                <w:rFonts w:eastAsiaTheme="minorEastAsia"/>
                <w:sz w:val="22"/>
                <w:lang w:val="en-US" w:eastAsia="en-IN"/>
              </w:rPr>
            </w:pPr>
            <w:r>
              <w:rPr>
                <w:rFonts w:eastAsiaTheme="minorEastAsia"/>
                <w:sz w:val="22"/>
                <w:lang w:val="en-US" w:eastAsia="en-IN"/>
              </w:rPr>
              <w:lastRenderedPageBreak/>
              <w:t>Learn the</w:t>
            </w:r>
            <w:r w:rsidR="00805271">
              <w:rPr>
                <w:rFonts w:eastAsiaTheme="minorEastAsia"/>
                <w:sz w:val="22"/>
                <w:lang w:val="en-US" w:eastAsia="en-IN"/>
              </w:rPr>
              <w:t xml:space="preserve"> monitoring requirements, strategies, protocols, verification tests, execution and </w:t>
            </w:r>
            <w:r>
              <w:rPr>
                <w:rFonts w:eastAsiaTheme="minorEastAsia"/>
                <w:sz w:val="22"/>
                <w:lang w:val="en-US" w:eastAsia="en-IN"/>
              </w:rPr>
              <w:t>how to make final reports for new equipment under supervision .</w:t>
            </w:r>
          </w:p>
        </w:tc>
        <w:tc>
          <w:tcPr>
            <w:tcW w:w="850" w:type="dxa"/>
            <w:tcBorders>
              <w:top w:val="single" w:sz="4" w:space="0" w:color="auto"/>
            </w:tcBorders>
          </w:tcPr>
          <w:p w14:paraId="56571F34" w14:textId="1053D057" w:rsidR="00805271" w:rsidRDefault="00805271" w:rsidP="00805271">
            <w:pPr>
              <w:spacing w:line="276" w:lineRule="auto"/>
              <w:jc w:val="center"/>
              <w:rPr>
                <w:rFonts w:cstheme="minorHAnsi"/>
              </w:rPr>
            </w:pPr>
            <w:r>
              <w:rPr>
                <w:rFonts w:cstheme="minorHAnsi"/>
              </w:rPr>
              <w:lastRenderedPageBreak/>
              <w:t>30</w:t>
            </w:r>
          </w:p>
        </w:tc>
        <w:tc>
          <w:tcPr>
            <w:tcW w:w="851" w:type="dxa"/>
            <w:tcBorders>
              <w:top w:val="single" w:sz="4" w:space="0" w:color="auto"/>
            </w:tcBorders>
          </w:tcPr>
          <w:p w14:paraId="6754F298" w14:textId="64B7AE33" w:rsidR="00805271" w:rsidRDefault="00805271" w:rsidP="00805271">
            <w:pPr>
              <w:spacing w:line="276" w:lineRule="auto"/>
              <w:jc w:val="center"/>
              <w:rPr>
                <w:rFonts w:cstheme="minorHAnsi"/>
              </w:rPr>
            </w:pPr>
            <w:r>
              <w:rPr>
                <w:rFonts w:cstheme="minorHAnsi"/>
              </w:rPr>
              <w:t>70</w:t>
            </w:r>
          </w:p>
        </w:tc>
        <w:tc>
          <w:tcPr>
            <w:tcW w:w="850" w:type="dxa"/>
            <w:tcBorders>
              <w:top w:val="single" w:sz="4" w:space="0" w:color="auto"/>
              <w:right w:val="single" w:sz="4" w:space="0" w:color="auto"/>
            </w:tcBorders>
          </w:tcPr>
          <w:p w14:paraId="40EB8FDA" w14:textId="10DA932F" w:rsidR="00805271" w:rsidRDefault="00805271" w:rsidP="00805271">
            <w:pPr>
              <w:spacing w:line="276" w:lineRule="auto"/>
            </w:pPr>
            <w:r>
              <w:t>70%</w:t>
            </w:r>
          </w:p>
        </w:tc>
        <w:tc>
          <w:tcPr>
            <w:tcW w:w="866" w:type="dxa"/>
            <w:tcBorders>
              <w:top w:val="single" w:sz="4" w:space="0" w:color="auto"/>
              <w:right w:val="single" w:sz="4" w:space="0" w:color="auto"/>
            </w:tcBorders>
          </w:tcPr>
          <w:p w14:paraId="27FA87D9" w14:textId="2C4D24A7" w:rsidR="00805271" w:rsidRDefault="00805271" w:rsidP="00805271">
            <w:pPr>
              <w:spacing w:line="276" w:lineRule="auto"/>
            </w:pPr>
            <w:r>
              <w:t>70%</w:t>
            </w:r>
          </w:p>
        </w:tc>
      </w:tr>
      <w:tr w:rsidR="00805271" w:rsidRPr="004967B8" w14:paraId="3413CA13" w14:textId="77777777" w:rsidTr="00EF7A14">
        <w:trPr>
          <w:trHeight w:val="251"/>
          <w:jc w:val="center"/>
        </w:trPr>
        <w:tc>
          <w:tcPr>
            <w:tcW w:w="2142" w:type="dxa"/>
            <w:tcBorders>
              <w:top w:val="single" w:sz="4" w:space="0" w:color="auto"/>
              <w:left w:val="single" w:sz="4" w:space="0" w:color="auto"/>
            </w:tcBorders>
          </w:tcPr>
          <w:p w14:paraId="0F3AB29B" w14:textId="77777777" w:rsidR="00805271" w:rsidRPr="00B24EDD" w:rsidRDefault="00805271" w:rsidP="00805271">
            <w:pPr>
              <w:pStyle w:val="ListParagraph"/>
              <w:numPr>
                <w:ilvl w:val="0"/>
                <w:numId w:val="3"/>
              </w:numPr>
              <w:spacing w:line="276" w:lineRule="auto"/>
              <w:jc w:val="center"/>
              <w:rPr>
                <w:rFonts w:cstheme="minorHAnsi"/>
              </w:rPr>
            </w:pPr>
          </w:p>
        </w:tc>
        <w:tc>
          <w:tcPr>
            <w:tcW w:w="2673" w:type="dxa"/>
            <w:tcBorders>
              <w:top w:val="single" w:sz="4" w:space="0" w:color="auto"/>
            </w:tcBorders>
          </w:tcPr>
          <w:p w14:paraId="69FF8AA0" w14:textId="77777777" w:rsidR="00805271" w:rsidRDefault="00805271" w:rsidP="00805271">
            <w:pPr>
              <w:rPr>
                <w:rFonts w:cstheme="minorHAnsi"/>
                <w:b/>
              </w:rPr>
            </w:pPr>
            <w:r w:rsidRPr="00EB3485">
              <w:rPr>
                <w:rFonts w:cstheme="minorHAnsi"/>
                <w:b/>
              </w:rPr>
              <w:t>Review documentation for equipment validation</w:t>
            </w:r>
          </w:p>
          <w:p w14:paraId="59E2A6EB" w14:textId="7354A9AF" w:rsidR="00805271" w:rsidRPr="00A15377" w:rsidRDefault="00805271" w:rsidP="00805271">
            <w:pPr>
              <w:rPr>
                <w:rFonts w:cstheme="minorHAnsi"/>
                <w:b/>
                <w:bCs/>
              </w:rPr>
            </w:pPr>
            <w:r w:rsidRPr="00EB3485">
              <w:rPr>
                <w:rFonts w:cstheme="minorHAnsi"/>
                <w:b/>
              </w:rPr>
              <w:t>LFS/N0349 ver.1</w:t>
            </w:r>
            <w:r>
              <w:rPr>
                <w:rFonts w:cstheme="minorHAnsi"/>
                <w:b/>
              </w:rPr>
              <w:t>.0</w:t>
            </w:r>
          </w:p>
        </w:tc>
        <w:tc>
          <w:tcPr>
            <w:tcW w:w="6946" w:type="dxa"/>
            <w:tcBorders>
              <w:top w:val="single" w:sz="4" w:space="0" w:color="auto"/>
            </w:tcBorders>
          </w:tcPr>
          <w:p w14:paraId="44CBB7C5" w14:textId="1193F936" w:rsidR="00805271" w:rsidRDefault="00595A10" w:rsidP="00805271">
            <w:pPr>
              <w:pStyle w:val="PHbodytextwithbullets"/>
              <w:rPr>
                <w:rFonts w:eastAsiaTheme="minorEastAsia"/>
                <w:sz w:val="22"/>
                <w:lang w:val="en-US" w:eastAsia="en-IN"/>
              </w:rPr>
            </w:pPr>
            <w:r>
              <w:rPr>
                <w:rFonts w:eastAsiaTheme="minorEastAsia"/>
                <w:sz w:val="22"/>
                <w:lang w:val="en-US" w:eastAsia="en-IN"/>
              </w:rPr>
              <w:t>Learn</w:t>
            </w:r>
            <w:r w:rsidR="00805271" w:rsidRPr="00E8175F">
              <w:rPr>
                <w:rFonts w:eastAsiaTheme="minorEastAsia"/>
                <w:sz w:val="22"/>
                <w:lang w:val="en-US" w:eastAsia="en-IN"/>
              </w:rPr>
              <w:t xml:space="preserve"> equipment validation documentation</w:t>
            </w:r>
            <w:r w:rsidR="00D676A7">
              <w:rPr>
                <w:rFonts w:eastAsiaTheme="minorEastAsia"/>
                <w:sz w:val="22"/>
                <w:lang w:val="en-US" w:eastAsia="en-IN"/>
              </w:rPr>
              <w:t xml:space="preserve"> and how </w:t>
            </w:r>
            <w:r w:rsidR="00805271" w:rsidRPr="00E8175F">
              <w:rPr>
                <w:rFonts w:eastAsiaTheme="minorEastAsia"/>
                <w:sz w:val="22"/>
                <w:lang w:val="en-US" w:eastAsia="en-IN"/>
              </w:rPr>
              <w:t xml:space="preserve">to ensure </w:t>
            </w:r>
            <w:r w:rsidR="00D676A7">
              <w:rPr>
                <w:rFonts w:eastAsiaTheme="minorEastAsia"/>
                <w:sz w:val="22"/>
                <w:lang w:val="en-US" w:eastAsia="en-IN"/>
              </w:rPr>
              <w:t xml:space="preserve">the </w:t>
            </w:r>
            <w:r w:rsidR="00805271" w:rsidRPr="00E8175F">
              <w:rPr>
                <w:rFonts w:eastAsiaTheme="minorEastAsia"/>
                <w:sz w:val="22"/>
                <w:lang w:val="en-US" w:eastAsia="en-IN"/>
              </w:rPr>
              <w:t>alignment with regulatory requirements and internal procedures.</w:t>
            </w:r>
          </w:p>
          <w:p w14:paraId="7C8FCD33" w14:textId="0DC007A4" w:rsidR="00805271" w:rsidRDefault="00D676A7" w:rsidP="00805271">
            <w:pPr>
              <w:pStyle w:val="PHbodytextwithbullets"/>
              <w:rPr>
                <w:rFonts w:eastAsiaTheme="minorEastAsia"/>
                <w:sz w:val="22"/>
                <w:lang w:val="en-US" w:eastAsia="en-IN"/>
              </w:rPr>
            </w:pPr>
            <w:r>
              <w:rPr>
                <w:rFonts w:eastAsiaTheme="minorEastAsia"/>
                <w:sz w:val="22"/>
                <w:lang w:val="en-US" w:eastAsia="en-IN"/>
              </w:rPr>
              <w:t>Assist manager in c</w:t>
            </w:r>
            <w:r w:rsidR="00805271">
              <w:rPr>
                <w:rFonts w:eastAsiaTheme="minorEastAsia"/>
                <w:sz w:val="22"/>
                <w:lang w:val="en-US" w:eastAsia="en-IN"/>
              </w:rPr>
              <w:t>heck</w:t>
            </w:r>
            <w:r>
              <w:rPr>
                <w:rFonts w:eastAsiaTheme="minorEastAsia"/>
                <w:sz w:val="22"/>
                <w:lang w:val="en-US" w:eastAsia="en-IN"/>
              </w:rPr>
              <w:t>ing</w:t>
            </w:r>
            <w:r w:rsidR="00805271">
              <w:rPr>
                <w:rFonts w:eastAsiaTheme="minorEastAsia"/>
                <w:sz w:val="22"/>
                <w:lang w:val="en-US" w:eastAsia="en-IN"/>
              </w:rPr>
              <w:t xml:space="preserve"> that all validation documentation complies with both internal procedures and industry guidelines.</w:t>
            </w:r>
          </w:p>
          <w:p w14:paraId="30CAF32D" w14:textId="55128602" w:rsidR="00805271" w:rsidRDefault="00D676A7" w:rsidP="00805271">
            <w:pPr>
              <w:pStyle w:val="PHbodytextwithbullets"/>
              <w:rPr>
                <w:rFonts w:eastAsiaTheme="minorEastAsia"/>
                <w:sz w:val="22"/>
                <w:lang w:val="en-US" w:eastAsia="en-IN"/>
              </w:rPr>
            </w:pPr>
            <w:r>
              <w:rPr>
                <w:rFonts w:eastAsiaTheme="minorEastAsia"/>
                <w:sz w:val="22"/>
                <w:lang w:val="en-US" w:eastAsia="en-IN"/>
              </w:rPr>
              <w:t>Learn how to c</w:t>
            </w:r>
            <w:r w:rsidR="00805271">
              <w:rPr>
                <w:rFonts w:eastAsiaTheme="minorEastAsia"/>
                <w:sz w:val="22"/>
                <w:lang w:val="en-US" w:eastAsia="en-IN"/>
              </w:rPr>
              <w:t>heck the equipment validation protocols, reports, and records for accuracy</w:t>
            </w:r>
            <w:r>
              <w:rPr>
                <w:rFonts w:eastAsiaTheme="minorEastAsia"/>
                <w:sz w:val="22"/>
                <w:lang w:val="en-US" w:eastAsia="en-IN"/>
              </w:rPr>
              <w:t>, completeness, and consistency under the guidance of manager.</w:t>
            </w:r>
          </w:p>
          <w:p w14:paraId="07E8A16D" w14:textId="5E7FBFA4" w:rsidR="00805271" w:rsidRDefault="00805271" w:rsidP="00805271">
            <w:pPr>
              <w:pStyle w:val="PHbodytextwithbullets"/>
              <w:rPr>
                <w:rFonts w:eastAsiaTheme="minorEastAsia"/>
                <w:sz w:val="22"/>
                <w:lang w:val="en-US" w:eastAsia="en-IN"/>
              </w:rPr>
            </w:pPr>
            <w:r>
              <w:rPr>
                <w:rFonts w:eastAsiaTheme="minorEastAsia"/>
                <w:sz w:val="22"/>
                <w:lang w:val="en-US" w:eastAsia="en-IN"/>
              </w:rPr>
              <w:t xml:space="preserve">Ensures that all required documentation is </w:t>
            </w:r>
            <w:r w:rsidR="00D676A7">
              <w:rPr>
                <w:rFonts w:eastAsiaTheme="minorEastAsia"/>
                <w:sz w:val="22"/>
                <w:lang w:val="en-US" w:eastAsia="en-IN"/>
              </w:rPr>
              <w:t>present and properly filled out under the guidance of manager.</w:t>
            </w:r>
          </w:p>
          <w:p w14:paraId="0CA978D9" w14:textId="13B3D5E9" w:rsidR="00805271" w:rsidRDefault="00D676A7" w:rsidP="00805271">
            <w:pPr>
              <w:pStyle w:val="PHbodytextwithbullets"/>
              <w:rPr>
                <w:rFonts w:eastAsiaTheme="minorEastAsia"/>
                <w:sz w:val="22"/>
                <w:lang w:val="en-US" w:eastAsia="en-IN"/>
              </w:rPr>
            </w:pPr>
            <w:r>
              <w:rPr>
                <w:rFonts w:eastAsiaTheme="minorEastAsia"/>
                <w:sz w:val="22"/>
                <w:lang w:val="en-US" w:eastAsia="en-IN"/>
              </w:rPr>
              <w:t>Assist manager in v</w:t>
            </w:r>
            <w:r w:rsidR="00805271">
              <w:rPr>
                <w:rFonts w:eastAsiaTheme="minorEastAsia"/>
                <w:sz w:val="22"/>
                <w:lang w:val="en-US" w:eastAsia="en-IN"/>
              </w:rPr>
              <w:t>erifying that the validation procedures and tests are executed in accordance with defined parameters.</w:t>
            </w:r>
          </w:p>
          <w:p w14:paraId="3E96EEA7" w14:textId="7D6AFCF6" w:rsidR="00805271" w:rsidRDefault="00D676A7" w:rsidP="00805271">
            <w:pPr>
              <w:pStyle w:val="PHbodytextwithbullets"/>
              <w:rPr>
                <w:rFonts w:eastAsiaTheme="minorEastAsia"/>
                <w:sz w:val="22"/>
                <w:lang w:val="en-US" w:eastAsia="en-IN"/>
              </w:rPr>
            </w:pPr>
            <w:r>
              <w:rPr>
                <w:rFonts w:eastAsiaTheme="minorEastAsia"/>
                <w:sz w:val="22"/>
                <w:lang w:val="en-US" w:eastAsia="en-IN"/>
              </w:rPr>
              <w:t>Learn how to evaluate</w:t>
            </w:r>
            <w:r w:rsidR="00805271">
              <w:rPr>
                <w:rFonts w:eastAsiaTheme="minorEastAsia"/>
                <w:sz w:val="22"/>
                <w:lang w:val="en-US" w:eastAsia="en-IN"/>
              </w:rPr>
              <w:t xml:space="preserve"> the integrity and traceability of data which i</w:t>
            </w:r>
            <w:r>
              <w:rPr>
                <w:rFonts w:eastAsiaTheme="minorEastAsia"/>
                <w:sz w:val="22"/>
                <w:lang w:val="en-US" w:eastAsia="en-IN"/>
              </w:rPr>
              <w:t>s recorded in the documentation under the supervision.</w:t>
            </w:r>
          </w:p>
          <w:p w14:paraId="6A0246AE" w14:textId="6D724D13" w:rsidR="00805271" w:rsidRDefault="00D676A7" w:rsidP="00805271">
            <w:pPr>
              <w:pStyle w:val="PHbodytextwithbullets"/>
              <w:rPr>
                <w:rFonts w:eastAsiaTheme="minorEastAsia"/>
                <w:sz w:val="22"/>
                <w:lang w:val="en-US" w:eastAsia="en-IN"/>
              </w:rPr>
            </w:pPr>
            <w:r>
              <w:rPr>
                <w:rFonts w:eastAsiaTheme="minorEastAsia"/>
                <w:sz w:val="22"/>
                <w:lang w:val="en-US" w:eastAsia="en-IN"/>
              </w:rPr>
              <w:t>Learn how to check that the</w:t>
            </w:r>
            <w:r w:rsidR="00805271">
              <w:rPr>
                <w:rFonts w:eastAsiaTheme="minorEastAsia"/>
                <w:sz w:val="22"/>
                <w:lang w:val="en-US" w:eastAsia="en-IN"/>
              </w:rPr>
              <w:t xml:space="preserve"> data entries are accurate, properly d</w:t>
            </w:r>
            <w:r>
              <w:rPr>
                <w:rFonts w:eastAsiaTheme="minorEastAsia"/>
                <w:sz w:val="22"/>
                <w:lang w:val="en-US" w:eastAsia="en-IN"/>
              </w:rPr>
              <w:t>ocumented, and easily traceable under supervision.</w:t>
            </w:r>
          </w:p>
          <w:p w14:paraId="53DB3BF0" w14:textId="4498C818" w:rsidR="00805271" w:rsidRDefault="00D676A7" w:rsidP="00805271">
            <w:pPr>
              <w:pStyle w:val="PHbodytextwithbullets"/>
              <w:rPr>
                <w:rFonts w:eastAsiaTheme="minorEastAsia"/>
                <w:sz w:val="22"/>
                <w:lang w:val="en-US" w:eastAsia="en-IN"/>
              </w:rPr>
            </w:pPr>
            <w:r>
              <w:rPr>
                <w:rFonts w:eastAsiaTheme="minorEastAsia"/>
                <w:sz w:val="22"/>
                <w:lang w:val="en-US" w:eastAsia="en-IN"/>
              </w:rPr>
              <w:t>Learn how to ensure</w:t>
            </w:r>
            <w:r w:rsidR="00805271">
              <w:rPr>
                <w:rFonts w:eastAsiaTheme="minorEastAsia"/>
                <w:sz w:val="22"/>
                <w:lang w:val="en-US" w:eastAsia="en-IN"/>
              </w:rPr>
              <w:t xml:space="preserve"> that the data representation is clear and alig</w:t>
            </w:r>
            <w:r>
              <w:rPr>
                <w:rFonts w:eastAsiaTheme="minorEastAsia"/>
                <w:sz w:val="22"/>
                <w:lang w:val="en-US" w:eastAsia="en-IN"/>
              </w:rPr>
              <w:t>ned with the validation process under supervision.</w:t>
            </w:r>
          </w:p>
          <w:p w14:paraId="400237B9" w14:textId="7A553C0A" w:rsidR="00805271" w:rsidRDefault="00805271" w:rsidP="00805271">
            <w:pPr>
              <w:pStyle w:val="PHbodytextwithbullets"/>
              <w:rPr>
                <w:rFonts w:eastAsiaTheme="minorEastAsia"/>
                <w:sz w:val="22"/>
                <w:lang w:val="en-US" w:eastAsia="en-IN"/>
              </w:rPr>
            </w:pPr>
            <w:r>
              <w:rPr>
                <w:rFonts w:eastAsiaTheme="minorEastAsia"/>
                <w:sz w:val="22"/>
                <w:lang w:val="en-US" w:eastAsia="en-IN"/>
              </w:rPr>
              <w:t>Check that the equipment validation documen</w:t>
            </w:r>
            <w:r w:rsidR="00D676A7">
              <w:rPr>
                <w:rFonts w:eastAsiaTheme="minorEastAsia"/>
                <w:sz w:val="22"/>
                <w:lang w:val="en-US" w:eastAsia="en-IN"/>
              </w:rPr>
              <w:t>tation follows established SOPs under the guidance of manager.</w:t>
            </w:r>
          </w:p>
          <w:p w14:paraId="77561639" w14:textId="2F1AAF04" w:rsidR="00805271" w:rsidRDefault="00D676A7" w:rsidP="00805271">
            <w:pPr>
              <w:pStyle w:val="PHbodytextwithbullets"/>
              <w:rPr>
                <w:rFonts w:eastAsiaTheme="minorEastAsia"/>
                <w:sz w:val="22"/>
                <w:lang w:val="en-US" w:eastAsia="en-IN"/>
              </w:rPr>
            </w:pPr>
            <w:r>
              <w:rPr>
                <w:rFonts w:eastAsiaTheme="minorEastAsia"/>
                <w:sz w:val="22"/>
                <w:lang w:val="en-US" w:eastAsia="en-IN"/>
              </w:rPr>
              <w:t>Learn how to evaluate the</w:t>
            </w:r>
            <w:r w:rsidR="00805271">
              <w:rPr>
                <w:rFonts w:eastAsiaTheme="minorEastAsia"/>
                <w:sz w:val="22"/>
                <w:lang w:val="en-US" w:eastAsia="en-IN"/>
              </w:rPr>
              <w:t xml:space="preserve"> deviations and non- conformances encountered during the equipment validation.</w:t>
            </w:r>
          </w:p>
          <w:p w14:paraId="58793984" w14:textId="0B3F763C" w:rsidR="00805271" w:rsidRDefault="000426DB" w:rsidP="00805271">
            <w:pPr>
              <w:pStyle w:val="PHbodytextwithbullets"/>
              <w:rPr>
                <w:rFonts w:eastAsiaTheme="minorEastAsia"/>
                <w:sz w:val="22"/>
                <w:lang w:val="en-US" w:eastAsia="en-IN"/>
              </w:rPr>
            </w:pPr>
            <w:r>
              <w:rPr>
                <w:rFonts w:eastAsiaTheme="minorEastAsia"/>
                <w:sz w:val="22"/>
                <w:lang w:val="en-US" w:eastAsia="en-IN"/>
              </w:rPr>
              <w:t>Assist manager in ensuring</w:t>
            </w:r>
            <w:r w:rsidR="00805271">
              <w:rPr>
                <w:rFonts w:eastAsiaTheme="minorEastAsia"/>
                <w:sz w:val="22"/>
                <w:lang w:val="en-US" w:eastAsia="en-IN"/>
              </w:rPr>
              <w:t xml:space="preserve"> that corrective actions and preventive measures are implemented effectively.</w:t>
            </w:r>
          </w:p>
          <w:p w14:paraId="6C8B285E" w14:textId="0988096E" w:rsidR="00805271" w:rsidRDefault="000426DB" w:rsidP="00805271">
            <w:pPr>
              <w:pStyle w:val="PHbodytextwithbullets"/>
              <w:rPr>
                <w:rFonts w:eastAsiaTheme="minorEastAsia"/>
                <w:sz w:val="22"/>
                <w:lang w:val="en-US" w:eastAsia="en-IN"/>
              </w:rPr>
            </w:pPr>
            <w:r>
              <w:rPr>
                <w:rFonts w:eastAsiaTheme="minorEastAsia"/>
                <w:sz w:val="22"/>
                <w:lang w:val="en-US" w:eastAsia="en-IN"/>
              </w:rPr>
              <w:lastRenderedPageBreak/>
              <w:t>Learn how to collaborate</w:t>
            </w:r>
            <w:r w:rsidR="00805271">
              <w:rPr>
                <w:rFonts w:eastAsiaTheme="minorEastAsia"/>
                <w:sz w:val="22"/>
                <w:lang w:val="en-US" w:eastAsia="en-IN"/>
              </w:rPr>
              <w:t xml:space="preserve"> with validation team members and other stakeholders to address documentati</w:t>
            </w:r>
            <w:r>
              <w:rPr>
                <w:rFonts w:eastAsiaTheme="minorEastAsia"/>
                <w:sz w:val="22"/>
                <w:lang w:val="en-US" w:eastAsia="en-IN"/>
              </w:rPr>
              <w:t>on- related issues and concerns under supervision.</w:t>
            </w:r>
          </w:p>
          <w:p w14:paraId="672A7191" w14:textId="70069AC6" w:rsidR="00805271" w:rsidRPr="00177A3C" w:rsidRDefault="000426DB" w:rsidP="00805271">
            <w:pPr>
              <w:pStyle w:val="PHbodytextwithbullets"/>
              <w:rPr>
                <w:rFonts w:eastAsiaTheme="minorEastAsia"/>
                <w:sz w:val="22"/>
                <w:lang w:val="en-US" w:eastAsia="en-IN"/>
              </w:rPr>
            </w:pPr>
            <w:r>
              <w:rPr>
                <w:rFonts w:eastAsiaTheme="minorEastAsia"/>
                <w:sz w:val="22"/>
                <w:lang w:val="en-US" w:eastAsia="en-IN"/>
              </w:rPr>
              <w:t>Assist manager in i</w:t>
            </w:r>
            <w:r w:rsidR="00805271">
              <w:rPr>
                <w:rFonts w:eastAsiaTheme="minorEastAsia"/>
                <w:sz w:val="22"/>
                <w:lang w:val="en-US" w:eastAsia="en-IN"/>
              </w:rPr>
              <w:t>dentify</w:t>
            </w:r>
            <w:r>
              <w:rPr>
                <w:rFonts w:eastAsiaTheme="minorEastAsia"/>
                <w:sz w:val="22"/>
                <w:lang w:val="en-US" w:eastAsia="en-IN"/>
              </w:rPr>
              <w:t>ing</w:t>
            </w:r>
            <w:r w:rsidR="00805271">
              <w:rPr>
                <w:rFonts w:eastAsiaTheme="minorEastAsia"/>
                <w:sz w:val="22"/>
                <w:lang w:val="en-US" w:eastAsia="en-IN"/>
              </w:rPr>
              <w:t xml:space="preserve"> the opportunities to improved documentation processes and enhancing the efficiency and effectiveness of equipment validation.</w:t>
            </w:r>
          </w:p>
        </w:tc>
        <w:tc>
          <w:tcPr>
            <w:tcW w:w="850" w:type="dxa"/>
            <w:tcBorders>
              <w:top w:val="single" w:sz="4" w:space="0" w:color="auto"/>
            </w:tcBorders>
          </w:tcPr>
          <w:p w14:paraId="6253AC9A" w14:textId="6481A284" w:rsidR="00805271" w:rsidRDefault="00805271" w:rsidP="00805271">
            <w:pPr>
              <w:spacing w:line="276" w:lineRule="auto"/>
              <w:jc w:val="center"/>
              <w:rPr>
                <w:rFonts w:cstheme="minorHAnsi"/>
              </w:rPr>
            </w:pPr>
            <w:r>
              <w:rPr>
                <w:rFonts w:cstheme="minorHAnsi"/>
              </w:rPr>
              <w:lastRenderedPageBreak/>
              <w:t>30</w:t>
            </w:r>
          </w:p>
        </w:tc>
        <w:tc>
          <w:tcPr>
            <w:tcW w:w="851" w:type="dxa"/>
            <w:tcBorders>
              <w:top w:val="single" w:sz="4" w:space="0" w:color="auto"/>
            </w:tcBorders>
          </w:tcPr>
          <w:p w14:paraId="3F11837C" w14:textId="71B66371" w:rsidR="00805271" w:rsidRDefault="00805271" w:rsidP="00805271">
            <w:pPr>
              <w:spacing w:line="276" w:lineRule="auto"/>
              <w:jc w:val="center"/>
              <w:rPr>
                <w:rFonts w:cstheme="minorHAnsi"/>
              </w:rPr>
            </w:pPr>
            <w:r>
              <w:rPr>
                <w:rFonts w:cstheme="minorHAnsi"/>
              </w:rPr>
              <w:t>70</w:t>
            </w:r>
          </w:p>
        </w:tc>
        <w:tc>
          <w:tcPr>
            <w:tcW w:w="850" w:type="dxa"/>
            <w:tcBorders>
              <w:top w:val="single" w:sz="4" w:space="0" w:color="auto"/>
              <w:right w:val="single" w:sz="4" w:space="0" w:color="auto"/>
            </w:tcBorders>
          </w:tcPr>
          <w:p w14:paraId="1DEE0956" w14:textId="28E326D0" w:rsidR="00805271" w:rsidRDefault="00805271" w:rsidP="00805271">
            <w:pPr>
              <w:spacing w:line="276" w:lineRule="auto"/>
            </w:pPr>
            <w:r>
              <w:t>70%</w:t>
            </w:r>
          </w:p>
        </w:tc>
        <w:tc>
          <w:tcPr>
            <w:tcW w:w="866" w:type="dxa"/>
            <w:tcBorders>
              <w:top w:val="single" w:sz="4" w:space="0" w:color="auto"/>
              <w:right w:val="single" w:sz="4" w:space="0" w:color="auto"/>
            </w:tcBorders>
          </w:tcPr>
          <w:p w14:paraId="4FE8E130" w14:textId="2D54C278" w:rsidR="00805271" w:rsidRDefault="00805271" w:rsidP="00805271">
            <w:pPr>
              <w:spacing w:line="276" w:lineRule="auto"/>
            </w:pPr>
            <w:r>
              <w:t>70%</w:t>
            </w:r>
          </w:p>
        </w:tc>
      </w:tr>
      <w:tr w:rsidR="00805271" w:rsidRPr="004967B8" w14:paraId="0C29A73F" w14:textId="77777777" w:rsidTr="00EF7A14">
        <w:trPr>
          <w:trHeight w:val="251"/>
          <w:jc w:val="center"/>
        </w:trPr>
        <w:tc>
          <w:tcPr>
            <w:tcW w:w="2142" w:type="dxa"/>
            <w:tcBorders>
              <w:top w:val="single" w:sz="4" w:space="0" w:color="auto"/>
              <w:left w:val="single" w:sz="4" w:space="0" w:color="auto"/>
            </w:tcBorders>
          </w:tcPr>
          <w:p w14:paraId="1E7F8391" w14:textId="77777777" w:rsidR="00805271" w:rsidRPr="00B24EDD" w:rsidRDefault="00805271" w:rsidP="00805271">
            <w:pPr>
              <w:pStyle w:val="ListParagraph"/>
              <w:numPr>
                <w:ilvl w:val="0"/>
                <w:numId w:val="3"/>
              </w:numPr>
              <w:spacing w:line="276" w:lineRule="auto"/>
              <w:jc w:val="center"/>
              <w:rPr>
                <w:rFonts w:cstheme="minorHAnsi"/>
              </w:rPr>
            </w:pPr>
          </w:p>
        </w:tc>
        <w:tc>
          <w:tcPr>
            <w:tcW w:w="2673" w:type="dxa"/>
            <w:tcBorders>
              <w:top w:val="single" w:sz="4" w:space="0" w:color="auto"/>
            </w:tcBorders>
          </w:tcPr>
          <w:p w14:paraId="1CE711E4" w14:textId="030FA397" w:rsidR="00805271" w:rsidRPr="00EB3485" w:rsidRDefault="00805271" w:rsidP="00805271">
            <w:pPr>
              <w:spacing w:line="276" w:lineRule="auto"/>
              <w:ind w:right="113"/>
              <w:jc w:val="both"/>
              <w:rPr>
                <w:rFonts w:cstheme="minorHAnsi"/>
                <w:b/>
              </w:rPr>
            </w:pPr>
            <w:r w:rsidRPr="00EB3485">
              <w:rPr>
                <w:rFonts w:cstheme="minorHAnsi"/>
                <w:b/>
              </w:rPr>
              <w:t>Perform Equipment Validation of Change Control LFS/N0350 ver1</w:t>
            </w:r>
            <w:r>
              <w:rPr>
                <w:rFonts w:cstheme="minorHAnsi"/>
                <w:b/>
              </w:rPr>
              <w:t>.0</w:t>
            </w:r>
          </w:p>
        </w:tc>
        <w:tc>
          <w:tcPr>
            <w:tcW w:w="6946" w:type="dxa"/>
            <w:tcBorders>
              <w:top w:val="single" w:sz="4" w:space="0" w:color="auto"/>
            </w:tcBorders>
          </w:tcPr>
          <w:p w14:paraId="1148CE37" w14:textId="7175C1C0" w:rsidR="00805271" w:rsidRPr="000426DB" w:rsidRDefault="000426DB" w:rsidP="000426DB">
            <w:pPr>
              <w:pStyle w:val="ListParagraph"/>
              <w:numPr>
                <w:ilvl w:val="0"/>
                <w:numId w:val="7"/>
              </w:numPr>
              <w:spacing w:line="276" w:lineRule="auto"/>
              <w:ind w:right="113"/>
              <w:jc w:val="both"/>
              <w:rPr>
                <w:rFonts w:cstheme="minorHAnsi"/>
                <w:color w:val="000000"/>
                <w:lang w:val="en-IN"/>
              </w:rPr>
            </w:pPr>
            <w:r>
              <w:rPr>
                <w:rFonts w:cstheme="minorHAnsi"/>
                <w:color w:val="000000"/>
                <w:lang w:val="en-IN"/>
              </w:rPr>
              <w:t>Learn how to examine the scope and extent of the changes to determine the necessary validation activities.</w:t>
            </w:r>
          </w:p>
          <w:p w14:paraId="22A357FE" w14:textId="1F1A38EC" w:rsidR="00805271" w:rsidRDefault="000426DB" w:rsidP="00805271">
            <w:pPr>
              <w:pStyle w:val="ListParagraph"/>
              <w:numPr>
                <w:ilvl w:val="0"/>
                <w:numId w:val="7"/>
              </w:numPr>
              <w:spacing w:line="276" w:lineRule="auto"/>
              <w:ind w:right="113"/>
              <w:jc w:val="both"/>
              <w:rPr>
                <w:rFonts w:cstheme="minorHAnsi"/>
                <w:color w:val="000000"/>
                <w:lang w:val="en-IN"/>
              </w:rPr>
            </w:pPr>
            <w:r>
              <w:rPr>
                <w:rFonts w:cstheme="minorHAnsi"/>
                <w:color w:val="000000"/>
                <w:lang w:val="en-IN"/>
              </w:rPr>
              <w:t>Follow</w:t>
            </w:r>
            <w:r w:rsidR="00805271">
              <w:rPr>
                <w:rFonts w:cstheme="minorHAnsi"/>
                <w:color w:val="000000"/>
                <w:lang w:val="en-IN"/>
              </w:rPr>
              <w:t xml:space="preserve"> the comprehensive validation protocols that cover all critical aspects of th</w:t>
            </w:r>
            <w:r>
              <w:rPr>
                <w:rFonts w:cstheme="minorHAnsi"/>
                <w:color w:val="000000"/>
                <w:lang w:val="en-IN"/>
              </w:rPr>
              <w:t>e equipment and process changes under supervision.</w:t>
            </w:r>
          </w:p>
          <w:p w14:paraId="4A0CBBD0" w14:textId="2395BFA8" w:rsidR="00805271" w:rsidRDefault="00A17CBF" w:rsidP="00805271">
            <w:pPr>
              <w:pStyle w:val="ListParagraph"/>
              <w:numPr>
                <w:ilvl w:val="0"/>
                <w:numId w:val="7"/>
              </w:numPr>
              <w:spacing w:line="276" w:lineRule="auto"/>
              <w:ind w:right="113"/>
              <w:jc w:val="both"/>
              <w:rPr>
                <w:rFonts w:cstheme="minorHAnsi"/>
                <w:color w:val="000000"/>
                <w:lang w:val="en-IN"/>
              </w:rPr>
            </w:pPr>
            <w:r>
              <w:rPr>
                <w:rFonts w:cstheme="minorHAnsi"/>
                <w:color w:val="000000"/>
                <w:lang w:val="en-IN"/>
              </w:rPr>
              <w:t>Learn how to c</w:t>
            </w:r>
            <w:r w:rsidR="00805271">
              <w:rPr>
                <w:rFonts w:cstheme="minorHAnsi"/>
                <w:color w:val="000000"/>
                <w:lang w:val="en-IN"/>
              </w:rPr>
              <w:t>heck that all the validation protocols align with regulatory guidelines, industry best practices, and internal quality standards.</w:t>
            </w:r>
          </w:p>
          <w:p w14:paraId="4DB87A38" w14:textId="676C2B62" w:rsidR="00805271" w:rsidRDefault="00A17CBF" w:rsidP="00805271">
            <w:pPr>
              <w:pStyle w:val="ListParagraph"/>
              <w:numPr>
                <w:ilvl w:val="0"/>
                <w:numId w:val="7"/>
              </w:numPr>
              <w:spacing w:line="276" w:lineRule="auto"/>
              <w:ind w:right="113"/>
              <w:jc w:val="both"/>
              <w:rPr>
                <w:rFonts w:cstheme="minorHAnsi"/>
                <w:color w:val="000000"/>
                <w:lang w:val="en-IN"/>
              </w:rPr>
            </w:pPr>
            <w:r>
              <w:rPr>
                <w:rFonts w:cstheme="minorHAnsi"/>
                <w:color w:val="000000"/>
                <w:lang w:val="en-IN"/>
              </w:rPr>
              <w:t>Assist manager in i</w:t>
            </w:r>
            <w:r w:rsidR="00805271">
              <w:rPr>
                <w:rFonts w:cstheme="minorHAnsi"/>
                <w:color w:val="000000"/>
                <w:lang w:val="en-IN"/>
              </w:rPr>
              <w:t>dentify</w:t>
            </w:r>
            <w:r>
              <w:rPr>
                <w:rFonts w:cstheme="minorHAnsi"/>
                <w:color w:val="000000"/>
                <w:lang w:val="en-IN"/>
              </w:rPr>
              <w:t>ing</w:t>
            </w:r>
            <w:r w:rsidR="00805271">
              <w:rPr>
                <w:rFonts w:cstheme="minorHAnsi"/>
                <w:color w:val="000000"/>
                <w:lang w:val="en-IN"/>
              </w:rPr>
              <w:t xml:space="preserve"> the potential risks associated with equipment changes through conducting the risk assessment.</w:t>
            </w:r>
          </w:p>
          <w:p w14:paraId="0296C2CC" w14:textId="0D2210C9" w:rsidR="00805271" w:rsidRDefault="00A17CBF" w:rsidP="00805271">
            <w:pPr>
              <w:pStyle w:val="ListParagraph"/>
              <w:numPr>
                <w:ilvl w:val="0"/>
                <w:numId w:val="7"/>
              </w:numPr>
              <w:spacing w:line="276" w:lineRule="auto"/>
              <w:ind w:right="113"/>
              <w:jc w:val="both"/>
              <w:rPr>
                <w:rFonts w:cstheme="minorHAnsi"/>
                <w:color w:val="000000"/>
                <w:lang w:val="en-IN"/>
              </w:rPr>
            </w:pPr>
            <w:r>
              <w:rPr>
                <w:rFonts w:cstheme="minorHAnsi"/>
                <w:color w:val="000000"/>
                <w:lang w:val="en-IN"/>
              </w:rPr>
              <w:t>Assist manager in c</w:t>
            </w:r>
            <w:r w:rsidR="00805271">
              <w:rPr>
                <w:rFonts w:cstheme="minorHAnsi"/>
                <w:color w:val="000000"/>
                <w:lang w:val="en-IN"/>
              </w:rPr>
              <w:t>ollaboration with relevant stakeholders, including engineering, production, and quality teams, to gather input and ensure alignment on validation plans.</w:t>
            </w:r>
          </w:p>
          <w:p w14:paraId="2A70642F" w14:textId="1735B7AF" w:rsidR="00805271" w:rsidRDefault="00A17CBF" w:rsidP="00805271">
            <w:pPr>
              <w:pStyle w:val="ListParagraph"/>
              <w:numPr>
                <w:ilvl w:val="0"/>
                <w:numId w:val="7"/>
              </w:numPr>
              <w:spacing w:line="276" w:lineRule="auto"/>
              <w:ind w:right="113"/>
              <w:jc w:val="both"/>
              <w:rPr>
                <w:rFonts w:cstheme="minorHAnsi"/>
                <w:color w:val="000000"/>
                <w:lang w:val="en-IN"/>
              </w:rPr>
            </w:pPr>
            <w:r>
              <w:rPr>
                <w:rFonts w:cstheme="minorHAnsi"/>
                <w:color w:val="000000"/>
                <w:lang w:val="en-IN"/>
              </w:rPr>
              <w:t>Assist manager in i</w:t>
            </w:r>
            <w:r w:rsidR="00805271">
              <w:rPr>
                <w:rFonts w:cstheme="minorHAnsi"/>
                <w:color w:val="000000"/>
                <w:lang w:val="en-IN"/>
              </w:rPr>
              <w:t>dentify</w:t>
            </w:r>
            <w:r>
              <w:rPr>
                <w:rFonts w:cstheme="minorHAnsi"/>
                <w:color w:val="000000"/>
                <w:lang w:val="en-IN"/>
              </w:rPr>
              <w:t xml:space="preserve">ing </w:t>
            </w:r>
            <w:r w:rsidR="00805271">
              <w:rPr>
                <w:rFonts w:cstheme="minorHAnsi"/>
                <w:color w:val="000000"/>
                <w:lang w:val="en-IN"/>
              </w:rPr>
              <w:t>areas to improving the equipment validation processes within change control.</w:t>
            </w:r>
          </w:p>
          <w:p w14:paraId="54BF9280" w14:textId="76926C57" w:rsidR="00805271" w:rsidRDefault="00A17CBF" w:rsidP="00805271">
            <w:pPr>
              <w:pStyle w:val="ListParagraph"/>
              <w:numPr>
                <w:ilvl w:val="0"/>
                <w:numId w:val="7"/>
              </w:numPr>
              <w:spacing w:line="276" w:lineRule="auto"/>
              <w:ind w:right="113"/>
              <w:jc w:val="both"/>
              <w:rPr>
                <w:rFonts w:cstheme="minorHAnsi"/>
                <w:color w:val="000000"/>
                <w:lang w:val="en-IN"/>
              </w:rPr>
            </w:pPr>
            <w:r>
              <w:rPr>
                <w:rFonts w:cstheme="minorHAnsi"/>
                <w:color w:val="000000"/>
                <w:lang w:val="en-IN"/>
              </w:rPr>
              <w:t>Learn how to collect the</w:t>
            </w:r>
            <w:r w:rsidR="00805271">
              <w:rPr>
                <w:rFonts w:cstheme="minorHAnsi"/>
                <w:color w:val="000000"/>
                <w:lang w:val="en-IN"/>
              </w:rPr>
              <w:t xml:space="preserve"> accurate and reliable data during validation activities, ensuring adherence to pre</w:t>
            </w:r>
            <w:r>
              <w:rPr>
                <w:rFonts w:cstheme="minorHAnsi"/>
                <w:color w:val="000000"/>
                <w:lang w:val="en-IN"/>
              </w:rPr>
              <w:t>defined data collection methods under the guidance of manager.</w:t>
            </w:r>
          </w:p>
          <w:p w14:paraId="204F187D" w14:textId="51AB8E0F" w:rsidR="00805271" w:rsidRDefault="00A17CBF" w:rsidP="00805271">
            <w:pPr>
              <w:pStyle w:val="ListParagraph"/>
              <w:numPr>
                <w:ilvl w:val="0"/>
                <w:numId w:val="7"/>
              </w:numPr>
              <w:spacing w:line="276" w:lineRule="auto"/>
              <w:ind w:right="113"/>
              <w:jc w:val="both"/>
              <w:rPr>
                <w:rFonts w:cstheme="minorHAnsi"/>
                <w:color w:val="000000"/>
                <w:lang w:val="en-IN"/>
              </w:rPr>
            </w:pPr>
            <w:r>
              <w:rPr>
                <w:rFonts w:cstheme="minorHAnsi"/>
                <w:color w:val="000000"/>
                <w:lang w:val="en-IN"/>
              </w:rPr>
              <w:lastRenderedPageBreak/>
              <w:t>Learn how to p</w:t>
            </w:r>
            <w:r w:rsidR="00805271">
              <w:rPr>
                <w:rFonts w:cstheme="minorHAnsi"/>
                <w:color w:val="000000"/>
                <w:lang w:val="en-IN"/>
              </w:rPr>
              <w:t xml:space="preserve">erform equipment testing, including all relevant parameters functional, performance, and qualification testing, </w:t>
            </w:r>
            <w:r>
              <w:rPr>
                <w:rFonts w:cstheme="minorHAnsi"/>
                <w:color w:val="000000"/>
                <w:lang w:val="en-IN"/>
              </w:rPr>
              <w:t>as per the validation protocols under supervision.</w:t>
            </w:r>
          </w:p>
          <w:p w14:paraId="0CBB82F8" w14:textId="01581842" w:rsidR="00805271" w:rsidRDefault="00A17CBF" w:rsidP="00805271">
            <w:pPr>
              <w:pStyle w:val="ListParagraph"/>
              <w:numPr>
                <w:ilvl w:val="0"/>
                <w:numId w:val="7"/>
              </w:numPr>
              <w:spacing w:line="276" w:lineRule="auto"/>
              <w:ind w:right="113"/>
              <w:jc w:val="both"/>
              <w:rPr>
                <w:rFonts w:cstheme="minorHAnsi"/>
                <w:color w:val="000000"/>
                <w:lang w:val="en-IN"/>
              </w:rPr>
            </w:pPr>
            <w:r>
              <w:rPr>
                <w:rFonts w:cstheme="minorHAnsi"/>
                <w:color w:val="000000"/>
                <w:lang w:val="en-IN"/>
              </w:rPr>
              <w:t>Assist manager in c</w:t>
            </w:r>
            <w:r w:rsidR="00805271">
              <w:rPr>
                <w:rFonts w:cstheme="minorHAnsi"/>
                <w:color w:val="000000"/>
                <w:lang w:val="en-IN"/>
              </w:rPr>
              <w:t>heck</w:t>
            </w:r>
            <w:r>
              <w:rPr>
                <w:rFonts w:cstheme="minorHAnsi"/>
                <w:color w:val="000000"/>
                <w:lang w:val="en-IN"/>
              </w:rPr>
              <w:t>ing</w:t>
            </w:r>
            <w:r w:rsidR="00805271">
              <w:rPr>
                <w:rFonts w:cstheme="minorHAnsi"/>
                <w:color w:val="000000"/>
                <w:lang w:val="en-IN"/>
              </w:rPr>
              <w:t xml:space="preserve"> that validation documentation meets regulatory expectations and internal change control procedures.</w:t>
            </w:r>
          </w:p>
          <w:p w14:paraId="67A624DA" w14:textId="2C3EC393" w:rsidR="00805271" w:rsidRPr="00EE1D7D" w:rsidRDefault="00A17CBF" w:rsidP="00805271">
            <w:pPr>
              <w:pStyle w:val="ListParagraph"/>
              <w:numPr>
                <w:ilvl w:val="0"/>
                <w:numId w:val="7"/>
              </w:numPr>
              <w:spacing w:line="276" w:lineRule="auto"/>
              <w:ind w:right="113"/>
              <w:jc w:val="both"/>
              <w:rPr>
                <w:rFonts w:cstheme="minorHAnsi"/>
                <w:color w:val="000000"/>
                <w:lang w:val="en-IN"/>
              </w:rPr>
            </w:pPr>
            <w:r>
              <w:rPr>
                <w:rFonts w:cstheme="minorHAnsi"/>
                <w:color w:val="000000"/>
                <w:lang w:val="en-IN"/>
              </w:rPr>
              <w:t xml:space="preserve">Learn how to </w:t>
            </w:r>
            <w:r w:rsidR="00805271">
              <w:rPr>
                <w:rFonts w:cstheme="minorHAnsi"/>
                <w:color w:val="000000"/>
                <w:lang w:val="en-IN"/>
              </w:rPr>
              <w:t>Identify the potential impacts on equipment performance, reliabi</w:t>
            </w:r>
            <w:r>
              <w:rPr>
                <w:rFonts w:cstheme="minorHAnsi"/>
                <w:color w:val="000000"/>
                <w:lang w:val="en-IN"/>
              </w:rPr>
              <w:t>lity, and regulatory compliance under supervision.</w:t>
            </w:r>
          </w:p>
        </w:tc>
        <w:tc>
          <w:tcPr>
            <w:tcW w:w="850" w:type="dxa"/>
            <w:tcBorders>
              <w:top w:val="single" w:sz="4" w:space="0" w:color="auto"/>
            </w:tcBorders>
          </w:tcPr>
          <w:p w14:paraId="6BE0B4E8" w14:textId="1B0E2ABD" w:rsidR="00805271" w:rsidRDefault="00805271" w:rsidP="00805271">
            <w:pPr>
              <w:spacing w:line="276" w:lineRule="auto"/>
              <w:jc w:val="center"/>
              <w:rPr>
                <w:rFonts w:cstheme="minorHAnsi"/>
              </w:rPr>
            </w:pPr>
            <w:r>
              <w:rPr>
                <w:rFonts w:cstheme="minorHAnsi"/>
              </w:rPr>
              <w:lastRenderedPageBreak/>
              <w:t>30</w:t>
            </w:r>
          </w:p>
        </w:tc>
        <w:tc>
          <w:tcPr>
            <w:tcW w:w="851" w:type="dxa"/>
            <w:tcBorders>
              <w:top w:val="single" w:sz="4" w:space="0" w:color="auto"/>
            </w:tcBorders>
          </w:tcPr>
          <w:p w14:paraId="26890FD6" w14:textId="006A1D75" w:rsidR="00805271" w:rsidRDefault="00805271" w:rsidP="00805271">
            <w:pPr>
              <w:spacing w:line="276" w:lineRule="auto"/>
              <w:jc w:val="center"/>
              <w:rPr>
                <w:rFonts w:cstheme="minorHAnsi"/>
              </w:rPr>
            </w:pPr>
            <w:r>
              <w:rPr>
                <w:rFonts w:cstheme="minorHAnsi"/>
              </w:rPr>
              <w:t>70</w:t>
            </w:r>
          </w:p>
        </w:tc>
        <w:tc>
          <w:tcPr>
            <w:tcW w:w="850" w:type="dxa"/>
            <w:tcBorders>
              <w:top w:val="single" w:sz="4" w:space="0" w:color="auto"/>
              <w:right w:val="single" w:sz="4" w:space="0" w:color="auto"/>
            </w:tcBorders>
          </w:tcPr>
          <w:p w14:paraId="7331396A" w14:textId="357CD74A" w:rsidR="00805271" w:rsidRDefault="00805271" w:rsidP="00805271">
            <w:pPr>
              <w:spacing w:line="276" w:lineRule="auto"/>
            </w:pPr>
            <w:r>
              <w:t>70%</w:t>
            </w:r>
          </w:p>
        </w:tc>
        <w:tc>
          <w:tcPr>
            <w:tcW w:w="866" w:type="dxa"/>
            <w:tcBorders>
              <w:top w:val="single" w:sz="4" w:space="0" w:color="auto"/>
              <w:right w:val="single" w:sz="4" w:space="0" w:color="auto"/>
            </w:tcBorders>
          </w:tcPr>
          <w:p w14:paraId="42748BF2" w14:textId="115C12D8" w:rsidR="00805271" w:rsidRDefault="00805271" w:rsidP="00805271">
            <w:pPr>
              <w:spacing w:line="276" w:lineRule="auto"/>
            </w:pPr>
            <w:r>
              <w:t>70%</w:t>
            </w:r>
          </w:p>
        </w:tc>
      </w:tr>
      <w:tr w:rsidR="00805271" w:rsidRPr="004967B8" w14:paraId="0F6795E2" w14:textId="11C1AD80" w:rsidTr="00EF7A14">
        <w:trPr>
          <w:trHeight w:val="251"/>
          <w:jc w:val="center"/>
        </w:trPr>
        <w:tc>
          <w:tcPr>
            <w:tcW w:w="11761" w:type="dxa"/>
            <w:gridSpan w:val="3"/>
            <w:tcBorders>
              <w:top w:val="single" w:sz="4" w:space="0" w:color="auto"/>
              <w:left w:val="single" w:sz="4" w:space="0" w:color="auto"/>
              <w:bottom w:val="single" w:sz="4" w:space="0" w:color="auto"/>
              <w:right w:val="single" w:sz="4" w:space="0" w:color="auto"/>
            </w:tcBorders>
          </w:tcPr>
          <w:p w14:paraId="2DECA2E9" w14:textId="3D82980C" w:rsidR="00805271" w:rsidRPr="004967B8" w:rsidRDefault="00805271" w:rsidP="00805271">
            <w:pPr>
              <w:tabs>
                <w:tab w:val="left" w:pos="6631"/>
                <w:tab w:val="center" w:pos="7411"/>
              </w:tabs>
              <w:jc w:val="center"/>
              <w:rPr>
                <w:b/>
                <w:bCs/>
              </w:rPr>
            </w:pPr>
            <w:r w:rsidRPr="004967B8">
              <w:rPr>
                <w:b/>
                <w:bCs/>
              </w:rPr>
              <w:t>Total Marks</w:t>
            </w:r>
          </w:p>
        </w:tc>
        <w:tc>
          <w:tcPr>
            <w:tcW w:w="850" w:type="dxa"/>
            <w:tcBorders>
              <w:top w:val="single" w:sz="4" w:space="0" w:color="auto"/>
              <w:left w:val="single" w:sz="4" w:space="0" w:color="auto"/>
              <w:bottom w:val="single" w:sz="4" w:space="0" w:color="auto"/>
              <w:right w:val="single" w:sz="4" w:space="0" w:color="auto"/>
            </w:tcBorders>
          </w:tcPr>
          <w:p w14:paraId="643A0B18" w14:textId="7D57A8BA" w:rsidR="00805271" w:rsidRPr="00F93DF3" w:rsidRDefault="00805271" w:rsidP="00805271">
            <w:pPr>
              <w:jc w:val="center"/>
              <w:rPr>
                <w:b/>
                <w:bCs/>
              </w:rPr>
            </w:pPr>
            <w:r>
              <w:rPr>
                <w:b/>
                <w:bCs/>
              </w:rPr>
              <w:t>205</w:t>
            </w:r>
          </w:p>
        </w:tc>
        <w:tc>
          <w:tcPr>
            <w:tcW w:w="851" w:type="dxa"/>
            <w:tcBorders>
              <w:top w:val="single" w:sz="4" w:space="0" w:color="auto"/>
              <w:left w:val="single" w:sz="4" w:space="0" w:color="auto"/>
              <w:bottom w:val="single" w:sz="4" w:space="0" w:color="auto"/>
              <w:right w:val="single" w:sz="4" w:space="0" w:color="auto"/>
            </w:tcBorders>
          </w:tcPr>
          <w:p w14:paraId="21C886FD" w14:textId="6596561C" w:rsidR="00805271" w:rsidRPr="00F93DF3" w:rsidRDefault="00805271" w:rsidP="00805271">
            <w:pPr>
              <w:jc w:val="center"/>
              <w:rPr>
                <w:b/>
                <w:bCs/>
              </w:rPr>
            </w:pPr>
            <w:r>
              <w:rPr>
                <w:b/>
                <w:bCs/>
              </w:rPr>
              <w:t>445</w:t>
            </w:r>
          </w:p>
        </w:tc>
        <w:tc>
          <w:tcPr>
            <w:tcW w:w="1716" w:type="dxa"/>
            <w:gridSpan w:val="2"/>
            <w:tcBorders>
              <w:top w:val="single" w:sz="4" w:space="0" w:color="auto"/>
              <w:left w:val="single" w:sz="4" w:space="0" w:color="auto"/>
              <w:bottom w:val="single" w:sz="4" w:space="0" w:color="auto"/>
              <w:right w:val="single" w:sz="4" w:space="0" w:color="auto"/>
            </w:tcBorders>
          </w:tcPr>
          <w:p w14:paraId="4E29C983" w14:textId="06A71A98" w:rsidR="00805271" w:rsidRPr="004967B8" w:rsidRDefault="00805271" w:rsidP="00805271">
            <w:pPr>
              <w:jc w:val="center"/>
              <w:rPr>
                <w:b/>
                <w:bCs/>
              </w:rPr>
            </w:pPr>
            <w:r>
              <w:rPr>
                <w:b/>
                <w:bCs/>
              </w:rPr>
              <w:t>70%</w:t>
            </w:r>
          </w:p>
        </w:tc>
      </w:tr>
    </w:tbl>
    <w:p w14:paraId="27AF0AC5" w14:textId="46491830" w:rsidR="00B24AC6" w:rsidRDefault="002A7166" w:rsidP="00943998">
      <w:pPr>
        <w:pStyle w:val="Heading1"/>
        <w:jc w:val="center"/>
      </w:pPr>
      <w:bookmarkStart w:id="9" w:name="_Toc189575343"/>
      <w:bookmarkEnd w:id="8"/>
      <w:r w:rsidRPr="002A7166">
        <w:t>Glossary</w:t>
      </w:r>
      <w:bookmarkEnd w:id="9"/>
    </w:p>
    <w:p w14:paraId="6B81AE48" w14:textId="77777777" w:rsidR="009B7D3D" w:rsidRPr="009B7D3D" w:rsidRDefault="009B7D3D" w:rsidP="009B7D3D"/>
    <w:tbl>
      <w:tblPr>
        <w:tblStyle w:val="TableGrid"/>
        <w:tblW w:w="12960" w:type="dxa"/>
        <w:jc w:val="center"/>
        <w:tblLook w:val="04A0" w:firstRow="1" w:lastRow="0" w:firstColumn="1" w:lastColumn="0" w:noHBand="0" w:noVBand="1"/>
      </w:tblPr>
      <w:tblGrid>
        <w:gridCol w:w="2785"/>
        <w:gridCol w:w="10175"/>
      </w:tblGrid>
      <w:tr w:rsidR="009B7D3D" w:rsidRPr="00876DB7" w14:paraId="27DE9715" w14:textId="77777777" w:rsidTr="004967B8">
        <w:trPr>
          <w:jc w:val="center"/>
        </w:trPr>
        <w:tc>
          <w:tcPr>
            <w:tcW w:w="2785" w:type="dxa"/>
            <w:shd w:val="clear" w:color="auto" w:fill="D9D9D9" w:themeFill="background1" w:themeFillShade="D9"/>
          </w:tcPr>
          <w:p w14:paraId="231B79BD" w14:textId="77777777" w:rsidR="002A7166" w:rsidRPr="009B7D3D" w:rsidRDefault="002A7166" w:rsidP="004967B8">
            <w:pPr>
              <w:rPr>
                <w:b/>
                <w:bCs/>
              </w:rPr>
            </w:pPr>
            <w:r w:rsidRPr="009B7D3D">
              <w:rPr>
                <w:b/>
                <w:bCs/>
              </w:rPr>
              <w:t>Term</w:t>
            </w:r>
          </w:p>
        </w:tc>
        <w:tc>
          <w:tcPr>
            <w:tcW w:w="10175" w:type="dxa"/>
            <w:shd w:val="clear" w:color="auto" w:fill="D9D9D9" w:themeFill="background1" w:themeFillShade="D9"/>
          </w:tcPr>
          <w:p w14:paraId="3367957C" w14:textId="715C0E1A" w:rsidR="002A7166" w:rsidRPr="009B7D3D" w:rsidRDefault="002A7166" w:rsidP="004967B8">
            <w:pPr>
              <w:jc w:val="center"/>
              <w:rPr>
                <w:b/>
                <w:bCs/>
              </w:rPr>
            </w:pPr>
            <w:r w:rsidRPr="009B7D3D">
              <w:rPr>
                <w:b/>
                <w:bCs/>
              </w:rPr>
              <w:t>Description</w:t>
            </w:r>
          </w:p>
        </w:tc>
      </w:tr>
      <w:tr w:rsidR="0062311E" w:rsidRPr="00876DB7" w14:paraId="76A6767F" w14:textId="77777777" w:rsidTr="004967B8">
        <w:trPr>
          <w:jc w:val="center"/>
        </w:trPr>
        <w:tc>
          <w:tcPr>
            <w:tcW w:w="2785" w:type="dxa"/>
          </w:tcPr>
          <w:p w14:paraId="2156BCB9" w14:textId="45278581" w:rsidR="0062311E" w:rsidRPr="009B7D3D" w:rsidRDefault="0062311E" w:rsidP="0062311E">
            <w:pPr>
              <w:rPr>
                <w:bCs/>
              </w:rPr>
            </w:pPr>
            <w:r w:rsidRPr="007C0A49">
              <w:rPr>
                <w:color w:val="3B3B3B"/>
              </w:rPr>
              <w:t>Declarative Knowledge</w:t>
            </w:r>
          </w:p>
        </w:tc>
        <w:tc>
          <w:tcPr>
            <w:tcW w:w="10175" w:type="dxa"/>
          </w:tcPr>
          <w:p w14:paraId="1792D29C" w14:textId="4F909768" w:rsidR="0062311E" w:rsidRPr="00AF75C0" w:rsidRDefault="0062311E" w:rsidP="0062311E">
            <w:r w:rsidRPr="00876DB7">
              <w:t>Declarative knowledge refers to facts, concepts</w:t>
            </w:r>
            <w:r>
              <w:t>,</w:t>
            </w:r>
            <w:r w:rsidRPr="00876DB7">
              <w:t xml:space="preserve"> and principles that need to be known and/or understood to accomplish a task or to solve a problem. </w:t>
            </w:r>
          </w:p>
        </w:tc>
      </w:tr>
      <w:tr w:rsidR="0062311E" w:rsidRPr="00876DB7" w14:paraId="32317430" w14:textId="77777777" w:rsidTr="004967B8">
        <w:trPr>
          <w:jc w:val="center"/>
        </w:trPr>
        <w:tc>
          <w:tcPr>
            <w:tcW w:w="2785" w:type="dxa"/>
          </w:tcPr>
          <w:p w14:paraId="6B1CDF71" w14:textId="73ADCDFD" w:rsidR="0062311E" w:rsidRPr="009B7D3D" w:rsidRDefault="0062311E" w:rsidP="0062311E">
            <w:pPr>
              <w:rPr>
                <w:bCs/>
              </w:rPr>
            </w:pPr>
            <w:r w:rsidRPr="00D3201C">
              <w:rPr>
                <w:color w:val="3B3B3B"/>
              </w:rPr>
              <w:t>Key Learning Outcome</w:t>
            </w:r>
          </w:p>
        </w:tc>
        <w:tc>
          <w:tcPr>
            <w:tcW w:w="10175" w:type="dxa"/>
          </w:tcPr>
          <w:p w14:paraId="4DB4F540" w14:textId="6DC44A15" w:rsidR="0062311E" w:rsidRPr="00C02158" w:rsidRDefault="0062311E" w:rsidP="0062311E">
            <w:pPr>
              <w:rPr>
                <w:rFonts w:cstheme="minorHAnsi"/>
              </w:rPr>
            </w:pPr>
            <w:r>
              <w:t>The k</w:t>
            </w:r>
            <w:r w:rsidRPr="00D3201C">
              <w:t>ey learning outcome is the statement of what a learner needs to know, understand</w:t>
            </w:r>
            <w:r>
              <w:t>,</w:t>
            </w:r>
            <w:r w:rsidRPr="00D3201C">
              <w:t xml:space="preserve"> and be able to do to achieve the terminal outcomes. A set of key learning outcomes will make up the training outcomes. Training outcome is specified in terms of knowledge, understanding (theory)</w:t>
            </w:r>
            <w:r>
              <w:t>,</w:t>
            </w:r>
            <w:r w:rsidRPr="00D3201C">
              <w:t xml:space="preserve"> and skills (practical application).</w:t>
            </w:r>
          </w:p>
        </w:tc>
      </w:tr>
      <w:tr w:rsidR="0062311E" w:rsidRPr="00876DB7" w14:paraId="042CDFAD" w14:textId="77777777" w:rsidTr="004967B8">
        <w:trPr>
          <w:jc w:val="center"/>
        </w:trPr>
        <w:tc>
          <w:tcPr>
            <w:tcW w:w="2785" w:type="dxa"/>
          </w:tcPr>
          <w:p w14:paraId="16117935" w14:textId="464ED833" w:rsidR="0062311E" w:rsidRPr="00D3201C" w:rsidRDefault="0062311E" w:rsidP="0062311E">
            <w:pPr>
              <w:rPr>
                <w:color w:val="3B3B3B"/>
              </w:rPr>
            </w:pPr>
            <w:r w:rsidRPr="00D3201C">
              <w:rPr>
                <w:color w:val="3B3B3B"/>
              </w:rPr>
              <w:t>OJT (M)</w:t>
            </w:r>
          </w:p>
        </w:tc>
        <w:tc>
          <w:tcPr>
            <w:tcW w:w="10175" w:type="dxa"/>
          </w:tcPr>
          <w:p w14:paraId="59C908A6" w14:textId="77777777" w:rsidR="0062311E" w:rsidRPr="00D3201C" w:rsidRDefault="0062311E" w:rsidP="0062311E">
            <w:r w:rsidRPr="00D3201C">
              <w:t>On-the-job training (Mandatory); trainees are mandated to complete specified hours of training on</w:t>
            </w:r>
            <w:r>
              <w:t>-</w:t>
            </w:r>
            <w:r w:rsidRPr="00D3201C">
              <w:t>site</w:t>
            </w:r>
          </w:p>
          <w:p w14:paraId="3763A139" w14:textId="488DACC4" w:rsidR="0062311E" w:rsidRDefault="0062311E" w:rsidP="0062311E"/>
        </w:tc>
      </w:tr>
      <w:tr w:rsidR="0062311E" w:rsidRPr="00876DB7" w14:paraId="4AAA7FEB" w14:textId="77777777" w:rsidTr="004967B8">
        <w:trPr>
          <w:jc w:val="center"/>
        </w:trPr>
        <w:tc>
          <w:tcPr>
            <w:tcW w:w="2785" w:type="dxa"/>
          </w:tcPr>
          <w:p w14:paraId="56A11089" w14:textId="33C9ECEA" w:rsidR="0062311E" w:rsidRPr="00D3201C" w:rsidRDefault="0062311E" w:rsidP="0062311E">
            <w:pPr>
              <w:rPr>
                <w:color w:val="3B3B3B"/>
              </w:rPr>
            </w:pPr>
            <w:r w:rsidRPr="00D3201C">
              <w:rPr>
                <w:color w:val="3B3B3B"/>
              </w:rPr>
              <w:t>Procedural Knowledge</w:t>
            </w:r>
          </w:p>
        </w:tc>
        <w:tc>
          <w:tcPr>
            <w:tcW w:w="10175" w:type="dxa"/>
          </w:tcPr>
          <w:p w14:paraId="7C0443D0" w14:textId="64928979" w:rsidR="0062311E" w:rsidRDefault="0062311E" w:rsidP="0062311E">
            <w:r w:rsidRPr="00D3201C">
              <w:t>Procedural knowledge addresses how to do something, or how to perform a task. It is the ability to work or produce a tangible work output by applying cognitive, affective</w:t>
            </w:r>
            <w:r>
              <w:t>,</w:t>
            </w:r>
            <w:r w:rsidRPr="00D3201C">
              <w:t xml:space="preserve"> or psychomotor skills. </w:t>
            </w:r>
          </w:p>
        </w:tc>
      </w:tr>
      <w:tr w:rsidR="0062311E" w:rsidRPr="00876DB7" w14:paraId="21E9DD62" w14:textId="77777777" w:rsidTr="004967B8">
        <w:trPr>
          <w:jc w:val="center"/>
        </w:trPr>
        <w:tc>
          <w:tcPr>
            <w:tcW w:w="2785" w:type="dxa"/>
          </w:tcPr>
          <w:p w14:paraId="6A296B9D" w14:textId="64B0D733" w:rsidR="0062311E" w:rsidRPr="00D3201C" w:rsidRDefault="0062311E" w:rsidP="0062311E">
            <w:pPr>
              <w:rPr>
                <w:color w:val="3B3B3B"/>
              </w:rPr>
            </w:pPr>
            <w:r w:rsidRPr="00D3201C">
              <w:rPr>
                <w:color w:val="3B3B3B"/>
              </w:rPr>
              <w:t>Training Outcome</w:t>
            </w:r>
          </w:p>
        </w:tc>
        <w:tc>
          <w:tcPr>
            <w:tcW w:w="10175" w:type="dxa"/>
          </w:tcPr>
          <w:p w14:paraId="521244E5" w14:textId="6F3C9D1C" w:rsidR="0062311E" w:rsidRPr="001577FE" w:rsidRDefault="0062311E" w:rsidP="0062311E">
            <w:r w:rsidRPr="001577FE">
              <w:t xml:space="preserve">Training outcome is a statement of what a learner will know, understand, and be able to do upon the completion of the training. </w:t>
            </w:r>
          </w:p>
        </w:tc>
      </w:tr>
      <w:tr w:rsidR="0062311E" w:rsidRPr="00876DB7" w14:paraId="694F8F78" w14:textId="77777777" w:rsidTr="004967B8">
        <w:trPr>
          <w:jc w:val="center"/>
        </w:trPr>
        <w:tc>
          <w:tcPr>
            <w:tcW w:w="2785" w:type="dxa"/>
          </w:tcPr>
          <w:p w14:paraId="2105F24C" w14:textId="0364365C" w:rsidR="0062311E" w:rsidRPr="00D3201C" w:rsidRDefault="0062311E" w:rsidP="0062311E">
            <w:pPr>
              <w:rPr>
                <w:color w:val="3B3B3B"/>
              </w:rPr>
            </w:pPr>
            <w:r w:rsidRPr="00D3201C">
              <w:rPr>
                <w:color w:val="3B3B3B"/>
              </w:rPr>
              <w:t>Terminal Outcome</w:t>
            </w:r>
          </w:p>
        </w:tc>
        <w:tc>
          <w:tcPr>
            <w:tcW w:w="10175" w:type="dxa"/>
          </w:tcPr>
          <w:p w14:paraId="36860C36" w14:textId="77777777" w:rsidR="0062311E" w:rsidRPr="001577FE" w:rsidRDefault="0062311E" w:rsidP="0062311E">
            <w:r w:rsidRPr="001577FE">
              <w:t>The terminal outcome is a statement of what a learner will know, understand, and be able to do upon the completion of a module. A set of terminal outcomes helps to achieve the training outcome.</w:t>
            </w:r>
          </w:p>
          <w:p w14:paraId="7C2D1A1C" w14:textId="77777777" w:rsidR="0062311E" w:rsidRPr="001577FE" w:rsidRDefault="0062311E" w:rsidP="0062311E"/>
        </w:tc>
      </w:tr>
    </w:tbl>
    <w:p w14:paraId="74D7582B" w14:textId="77777777" w:rsidR="00625324" w:rsidRPr="00DA4AEA" w:rsidRDefault="00625324" w:rsidP="00DA4AEA"/>
    <w:p w14:paraId="34E37744" w14:textId="450DF825" w:rsidR="00625324" w:rsidRDefault="00DA4AEA" w:rsidP="007F2C2E">
      <w:pPr>
        <w:pStyle w:val="Heading1"/>
        <w:jc w:val="center"/>
      </w:pPr>
      <w:bookmarkStart w:id="10" w:name="_Toc41431355"/>
      <w:bookmarkStart w:id="11" w:name="_Toc189575344"/>
      <w:r w:rsidRPr="00625324">
        <w:t>Acronyms</w:t>
      </w:r>
      <w:bookmarkEnd w:id="10"/>
      <w:bookmarkEnd w:id="11"/>
    </w:p>
    <w:p w14:paraId="2F73F17E" w14:textId="77777777" w:rsidR="00DA4AEA" w:rsidRDefault="00DA4AEA" w:rsidP="00DA4AEA"/>
    <w:tbl>
      <w:tblPr>
        <w:tblStyle w:val="TableGrid"/>
        <w:tblW w:w="12960" w:type="dxa"/>
        <w:jc w:val="center"/>
        <w:tblLook w:val="04A0" w:firstRow="1" w:lastRow="0" w:firstColumn="1" w:lastColumn="0" w:noHBand="0" w:noVBand="1"/>
      </w:tblPr>
      <w:tblGrid>
        <w:gridCol w:w="2798"/>
        <w:gridCol w:w="10162"/>
      </w:tblGrid>
      <w:tr w:rsidR="00DA4AEA" w:rsidRPr="00876DB7" w14:paraId="7FA1B2F8" w14:textId="77777777" w:rsidTr="009C5084">
        <w:trPr>
          <w:jc w:val="center"/>
        </w:trPr>
        <w:tc>
          <w:tcPr>
            <w:tcW w:w="2798" w:type="dxa"/>
            <w:shd w:val="clear" w:color="auto" w:fill="D9D9D9" w:themeFill="background1" w:themeFillShade="D9"/>
          </w:tcPr>
          <w:p w14:paraId="6BC94FAE" w14:textId="278E2980" w:rsidR="00DA4AEA" w:rsidRPr="009B7D3D" w:rsidRDefault="00796044" w:rsidP="00B55031">
            <w:pPr>
              <w:rPr>
                <w:b/>
                <w:bCs/>
              </w:rPr>
            </w:pPr>
            <w:r>
              <w:rPr>
                <w:b/>
                <w:bCs/>
              </w:rPr>
              <w:t xml:space="preserve">Acronym </w:t>
            </w:r>
          </w:p>
        </w:tc>
        <w:tc>
          <w:tcPr>
            <w:tcW w:w="10162" w:type="dxa"/>
            <w:shd w:val="clear" w:color="auto" w:fill="D9D9D9" w:themeFill="background1" w:themeFillShade="D9"/>
          </w:tcPr>
          <w:p w14:paraId="717DBBFC" w14:textId="4CFC3D6F" w:rsidR="00DA4AEA" w:rsidRPr="009B7D3D" w:rsidRDefault="00DA4AEA" w:rsidP="009B7D3D">
            <w:pPr>
              <w:jc w:val="center"/>
              <w:rPr>
                <w:b/>
                <w:bCs/>
              </w:rPr>
            </w:pPr>
            <w:r w:rsidRPr="009B7D3D">
              <w:rPr>
                <w:b/>
                <w:bCs/>
              </w:rPr>
              <w:t>Description</w:t>
            </w:r>
          </w:p>
        </w:tc>
      </w:tr>
      <w:tr w:rsidR="00D105CB" w:rsidRPr="00876DB7" w14:paraId="62B05DAF" w14:textId="77777777" w:rsidTr="009C5084">
        <w:trPr>
          <w:jc w:val="center"/>
        </w:trPr>
        <w:tc>
          <w:tcPr>
            <w:tcW w:w="2798" w:type="dxa"/>
          </w:tcPr>
          <w:p w14:paraId="795BE12E" w14:textId="03B276C8" w:rsidR="00D105CB" w:rsidRPr="00D105CB" w:rsidRDefault="00284208" w:rsidP="00D105CB">
            <w:pPr>
              <w:jc w:val="both"/>
            </w:pPr>
            <w:r>
              <w:t>AA</w:t>
            </w:r>
          </w:p>
        </w:tc>
        <w:tc>
          <w:tcPr>
            <w:tcW w:w="10162" w:type="dxa"/>
          </w:tcPr>
          <w:p w14:paraId="54DAA31C" w14:textId="5E0281A9" w:rsidR="00D105CB" w:rsidRPr="009B7D3D" w:rsidRDefault="00284208" w:rsidP="00D105CB">
            <w:pPr>
              <w:jc w:val="both"/>
            </w:pPr>
            <w:r>
              <w:t>Assessment Agency</w:t>
            </w:r>
          </w:p>
        </w:tc>
      </w:tr>
      <w:tr w:rsidR="00D105CB" w:rsidRPr="00876DB7" w14:paraId="6D916AD7" w14:textId="77777777" w:rsidTr="009C5084">
        <w:trPr>
          <w:jc w:val="center"/>
        </w:trPr>
        <w:tc>
          <w:tcPr>
            <w:tcW w:w="2798" w:type="dxa"/>
          </w:tcPr>
          <w:p w14:paraId="2306EDB9" w14:textId="5C8923F5" w:rsidR="00D105CB" w:rsidRPr="00D105CB" w:rsidRDefault="005B4F99" w:rsidP="00D105CB">
            <w:pPr>
              <w:jc w:val="both"/>
            </w:pPr>
            <w:r>
              <w:t>AB</w:t>
            </w:r>
          </w:p>
        </w:tc>
        <w:tc>
          <w:tcPr>
            <w:tcW w:w="10162" w:type="dxa"/>
          </w:tcPr>
          <w:p w14:paraId="5BDAA24E" w14:textId="53339F5F" w:rsidR="00D105CB" w:rsidRPr="009B7D3D" w:rsidRDefault="005B4F99" w:rsidP="00D105CB">
            <w:pPr>
              <w:jc w:val="both"/>
            </w:pPr>
            <w:r>
              <w:t>Awarding Body</w:t>
            </w:r>
          </w:p>
        </w:tc>
      </w:tr>
      <w:tr w:rsidR="00D105CB" w:rsidRPr="00876DB7" w14:paraId="052D4DAA" w14:textId="77777777" w:rsidTr="009C5084">
        <w:trPr>
          <w:jc w:val="center"/>
        </w:trPr>
        <w:tc>
          <w:tcPr>
            <w:tcW w:w="2798" w:type="dxa"/>
          </w:tcPr>
          <w:p w14:paraId="6F5E28D9" w14:textId="3B6C7C67" w:rsidR="00D105CB" w:rsidRPr="00D105CB" w:rsidRDefault="005B4F99" w:rsidP="00D105CB">
            <w:pPr>
              <w:jc w:val="both"/>
            </w:pPr>
            <w:r>
              <w:t>ISCO</w:t>
            </w:r>
          </w:p>
        </w:tc>
        <w:tc>
          <w:tcPr>
            <w:tcW w:w="10162" w:type="dxa"/>
          </w:tcPr>
          <w:p w14:paraId="0A51F4E9" w14:textId="54735CC8" w:rsidR="00D105CB" w:rsidRDefault="00204DAF" w:rsidP="00D105CB">
            <w:pPr>
              <w:jc w:val="both"/>
            </w:pPr>
            <w:r>
              <w:t xml:space="preserve">International </w:t>
            </w:r>
            <w:r w:rsidR="001B028E">
              <w:t xml:space="preserve">Standard Classification of Occupations </w:t>
            </w:r>
          </w:p>
        </w:tc>
      </w:tr>
      <w:tr w:rsidR="00D105CB" w:rsidRPr="00876DB7" w14:paraId="7C480719" w14:textId="77777777" w:rsidTr="009C5084">
        <w:trPr>
          <w:jc w:val="center"/>
        </w:trPr>
        <w:tc>
          <w:tcPr>
            <w:tcW w:w="2798" w:type="dxa"/>
          </w:tcPr>
          <w:p w14:paraId="6BFC311B" w14:textId="6827C83D" w:rsidR="00D105CB" w:rsidRPr="00D105CB" w:rsidRDefault="00025442" w:rsidP="00D105CB">
            <w:pPr>
              <w:jc w:val="both"/>
            </w:pPr>
            <w:r>
              <w:t>QP</w:t>
            </w:r>
          </w:p>
        </w:tc>
        <w:tc>
          <w:tcPr>
            <w:tcW w:w="10162" w:type="dxa"/>
          </w:tcPr>
          <w:p w14:paraId="44F4BEC9" w14:textId="66628A1E" w:rsidR="00D105CB" w:rsidRDefault="00025442" w:rsidP="00D105CB">
            <w:pPr>
              <w:jc w:val="both"/>
            </w:pPr>
            <w:r>
              <w:t xml:space="preserve">Qualification Pack </w:t>
            </w:r>
          </w:p>
        </w:tc>
      </w:tr>
      <w:tr w:rsidR="00D105CB" w:rsidRPr="00876DB7" w14:paraId="6AEBA046" w14:textId="77777777" w:rsidTr="009C5084">
        <w:trPr>
          <w:jc w:val="center"/>
        </w:trPr>
        <w:tc>
          <w:tcPr>
            <w:tcW w:w="2798" w:type="dxa"/>
          </w:tcPr>
          <w:p w14:paraId="4CCF8C47" w14:textId="29E7DD7A" w:rsidR="00D105CB" w:rsidRPr="00D105CB" w:rsidRDefault="00025442" w:rsidP="00D105CB">
            <w:pPr>
              <w:jc w:val="both"/>
            </w:pPr>
            <w:r>
              <w:t>NCO</w:t>
            </w:r>
          </w:p>
        </w:tc>
        <w:tc>
          <w:tcPr>
            <w:tcW w:w="10162" w:type="dxa"/>
          </w:tcPr>
          <w:p w14:paraId="51454EC4" w14:textId="1533EEDA" w:rsidR="00D105CB" w:rsidRDefault="00025442" w:rsidP="00D105CB">
            <w:pPr>
              <w:jc w:val="both"/>
            </w:pPr>
            <w:r>
              <w:t xml:space="preserve">National Classification </w:t>
            </w:r>
            <w:r w:rsidR="00DB0241">
              <w:t>of Occupations</w:t>
            </w:r>
          </w:p>
        </w:tc>
      </w:tr>
      <w:tr w:rsidR="00D105CB" w:rsidRPr="00876DB7" w14:paraId="551BFC8F" w14:textId="77777777" w:rsidTr="009C5084">
        <w:trPr>
          <w:jc w:val="center"/>
        </w:trPr>
        <w:tc>
          <w:tcPr>
            <w:tcW w:w="2798" w:type="dxa"/>
          </w:tcPr>
          <w:p w14:paraId="5528AD86" w14:textId="764DA1A4" w:rsidR="00D105CB" w:rsidRPr="00D105CB" w:rsidRDefault="00DB0241" w:rsidP="00D105CB">
            <w:pPr>
              <w:jc w:val="both"/>
            </w:pPr>
            <w:r>
              <w:t>NCrF</w:t>
            </w:r>
          </w:p>
        </w:tc>
        <w:tc>
          <w:tcPr>
            <w:tcW w:w="10162" w:type="dxa"/>
          </w:tcPr>
          <w:p w14:paraId="1495E26C" w14:textId="4EA2CA63" w:rsidR="00D105CB" w:rsidRDefault="00DB0241" w:rsidP="00D105CB">
            <w:pPr>
              <w:jc w:val="both"/>
            </w:pPr>
            <w:r>
              <w:t>National Credit Framework</w:t>
            </w:r>
          </w:p>
        </w:tc>
      </w:tr>
      <w:tr w:rsidR="00D105CB" w:rsidRPr="00876DB7" w14:paraId="1EC20BB0" w14:textId="77777777" w:rsidTr="009C5084">
        <w:trPr>
          <w:jc w:val="center"/>
        </w:trPr>
        <w:tc>
          <w:tcPr>
            <w:tcW w:w="2798" w:type="dxa"/>
          </w:tcPr>
          <w:p w14:paraId="2890BAC0" w14:textId="448820E2" w:rsidR="00D105CB" w:rsidRPr="00D105CB" w:rsidRDefault="00DB0241" w:rsidP="00D105CB">
            <w:pPr>
              <w:jc w:val="both"/>
            </w:pPr>
            <w:r>
              <w:t>NSQF</w:t>
            </w:r>
          </w:p>
        </w:tc>
        <w:tc>
          <w:tcPr>
            <w:tcW w:w="10162" w:type="dxa"/>
          </w:tcPr>
          <w:p w14:paraId="53592A8B" w14:textId="5F90A0A0" w:rsidR="00D105CB" w:rsidRDefault="00DB0241" w:rsidP="00D105CB">
            <w:pPr>
              <w:jc w:val="both"/>
            </w:pPr>
            <w:r>
              <w:t>National Skills Qualification Framework</w:t>
            </w:r>
          </w:p>
        </w:tc>
      </w:tr>
      <w:tr w:rsidR="00D105CB" w:rsidRPr="00876DB7" w14:paraId="2DA80179" w14:textId="77777777" w:rsidTr="009C5084">
        <w:trPr>
          <w:jc w:val="center"/>
        </w:trPr>
        <w:tc>
          <w:tcPr>
            <w:tcW w:w="2798" w:type="dxa"/>
          </w:tcPr>
          <w:p w14:paraId="466A774A" w14:textId="70314378" w:rsidR="00D105CB" w:rsidRPr="00D105CB" w:rsidRDefault="00DB0241" w:rsidP="00D105CB">
            <w:pPr>
              <w:jc w:val="both"/>
            </w:pPr>
            <w:r>
              <w:t>NSQC</w:t>
            </w:r>
          </w:p>
        </w:tc>
        <w:tc>
          <w:tcPr>
            <w:tcW w:w="10162" w:type="dxa"/>
          </w:tcPr>
          <w:p w14:paraId="7D6F3097" w14:textId="42287A2E" w:rsidR="00D105CB" w:rsidRDefault="00DB0241" w:rsidP="00D105CB">
            <w:pPr>
              <w:jc w:val="both"/>
            </w:pPr>
            <w:r>
              <w:t>National Skills Qualification Committee</w:t>
            </w:r>
          </w:p>
        </w:tc>
      </w:tr>
      <w:tr w:rsidR="00D105CB" w:rsidRPr="00876DB7" w14:paraId="29373EB9" w14:textId="77777777" w:rsidTr="009C5084">
        <w:trPr>
          <w:jc w:val="center"/>
        </w:trPr>
        <w:tc>
          <w:tcPr>
            <w:tcW w:w="2798" w:type="dxa"/>
          </w:tcPr>
          <w:p w14:paraId="0B6B889D" w14:textId="1649C8BF" w:rsidR="00D105CB" w:rsidRPr="00D105CB" w:rsidRDefault="00DB0241" w:rsidP="00D105CB">
            <w:pPr>
              <w:jc w:val="both"/>
            </w:pPr>
            <w:r>
              <w:t>NOS</w:t>
            </w:r>
          </w:p>
        </w:tc>
        <w:tc>
          <w:tcPr>
            <w:tcW w:w="10162" w:type="dxa"/>
          </w:tcPr>
          <w:p w14:paraId="37649865" w14:textId="14B5E521" w:rsidR="00D105CB" w:rsidRDefault="00DB0241" w:rsidP="00D105CB">
            <w:pPr>
              <w:jc w:val="both"/>
            </w:pPr>
            <w:r>
              <w:t>National Occupational Standards</w:t>
            </w:r>
          </w:p>
        </w:tc>
      </w:tr>
      <w:tr w:rsidR="00D105CB" w:rsidRPr="00876DB7" w14:paraId="42CF0230" w14:textId="77777777" w:rsidTr="009C5084">
        <w:trPr>
          <w:jc w:val="center"/>
        </w:trPr>
        <w:tc>
          <w:tcPr>
            <w:tcW w:w="2798" w:type="dxa"/>
          </w:tcPr>
          <w:p w14:paraId="31EE1DD5" w14:textId="7B39499F" w:rsidR="00D105CB" w:rsidRPr="00D105CB" w:rsidRDefault="006B1325" w:rsidP="00D105CB">
            <w:pPr>
              <w:jc w:val="both"/>
            </w:pPr>
            <w:r>
              <w:t xml:space="preserve">AYUSH </w:t>
            </w:r>
          </w:p>
        </w:tc>
        <w:tc>
          <w:tcPr>
            <w:tcW w:w="10162" w:type="dxa"/>
          </w:tcPr>
          <w:p w14:paraId="16FB53EA" w14:textId="4000B7B0" w:rsidR="00D105CB" w:rsidRDefault="006B1325" w:rsidP="00D105CB">
            <w:pPr>
              <w:jc w:val="both"/>
            </w:pPr>
            <w:r>
              <w:t>Ayurveda, Yoga, Naturopathy, Unani</w:t>
            </w:r>
          </w:p>
        </w:tc>
      </w:tr>
      <w:tr w:rsidR="00D105CB" w:rsidRPr="00876DB7" w14:paraId="672C3773" w14:textId="77777777" w:rsidTr="009C5084">
        <w:trPr>
          <w:jc w:val="center"/>
        </w:trPr>
        <w:tc>
          <w:tcPr>
            <w:tcW w:w="2798" w:type="dxa"/>
          </w:tcPr>
          <w:p w14:paraId="1AB7A276" w14:textId="667E8A42" w:rsidR="00D105CB" w:rsidRPr="00D105CB" w:rsidRDefault="006B1325" w:rsidP="00D105CB">
            <w:pPr>
              <w:jc w:val="both"/>
            </w:pPr>
            <w:r>
              <w:t>PPE</w:t>
            </w:r>
          </w:p>
        </w:tc>
        <w:tc>
          <w:tcPr>
            <w:tcW w:w="10162" w:type="dxa"/>
          </w:tcPr>
          <w:p w14:paraId="11E05BBE" w14:textId="612BEF19" w:rsidR="00D105CB" w:rsidRDefault="006B1325" w:rsidP="00D105CB">
            <w:pPr>
              <w:jc w:val="both"/>
            </w:pPr>
            <w:r>
              <w:t>Personal Protective Equipment</w:t>
            </w:r>
          </w:p>
        </w:tc>
      </w:tr>
      <w:tr w:rsidR="00D105CB" w:rsidRPr="00876DB7" w14:paraId="086EED90" w14:textId="77777777" w:rsidTr="009C5084">
        <w:trPr>
          <w:jc w:val="center"/>
        </w:trPr>
        <w:tc>
          <w:tcPr>
            <w:tcW w:w="2798" w:type="dxa"/>
          </w:tcPr>
          <w:p w14:paraId="40ED7A27" w14:textId="575A8D5D" w:rsidR="00D105CB" w:rsidRPr="00D105CB" w:rsidRDefault="006B1325" w:rsidP="00D105CB">
            <w:pPr>
              <w:jc w:val="both"/>
            </w:pPr>
            <w:r>
              <w:t>hrs</w:t>
            </w:r>
          </w:p>
        </w:tc>
        <w:tc>
          <w:tcPr>
            <w:tcW w:w="10162" w:type="dxa"/>
          </w:tcPr>
          <w:p w14:paraId="7173F445" w14:textId="2D8F1950" w:rsidR="00D105CB" w:rsidRDefault="006B1325" w:rsidP="00D105CB">
            <w:pPr>
              <w:jc w:val="both"/>
            </w:pPr>
            <w:r>
              <w:t>Hours</w:t>
            </w:r>
          </w:p>
        </w:tc>
      </w:tr>
    </w:tbl>
    <w:p w14:paraId="3ABDE7C9" w14:textId="77777777" w:rsidR="009C5084" w:rsidRDefault="009C5084" w:rsidP="00D91069">
      <w:pPr>
        <w:pStyle w:val="Heading1"/>
      </w:pPr>
      <w:bookmarkStart w:id="12" w:name="_Toc89423385"/>
    </w:p>
    <w:p w14:paraId="04DF5542" w14:textId="5E388E74" w:rsidR="00DF72CE" w:rsidRPr="009C2FC9" w:rsidRDefault="00DF72CE" w:rsidP="00B03456">
      <w:pPr>
        <w:pStyle w:val="Heading1"/>
        <w:jc w:val="center"/>
      </w:pPr>
      <w:bookmarkStart w:id="13" w:name="_Toc189575345"/>
      <w:r w:rsidRPr="009C2FC9">
        <w:t>Annexure 1: Tools and Equipment</w:t>
      </w:r>
      <w:bookmarkEnd w:id="12"/>
      <w:bookmarkEnd w:id="13"/>
    </w:p>
    <w:p w14:paraId="06D66799" w14:textId="6BA30A94" w:rsidR="00DF72CE" w:rsidRPr="009C2FC9" w:rsidRDefault="00DF72CE" w:rsidP="009C2FC9">
      <w:pPr>
        <w:pStyle w:val="Heading2"/>
      </w:pPr>
      <w:bookmarkStart w:id="14" w:name="_Toc88733673"/>
      <w:bookmarkStart w:id="15" w:name="_Toc89423386"/>
      <w:bookmarkStart w:id="16" w:name="_Toc189575346"/>
      <w:r w:rsidRPr="009C2FC9">
        <w:t>List of Tools and Equipment</w:t>
      </w:r>
      <w:bookmarkEnd w:id="14"/>
      <w:bookmarkEnd w:id="15"/>
      <w:bookmarkEnd w:id="16"/>
    </w:p>
    <w:p w14:paraId="24059059" w14:textId="77777777" w:rsidR="000C5D60" w:rsidRDefault="000C5D60" w:rsidP="00DF72CE"/>
    <w:p w14:paraId="5801B83E" w14:textId="694C026A" w:rsidR="00DF72CE" w:rsidRPr="00335235" w:rsidRDefault="00DF72CE" w:rsidP="00DF72CE">
      <w:r>
        <w:t>The tools and equipment required are:</w:t>
      </w:r>
    </w:p>
    <w:tbl>
      <w:tblPr>
        <w:tblStyle w:val="TableGrid"/>
        <w:tblW w:w="10060" w:type="dxa"/>
        <w:jc w:val="center"/>
        <w:tblLook w:val="04A0" w:firstRow="1" w:lastRow="0" w:firstColumn="1" w:lastColumn="0" w:noHBand="0" w:noVBand="1"/>
      </w:tblPr>
      <w:tblGrid>
        <w:gridCol w:w="826"/>
        <w:gridCol w:w="5019"/>
        <w:gridCol w:w="4215"/>
      </w:tblGrid>
      <w:tr w:rsidR="00C43CCC" w14:paraId="333C6CF1" w14:textId="77777777" w:rsidTr="00C43CCC">
        <w:trPr>
          <w:trHeight w:val="220"/>
          <w:jc w:val="center"/>
        </w:trPr>
        <w:tc>
          <w:tcPr>
            <w:tcW w:w="826" w:type="dxa"/>
            <w:shd w:val="clear" w:color="auto" w:fill="D9D9D9" w:themeFill="background1" w:themeFillShade="D9"/>
          </w:tcPr>
          <w:p w14:paraId="55060760" w14:textId="77777777" w:rsidR="00C43CCC" w:rsidRPr="00595959" w:rsidRDefault="00C43CCC" w:rsidP="00882128">
            <w:pPr>
              <w:jc w:val="center"/>
              <w:rPr>
                <w:b/>
                <w:bCs/>
                <w:lang w:val="en-IN"/>
              </w:rPr>
            </w:pPr>
            <w:r w:rsidRPr="00595959">
              <w:rPr>
                <w:b/>
                <w:bCs/>
                <w:lang w:val="en-IN"/>
              </w:rPr>
              <w:t>S.</w:t>
            </w:r>
            <w:r>
              <w:rPr>
                <w:b/>
                <w:bCs/>
                <w:lang w:val="en-IN"/>
              </w:rPr>
              <w:t xml:space="preserve"> N</w:t>
            </w:r>
            <w:r w:rsidRPr="00595959">
              <w:rPr>
                <w:b/>
                <w:bCs/>
                <w:lang w:val="en-IN"/>
              </w:rPr>
              <w:t>o</w:t>
            </w:r>
            <w:r>
              <w:rPr>
                <w:b/>
                <w:bCs/>
                <w:lang w:val="en-IN"/>
              </w:rPr>
              <w:t>.</w:t>
            </w:r>
          </w:p>
        </w:tc>
        <w:tc>
          <w:tcPr>
            <w:tcW w:w="5019" w:type="dxa"/>
            <w:shd w:val="clear" w:color="auto" w:fill="D9D9D9" w:themeFill="background1" w:themeFillShade="D9"/>
          </w:tcPr>
          <w:p w14:paraId="6355DA72" w14:textId="50AAF1B7" w:rsidR="00C43CCC" w:rsidRPr="00595959" w:rsidRDefault="00C43CCC" w:rsidP="00882128">
            <w:pPr>
              <w:rPr>
                <w:b/>
                <w:bCs/>
                <w:lang w:val="en-IN"/>
              </w:rPr>
            </w:pPr>
            <w:r>
              <w:rPr>
                <w:b/>
                <w:bCs/>
                <w:lang w:val="en-IN"/>
              </w:rPr>
              <w:t xml:space="preserve">Tool / </w:t>
            </w:r>
            <w:r w:rsidRPr="00595959">
              <w:rPr>
                <w:b/>
                <w:bCs/>
                <w:lang w:val="en-IN"/>
              </w:rPr>
              <w:t xml:space="preserve">Equipment </w:t>
            </w:r>
            <w:r>
              <w:rPr>
                <w:b/>
                <w:bCs/>
                <w:lang w:val="en-IN"/>
              </w:rPr>
              <w:t>Name</w:t>
            </w:r>
          </w:p>
        </w:tc>
        <w:tc>
          <w:tcPr>
            <w:tcW w:w="4215" w:type="dxa"/>
            <w:shd w:val="clear" w:color="auto" w:fill="D9D9D9" w:themeFill="background1" w:themeFillShade="D9"/>
          </w:tcPr>
          <w:p w14:paraId="6FAA28D1" w14:textId="77777777" w:rsidR="00C43CCC" w:rsidRPr="00595959" w:rsidRDefault="00C43CCC" w:rsidP="00882128">
            <w:pPr>
              <w:rPr>
                <w:b/>
                <w:bCs/>
                <w:lang w:val="en-IN"/>
              </w:rPr>
            </w:pPr>
            <w:r w:rsidRPr="00595959">
              <w:rPr>
                <w:b/>
                <w:bCs/>
                <w:lang w:val="en-IN"/>
              </w:rPr>
              <w:t>Specification</w:t>
            </w:r>
          </w:p>
        </w:tc>
      </w:tr>
      <w:tr w:rsidR="001D363B" w14:paraId="78DE4A3E" w14:textId="77777777" w:rsidTr="00C43CCC">
        <w:trPr>
          <w:trHeight w:val="234"/>
          <w:jc w:val="center"/>
        </w:trPr>
        <w:tc>
          <w:tcPr>
            <w:tcW w:w="826" w:type="dxa"/>
          </w:tcPr>
          <w:p w14:paraId="302C2E4C" w14:textId="3FE19A95" w:rsidR="001D363B" w:rsidRPr="00EA78C7" w:rsidRDefault="001D363B" w:rsidP="00CE275D">
            <w:pPr>
              <w:pStyle w:val="ListParagraph"/>
              <w:numPr>
                <w:ilvl w:val="0"/>
                <w:numId w:val="6"/>
              </w:numPr>
              <w:jc w:val="center"/>
              <w:rPr>
                <w:lang w:val="en-IN"/>
              </w:rPr>
            </w:pPr>
          </w:p>
        </w:tc>
        <w:tc>
          <w:tcPr>
            <w:tcW w:w="5019" w:type="dxa"/>
          </w:tcPr>
          <w:p w14:paraId="29F8DDCC" w14:textId="0EE985AA" w:rsidR="001D363B" w:rsidRPr="008C1A11" w:rsidRDefault="00D301E2" w:rsidP="001D363B">
            <w:pPr>
              <w:spacing w:after="160" w:line="259" w:lineRule="auto"/>
            </w:pPr>
            <w:r>
              <w:t>Co2 type and ABC type fire extinguisher</w:t>
            </w:r>
          </w:p>
        </w:tc>
        <w:tc>
          <w:tcPr>
            <w:tcW w:w="4215" w:type="dxa"/>
          </w:tcPr>
          <w:p w14:paraId="4B6199D3" w14:textId="517DB253" w:rsidR="001D363B" w:rsidRDefault="001D363B" w:rsidP="001D363B">
            <w:pPr>
              <w:jc w:val="center"/>
              <w:rPr>
                <w:lang w:val="en-IN"/>
              </w:rPr>
            </w:pPr>
            <w:r>
              <w:rPr>
                <w:lang w:val="en-IN"/>
              </w:rPr>
              <w:t>As per Industry Requirements</w:t>
            </w:r>
          </w:p>
        </w:tc>
      </w:tr>
      <w:tr w:rsidR="001D363B" w14:paraId="32F01043" w14:textId="77777777" w:rsidTr="00C43CCC">
        <w:trPr>
          <w:trHeight w:val="367"/>
          <w:jc w:val="center"/>
        </w:trPr>
        <w:tc>
          <w:tcPr>
            <w:tcW w:w="826" w:type="dxa"/>
          </w:tcPr>
          <w:p w14:paraId="03EE3879" w14:textId="77777777" w:rsidR="001D363B" w:rsidRPr="00026A48" w:rsidRDefault="001D363B" w:rsidP="00CE275D">
            <w:pPr>
              <w:pStyle w:val="ListParagraph"/>
              <w:numPr>
                <w:ilvl w:val="0"/>
                <w:numId w:val="6"/>
              </w:numPr>
              <w:jc w:val="center"/>
              <w:rPr>
                <w:lang w:val="en-IN"/>
              </w:rPr>
            </w:pPr>
          </w:p>
        </w:tc>
        <w:tc>
          <w:tcPr>
            <w:tcW w:w="5019" w:type="dxa"/>
          </w:tcPr>
          <w:p w14:paraId="64F9251D" w14:textId="7890FD90" w:rsidR="001D363B" w:rsidRDefault="00D301E2" w:rsidP="001D363B">
            <w:pPr>
              <w:pStyle w:val="TableParagraph"/>
              <w:spacing w:before="30"/>
              <w:ind w:left="0" w:right="92"/>
              <w:jc w:val="both"/>
            </w:pPr>
            <w:r>
              <w:t>Face Mask (Half and Full Face)</w:t>
            </w:r>
          </w:p>
        </w:tc>
        <w:tc>
          <w:tcPr>
            <w:tcW w:w="4215" w:type="dxa"/>
          </w:tcPr>
          <w:p w14:paraId="4511BB5A" w14:textId="7158088D" w:rsidR="001D363B" w:rsidRDefault="001D363B" w:rsidP="001D363B">
            <w:pPr>
              <w:jc w:val="center"/>
              <w:rPr>
                <w:lang w:val="en-IN"/>
              </w:rPr>
            </w:pPr>
            <w:r>
              <w:rPr>
                <w:lang w:val="en-IN"/>
              </w:rPr>
              <w:t>As per Industry Requirements</w:t>
            </w:r>
          </w:p>
        </w:tc>
      </w:tr>
      <w:tr w:rsidR="001D363B" w14:paraId="2973FDD6" w14:textId="77777777" w:rsidTr="00C43CCC">
        <w:trPr>
          <w:trHeight w:val="367"/>
          <w:jc w:val="center"/>
        </w:trPr>
        <w:tc>
          <w:tcPr>
            <w:tcW w:w="826" w:type="dxa"/>
          </w:tcPr>
          <w:p w14:paraId="22F726A9" w14:textId="2E68C8D0" w:rsidR="001D363B" w:rsidRPr="001E01A6" w:rsidRDefault="001D363B" w:rsidP="00CE275D">
            <w:pPr>
              <w:pStyle w:val="ListParagraph"/>
              <w:numPr>
                <w:ilvl w:val="0"/>
                <w:numId w:val="6"/>
              </w:numPr>
              <w:jc w:val="center"/>
              <w:rPr>
                <w:lang w:val="en-IN"/>
              </w:rPr>
            </w:pPr>
          </w:p>
        </w:tc>
        <w:tc>
          <w:tcPr>
            <w:tcW w:w="5019" w:type="dxa"/>
          </w:tcPr>
          <w:p w14:paraId="7E92F922" w14:textId="736A6990" w:rsidR="001D363B" w:rsidRDefault="00D301E2" w:rsidP="001D363B">
            <w:pPr>
              <w:pStyle w:val="TableParagraph"/>
              <w:spacing w:before="30" w:line="265" w:lineRule="exact"/>
              <w:ind w:left="0" w:right="92"/>
              <w:jc w:val="both"/>
            </w:pPr>
            <w:r>
              <w:t>Gloves</w:t>
            </w:r>
          </w:p>
        </w:tc>
        <w:tc>
          <w:tcPr>
            <w:tcW w:w="4215" w:type="dxa"/>
          </w:tcPr>
          <w:p w14:paraId="676C8216" w14:textId="594CF724" w:rsidR="001D363B" w:rsidRDefault="001D363B" w:rsidP="001D363B">
            <w:pPr>
              <w:jc w:val="center"/>
              <w:rPr>
                <w:lang w:val="en-IN"/>
              </w:rPr>
            </w:pPr>
            <w:r>
              <w:rPr>
                <w:lang w:val="en-IN"/>
              </w:rPr>
              <w:t>As per Industry Requirements</w:t>
            </w:r>
          </w:p>
        </w:tc>
      </w:tr>
      <w:tr w:rsidR="001D363B" w14:paraId="2EC32A12" w14:textId="77777777" w:rsidTr="00C43CCC">
        <w:trPr>
          <w:trHeight w:val="367"/>
          <w:jc w:val="center"/>
        </w:trPr>
        <w:tc>
          <w:tcPr>
            <w:tcW w:w="826" w:type="dxa"/>
          </w:tcPr>
          <w:p w14:paraId="7127B850" w14:textId="77777777" w:rsidR="001D363B" w:rsidRPr="00026A48" w:rsidRDefault="001D363B" w:rsidP="00CE275D">
            <w:pPr>
              <w:pStyle w:val="ListParagraph"/>
              <w:numPr>
                <w:ilvl w:val="0"/>
                <w:numId w:val="6"/>
              </w:numPr>
              <w:jc w:val="center"/>
              <w:rPr>
                <w:lang w:val="en-IN"/>
              </w:rPr>
            </w:pPr>
          </w:p>
        </w:tc>
        <w:tc>
          <w:tcPr>
            <w:tcW w:w="5019" w:type="dxa"/>
          </w:tcPr>
          <w:p w14:paraId="1BD6BB7E" w14:textId="49B75831" w:rsidR="001D363B" w:rsidRDefault="00D301E2" w:rsidP="001D363B">
            <w:pPr>
              <w:pStyle w:val="TableParagraph"/>
              <w:spacing w:before="30" w:line="265" w:lineRule="exact"/>
              <w:ind w:left="0"/>
              <w:jc w:val="both"/>
            </w:pPr>
            <w:r>
              <w:t>GMP Guideline Book</w:t>
            </w:r>
          </w:p>
        </w:tc>
        <w:tc>
          <w:tcPr>
            <w:tcW w:w="4215" w:type="dxa"/>
          </w:tcPr>
          <w:p w14:paraId="17E38FF1" w14:textId="78B20BE6" w:rsidR="001D363B" w:rsidRDefault="001D363B" w:rsidP="001D363B">
            <w:pPr>
              <w:jc w:val="center"/>
              <w:rPr>
                <w:lang w:val="en-IN"/>
              </w:rPr>
            </w:pPr>
            <w:r>
              <w:rPr>
                <w:lang w:val="en-IN"/>
              </w:rPr>
              <w:t>As per Industry Requirements</w:t>
            </w:r>
          </w:p>
        </w:tc>
      </w:tr>
      <w:tr w:rsidR="001D363B" w14:paraId="48071914" w14:textId="77777777" w:rsidTr="00C43CCC">
        <w:trPr>
          <w:trHeight w:val="367"/>
          <w:jc w:val="center"/>
        </w:trPr>
        <w:tc>
          <w:tcPr>
            <w:tcW w:w="826" w:type="dxa"/>
          </w:tcPr>
          <w:p w14:paraId="25072709" w14:textId="08497346" w:rsidR="001D363B" w:rsidRPr="00026A48" w:rsidRDefault="001D363B" w:rsidP="00CE275D">
            <w:pPr>
              <w:pStyle w:val="ListParagraph"/>
              <w:numPr>
                <w:ilvl w:val="0"/>
                <w:numId w:val="6"/>
              </w:numPr>
              <w:jc w:val="center"/>
              <w:rPr>
                <w:lang w:val="en-IN"/>
              </w:rPr>
            </w:pPr>
          </w:p>
        </w:tc>
        <w:tc>
          <w:tcPr>
            <w:tcW w:w="5019" w:type="dxa"/>
          </w:tcPr>
          <w:p w14:paraId="1E7154D2" w14:textId="1E667B73" w:rsidR="001D363B" w:rsidRPr="001D363B" w:rsidRDefault="00D301E2" w:rsidP="001D363B">
            <w:pPr>
              <w:spacing w:after="160" w:line="259" w:lineRule="auto"/>
              <w:rPr>
                <w:rFonts w:ascii="Calibri" w:eastAsia="Calibri" w:hAnsi="Calibri" w:cs="Calibri"/>
              </w:rPr>
            </w:pPr>
            <w:r>
              <w:rPr>
                <w:rFonts w:ascii="Calibri" w:eastAsia="Calibri" w:hAnsi="Calibri" w:cs="Calibri"/>
              </w:rPr>
              <w:t>Sample Job Card</w:t>
            </w:r>
          </w:p>
        </w:tc>
        <w:tc>
          <w:tcPr>
            <w:tcW w:w="4215" w:type="dxa"/>
          </w:tcPr>
          <w:p w14:paraId="7CCFB9E0" w14:textId="617F5F01" w:rsidR="001D363B" w:rsidRDefault="001D363B" w:rsidP="001D363B">
            <w:pPr>
              <w:jc w:val="center"/>
              <w:rPr>
                <w:lang w:val="en-IN"/>
              </w:rPr>
            </w:pPr>
            <w:r>
              <w:rPr>
                <w:lang w:val="en-IN"/>
              </w:rPr>
              <w:t>As per Industry Requirements</w:t>
            </w:r>
          </w:p>
        </w:tc>
      </w:tr>
      <w:tr w:rsidR="001D363B" w14:paraId="51E18802" w14:textId="77777777" w:rsidTr="00C43CCC">
        <w:trPr>
          <w:trHeight w:val="355"/>
          <w:jc w:val="center"/>
        </w:trPr>
        <w:tc>
          <w:tcPr>
            <w:tcW w:w="826" w:type="dxa"/>
          </w:tcPr>
          <w:p w14:paraId="5359F5AC" w14:textId="7547DC62" w:rsidR="001D363B" w:rsidRPr="00026A48" w:rsidRDefault="001D363B" w:rsidP="00CE275D">
            <w:pPr>
              <w:pStyle w:val="ListParagraph"/>
              <w:numPr>
                <w:ilvl w:val="0"/>
                <w:numId w:val="6"/>
              </w:numPr>
              <w:jc w:val="center"/>
              <w:rPr>
                <w:lang w:val="en-IN"/>
              </w:rPr>
            </w:pPr>
          </w:p>
        </w:tc>
        <w:tc>
          <w:tcPr>
            <w:tcW w:w="5019" w:type="dxa"/>
          </w:tcPr>
          <w:p w14:paraId="3D32A66B" w14:textId="228771A8" w:rsidR="001D363B" w:rsidRPr="001D363B" w:rsidRDefault="00D301E2" w:rsidP="001D363B">
            <w:pPr>
              <w:spacing w:after="160" w:line="259" w:lineRule="auto"/>
              <w:rPr>
                <w:rFonts w:ascii="Calibri" w:eastAsia="Calibri" w:hAnsi="Calibri" w:cs="Calibri"/>
              </w:rPr>
            </w:pPr>
            <w:r>
              <w:rPr>
                <w:rFonts w:ascii="Calibri" w:eastAsia="Calibri" w:hAnsi="Calibri" w:cs="Calibri"/>
              </w:rPr>
              <w:t xml:space="preserve">Sample </w:t>
            </w:r>
            <w:r w:rsidR="00283E29">
              <w:rPr>
                <w:rFonts w:ascii="Calibri" w:eastAsia="Calibri" w:hAnsi="Calibri" w:cs="Calibri"/>
              </w:rPr>
              <w:t>Logbooks</w:t>
            </w:r>
          </w:p>
        </w:tc>
        <w:tc>
          <w:tcPr>
            <w:tcW w:w="4215" w:type="dxa"/>
          </w:tcPr>
          <w:p w14:paraId="5B273607" w14:textId="6E6C8B4B" w:rsidR="001D363B" w:rsidRDefault="001D363B" w:rsidP="001D363B">
            <w:pPr>
              <w:jc w:val="center"/>
              <w:rPr>
                <w:lang w:val="en-IN"/>
              </w:rPr>
            </w:pPr>
            <w:r>
              <w:rPr>
                <w:lang w:val="en-IN"/>
              </w:rPr>
              <w:t>As per Industry Requirements</w:t>
            </w:r>
          </w:p>
        </w:tc>
      </w:tr>
      <w:tr w:rsidR="001D363B" w14:paraId="3E884BE0" w14:textId="77777777" w:rsidTr="00C43CCC">
        <w:trPr>
          <w:trHeight w:val="600"/>
          <w:jc w:val="center"/>
        </w:trPr>
        <w:tc>
          <w:tcPr>
            <w:tcW w:w="826" w:type="dxa"/>
          </w:tcPr>
          <w:p w14:paraId="542B9D8D" w14:textId="3034B7A4" w:rsidR="001D363B" w:rsidRPr="00026A48" w:rsidRDefault="001D363B" w:rsidP="00CE275D">
            <w:pPr>
              <w:pStyle w:val="ListParagraph"/>
              <w:numPr>
                <w:ilvl w:val="0"/>
                <w:numId w:val="6"/>
              </w:numPr>
              <w:jc w:val="center"/>
              <w:rPr>
                <w:lang w:val="en-IN"/>
              </w:rPr>
            </w:pPr>
          </w:p>
        </w:tc>
        <w:tc>
          <w:tcPr>
            <w:tcW w:w="5019" w:type="dxa"/>
          </w:tcPr>
          <w:p w14:paraId="2848087C" w14:textId="7B08E1E8" w:rsidR="001D363B" w:rsidRPr="001D363B" w:rsidRDefault="00D301E2" w:rsidP="001D363B">
            <w:pPr>
              <w:rPr>
                <w:rFonts w:ascii="Calibri" w:eastAsia="Calibri" w:hAnsi="Calibri" w:cs="Calibri"/>
              </w:rPr>
            </w:pPr>
            <w:r>
              <w:rPr>
                <w:rFonts w:ascii="Calibri" w:eastAsia="Calibri" w:hAnsi="Calibri" w:cs="Calibri"/>
              </w:rPr>
              <w:t>Flip Charts</w:t>
            </w:r>
          </w:p>
        </w:tc>
        <w:tc>
          <w:tcPr>
            <w:tcW w:w="4215" w:type="dxa"/>
          </w:tcPr>
          <w:p w14:paraId="6E7A43DA" w14:textId="5528A598" w:rsidR="001D363B" w:rsidRDefault="001D363B" w:rsidP="001D363B">
            <w:pPr>
              <w:jc w:val="center"/>
              <w:rPr>
                <w:lang w:val="en-IN"/>
              </w:rPr>
            </w:pPr>
            <w:r>
              <w:rPr>
                <w:lang w:val="en-IN"/>
              </w:rPr>
              <w:t>As per Industry Requirements</w:t>
            </w:r>
          </w:p>
        </w:tc>
      </w:tr>
      <w:tr w:rsidR="001D363B" w14:paraId="479516E3" w14:textId="77777777" w:rsidTr="00C43CCC">
        <w:trPr>
          <w:trHeight w:val="600"/>
          <w:jc w:val="center"/>
        </w:trPr>
        <w:tc>
          <w:tcPr>
            <w:tcW w:w="826" w:type="dxa"/>
          </w:tcPr>
          <w:p w14:paraId="2AA29C40" w14:textId="77777777" w:rsidR="001D363B" w:rsidRPr="00026A48" w:rsidRDefault="001D363B" w:rsidP="00CE275D">
            <w:pPr>
              <w:pStyle w:val="ListParagraph"/>
              <w:numPr>
                <w:ilvl w:val="0"/>
                <w:numId w:val="6"/>
              </w:numPr>
              <w:jc w:val="center"/>
              <w:rPr>
                <w:lang w:val="en-IN"/>
              </w:rPr>
            </w:pPr>
          </w:p>
        </w:tc>
        <w:tc>
          <w:tcPr>
            <w:tcW w:w="5019" w:type="dxa"/>
          </w:tcPr>
          <w:p w14:paraId="3B50FEF8" w14:textId="0C4DBAFC" w:rsidR="001D363B" w:rsidRPr="001D363B" w:rsidRDefault="00D301E2" w:rsidP="001D363B">
            <w:pPr>
              <w:rPr>
                <w:rFonts w:ascii="Calibri" w:eastAsia="Calibri" w:hAnsi="Calibri" w:cs="Calibri"/>
              </w:rPr>
            </w:pPr>
            <w:r>
              <w:rPr>
                <w:rFonts w:ascii="Calibri" w:eastAsia="Calibri" w:hAnsi="Calibri" w:cs="Calibri"/>
              </w:rPr>
              <w:t>Sample Production Planning Schedule</w:t>
            </w:r>
          </w:p>
        </w:tc>
        <w:tc>
          <w:tcPr>
            <w:tcW w:w="4215" w:type="dxa"/>
          </w:tcPr>
          <w:p w14:paraId="2D524105" w14:textId="1365A10C" w:rsidR="001D363B" w:rsidRDefault="001D363B" w:rsidP="001D363B">
            <w:pPr>
              <w:jc w:val="center"/>
              <w:rPr>
                <w:lang w:val="en-IN"/>
              </w:rPr>
            </w:pPr>
            <w:r>
              <w:rPr>
                <w:lang w:val="en-IN"/>
              </w:rPr>
              <w:t>As per Industry Requirements</w:t>
            </w:r>
          </w:p>
        </w:tc>
      </w:tr>
      <w:tr w:rsidR="001D363B" w14:paraId="27ABFA0F" w14:textId="77777777" w:rsidTr="00C43CCC">
        <w:trPr>
          <w:trHeight w:val="600"/>
          <w:jc w:val="center"/>
        </w:trPr>
        <w:tc>
          <w:tcPr>
            <w:tcW w:w="826" w:type="dxa"/>
          </w:tcPr>
          <w:p w14:paraId="29FFC548" w14:textId="77777777" w:rsidR="001D363B" w:rsidRPr="00026A48" w:rsidRDefault="001D363B" w:rsidP="00CE275D">
            <w:pPr>
              <w:pStyle w:val="ListParagraph"/>
              <w:numPr>
                <w:ilvl w:val="0"/>
                <w:numId w:val="6"/>
              </w:numPr>
              <w:jc w:val="center"/>
              <w:rPr>
                <w:lang w:val="en-IN"/>
              </w:rPr>
            </w:pPr>
          </w:p>
        </w:tc>
        <w:tc>
          <w:tcPr>
            <w:tcW w:w="5019" w:type="dxa"/>
          </w:tcPr>
          <w:p w14:paraId="544033A5" w14:textId="219ED21F" w:rsidR="001D363B" w:rsidRPr="001D363B" w:rsidRDefault="00D301E2" w:rsidP="001D363B">
            <w:pPr>
              <w:rPr>
                <w:rFonts w:ascii="Calibri" w:eastAsia="Calibri" w:hAnsi="Calibri" w:cs="Calibri"/>
              </w:rPr>
            </w:pPr>
            <w:r>
              <w:rPr>
                <w:rFonts w:ascii="Calibri" w:eastAsia="Calibri" w:hAnsi="Calibri" w:cs="Calibri"/>
              </w:rPr>
              <w:t>Sample Shift Schedule</w:t>
            </w:r>
          </w:p>
        </w:tc>
        <w:tc>
          <w:tcPr>
            <w:tcW w:w="4215" w:type="dxa"/>
          </w:tcPr>
          <w:p w14:paraId="3E0A2EA3" w14:textId="5A25B349" w:rsidR="001D363B" w:rsidRDefault="001D363B" w:rsidP="001D363B">
            <w:pPr>
              <w:jc w:val="center"/>
              <w:rPr>
                <w:lang w:val="en-IN"/>
              </w:rPr>
            </w:pPr>
            <w:r w:rsidRPr="00582480">
              <w:rPr>
                <w:lang w:val="en-IN"/>
              </w:rPr>
              <w:t>As per Industry Requirements</w:t>
            </w:r>
          </w:p>
        </w:tc>
      </w:tr>
      <w:tr w:rsidR="001D363B" w14:paraId="4157ABAC" w14:textId="77777777" w:rsidTr="00C43CCC">
        <w:trPr>
          <w:trHeight w:val="600"/>
          <w:jc w:val="center"/>
        </w:trPr>
        <w:tc>
          <w:tcPr>
            <w:tcW w:w="826" w:type="dxa"/>
          </w:tcPr>
          <w:p w14:paraId="5239C4CA" w14:textId="77777777" w:rsidR="001D363B" w:rsidRPr="00026A48" w:rsidRDefault="001D363B" w:rsidP="00CE275D">
            <w:pPr>
              <w:pStyle w:val="ListParagraph"/>
              <w:numPr>
                <w:ilvl w:val="0"/>
                <w:numId w:val="6"/>
              </w:numPr>
              <w:jc w:val="center"/>
              <w:rPr>
                <w:lang w:val="en-IN"/>
              </w:rPr>
            </w:pPr>
          </w:p>
        </w:tc>
        <w:tc>
          <w:tcPr>
            <w:tcW w:w="5019" w:type="dxa"/>
          </w:tcPr>
          <w:p w14:paraId="0D3F5074" w14:textId="573B7735" w:rsidR="001D363B" w:rsidRPr="001D363B" w:rsidRDefault="00D301E2" w:rsidP="001D363B">
            <w:pPr>
              <w:rPr>
                <w:rFonts w:ascii="Calibri" w:eastAsia="Calibri" w:hAnsi="Calibri" w:cs="Calibri"/>
              </w:rPr>
            </w:pPr>
            <w:r>
              <w:rPr>
                <w:rFonts w:ascii="Calibri" w:eastAsia="Calibri" w:hAnsi="Calibri" w:cs="Calibri"/>
              </w:rPr>
              <w:t>Sample Method Validation Reports</w:t>
            </w:r>
          </w:p>
        </w:tc>
        <w:tc>
          <w:tcPr>
            <w:tcW w:w="4215" w:type="dxa"/>
          </w:tcPr>
          <w:p w14:paraId="50FE282A" w14:textId="735BDE51" w:rsidR="001D363B" w:rsidRDefault="001D363B" w:rsidP="001D363B">
            <w:pPr>
              <w:jc w:val="center"/>
              <w:rPr>
                <w:lang w:val="en-IN"/>
              </w:rPr>
            </w:pPr>
            <w:r w:rsidRPr="00582480">
              <w:rPr>
                <w:lang w:val="en-IN"/>
              </w:rPr>
              <w:t>As per Industry Requirements</w:t>
            </w:r>
          </w:p>
        </w:tc>
      </w:tr>
      <w:tr w:rsidR="001D363B" w14:paraId="3FE241EB" w14:textId="77777777" w:rsidTr="00C43CCC">
        <w:trPr>
          <w:trHeight w:val="600"/>
          <w:jc w:val="center"/>
        </w:trPr>
        <w:tc>
          <w:tcPr>
            <w:tcW w:w="826" w:type="dxa"/>
          </w:tcPr>
          <w:p w14:paraId="493DB319" w14:textId="77777777" w:rsidR="001D363B" w:rsidRPr="00026A48" w:rsidRDefault="001D363B" w:rsidP="00CE275D">
            <w:pPr>
              <w:pStyle w:val="ListParagraph"/>
              <w:numPr>
                <w:ilvl w:val="0"/>
                <w:numId w:val="6"/>
              </w:numPr>
              <w:jc w:val="center"/>
              <w:rPr>
                <w:lang w:val="en-IN"/>
              </w:rPr>
            </w:pPr>
          </w:p>
        </w:tc>
        <w:tc>
          <w:tcPr>
            <w:tcW w:w="5019" w:type="dxa"/>
          </w:tcPr>
          <w:p w14:paraId="5F0C99ED" w14:textId="34A809D9" w:rsidR="001D363B" w:rsidRDefault="00D301E2" w:rsidP="001D363B">
            <w:pPr>
              <w:pStyle w:val="TableParagraph"/>
              <w:spacing w:line="265" w:lineRule="exact"/>
              <w:ind w:left="0"/>
            </w:pPr>
            <w:r>
              <w:t>Sample Audit Reports and Sample Audit Responses</w:t>
            </w:r>
          </w:p>
        </w:tc>
        <w:tc>
          <w:tcPr>
            <w:tcW w:w="4215" w:type="dxa"/>
          </w:tcPr>
          <w:p w14:paraId="0179FCC2" w14:textId="266CD1B9" w:rsidR="001D363B" w:rsidRDefault="001D363B" w:rsidP="001D363B">
            <w:pPr>
              <w:jc w:val="center"/>
              <w:rPr>
                <w:lang w:val="en-IN"/>
              </w:rPr>
            </w:pPr>
            <w:r w:rsidRPr="00582480">
              <w:rPr>
                <w:lang w:val="en-IN"/>
              </w:rPr>
              <w:t>As per Industry Requirements</w:t>
            </w:r>
          </w:p>
        </w:tc>
      </w:tr>
      <w:tr w:rsidR="001D363B" w14:paraId="5AD8D6DF" w14:textId="77777777" w:rsidTr="00C43CCC">
        <w:trPr>
          <w:trHeight w:val="600"/>
          <w:jc w:val="center"/>
        </w:trPr>
        <w:tc>
          <w:tcPr>
            <w:tcW w:w="826" w:type="dxa"/>
          </w:tcPr>
          <w:p w14:paraId="07701A69" w14:textId="77777777" w:rsidR="001D363B" w:rsidRPr="00026A48" w:rsidRDefault="001D363B" w:rsidP="00CE275D">
            <w:pPr>
              <w:pStyle w:val="ListParagraph"/>
              <w:numPr>
                <w:ilvl w:val="0"/>
                <w:numId w:val="6"/>
              </w:numPr>
              <w:jc w:val="center"/>
              <w:rPr>
                <w:lang w:val="en-IN"/>
              </w:rPr>
            </w:pPr>
          </w:p>
        </w:tc>
        <w:tc>
          <w:tcPr>
            <w:tcW w:w="5019" w:type="dxa"/>
          </w:tcPr>
          <w:p w14:paraId="72B1E391" w14:textId="2C6124F6" w:rsidR="001D363B" w:rsidRPr="001D363B" w:rsidRDefault="00BC5BCF" w:rsidP="001D363B">
            <w:pPr>
              <w:rPr>
                <w:rFonts w:ascii="Calibri" w:eastAsia="Calibri" w:hAnsi="Calibri" w:cs="Calibri"/>
              </w:rPr>
            </w:pPr>
            <w:r>
              <w:rPr>
                <w:rFonts w:ascii="Calibri" w:eastAsia="Calibri" w:hAnsi="Calibri" w:cs="Calibri"/>
              </w:rPr>
              <w:t>Sample Calibration Records</w:t>
            </w:r>
          </w:p>
        </w:tc>
        <w:tc>
          <w:tcPr>
            <w:tcW w:w="4215" w:type="dxa"/>
          </w:tcPr>
          <w:p w14:paraId="2D741F13" w14:textId="37B66945" w:rsidR="001D363B" w:rsidRDefault="001D363B" w:rsidP="001D363B">
            <w:pPr>
              <w:jc w:val="center"/>
              <w:rPr>
                <w:lang w:val="en-IN"/>
              </w:rPr>
            </w:pPr>
            <w:r w:rsidRPr="00582480">
              <w:rPr>
                <w:lang w:val="en-IN"/>
              </w:rPr>
              <w:t>As per Industry Requirements</w:t>
            </w:r>
          </w:p>
        </w:tc>
      </w:tr>
      <w:tr w:rsidR="001D363B" w14:paraId="02CEA191" w14:textId="77777777" w:rsidTr="00C43CCC">
        <w:trPr>
          <w:trHeight w:val="600"/>
          <w:jc w:val="center"/>
        </w:trPr>
        <w:tc>
          <w:tcPr>
            <w:tcW w:w="826" w:type="dxa"/>
          </w:tcPr>
          <w:p w14:paraId="4D33A335" w14:textId="77777777" w:rsidR="001D363B" w:rsidRPr="00026A48" w:rsidRDefault="001D363B" w:rsidP="00CE275D">
            <w:pPr>
              <w:pStyle w:val="ListParagraph"/>
              <w:numPr>
                <w:ilvl w:val="0"/>
                <w:numId w:val="6"/>
              </w:numPr>
              <w:jc w:val="center"/>
              <w:rPr>
                <w:lang w:val="en-IN"/>
              </w:rPr>
            </w:pPr>
          </w:p>
        </w:tc>
        <w:tc>
          <w:tcPr>
            <w:tcW w:w="5019" w:type="dxa"/>
          </w:tcPr>
          <w:p w14:paraId="510904F1" w14:textId="7EC0D73D" w:rsidR="001D363B" w:rsidRPr="001D363B" w:rsidRDefault="00BC5BCF" w:rsidP="001D363B">
            <w:pPr>
              <w:rPr>
                <w:rFonts w:ascii="Calibri" w:eastAsia="Calibri" w:hAnsi="Calibri" w:cs="Calibri"/>
              </w:rPr>
            </w:pPr>
            <w:r>
              <w:rPr>
                <w:rFonts w:ascii="Calibri" w:eastAsia="Calibri" w:hAnsi="Calibri" w:cs="Calibri"/>
              </w:rPr>
              <w:t>Sample Change Control Records</w:t>
            </w:r>
          </w:p>
        </w:tc>
        <w:tc>
          <w:tcPr>
            <w:tcW w:w="4215" w:type="dxa"/>
          </w:tcPr>
          <w:p w14:paraId="620F5F79" w14:textId="6BF14558" w:rsidR="001D363B" w:rsidRDefault="001D363B" w:rsidP="001D363B">
            <w:pPr>
              <w:jc w:val="center"/>
              <w:rPr>
                <w:lang w:val="en-IN"/>
              </w:rPr>
            </w:pPr>
            <w:r w:rsidRPr="00582480">
              <w:rPr>
                <w:lang w:val="en-IN"/>
              </w:rPr>
              <w:t>As per Industry Requirements</w:t>
            </w:r>
          </w:p>
        </w:tc>
      </w:tr>
      <w:tr w:rsidR="001D363B" w14:paraId="62998AF1" w14:textId="77777777" w:rsidTr="00C43CCC">
        <w:trPr>
          <w:trHeight w:val="600"/>
          <w:jc w:val="center"/>
        </w:trPr>
        <w:tc>
          <w:tcPr>
            <w:tcW w:w="826" w:type="dxa"/>
          </w:tcPr>
          <w:p w14:paraId="6666BAD4" w14:textId="77777777" w:rsidR="001D363B" w:rsidRPr="00026A48" w:rsidRDefault="001D363B" w:rsidP="00CE275D">
            <w:pPr>
              <w:pStyle w:val="ListParagraph"/>
              <w:numPr>
                <w:ilvl w:val="0"/>
                <w:numId w:val="6"/>
              </w:numPr>
              <w:jc w:val="center"/>
              <w:rPr>
                <w:lang w:val="en-IN"/>
              </w:rPr>
            </w:pPr>
          </w:p>
        </w:tc>
        <w:tc>
          <w:tcPr>
            <w:tcW w:w="5019" w:type="dxa"/>
          </w:tcPr>
          <w:p w14:paraId="0E1A48C3" w14:textId="635CD65F" w:rsidR="001D363B" w:rsidRPr="001D363B" w:rsidRDefault="00BC5BCF" w:rsidP="001D363B">
            <w:pPr>
              <w:spacing w:line="265" w:lineRule="exact"/>
              <w:rPr>
                <w:rFonts w:ascii="Calibri" w:eastAsia="Calibri" w:hAnsi="Calibri" w:cs="Calibri"/>
              </w:rPr>
            </w:pPr>
            <w:r>
              <w:rPr>
                <w:rFonts w:ascii="Calibri" w:eastAsia="Calibri" w:hAnsi="Calibri" w:cs="Calibri"/>
              </w:rPr>
              <w:t>Sample SOP (Standard Operating Procedure)</w:t>
            </w:r>
          </w:p>
        </w:tc>
        <w:tc>
          <w:tcPr>
            <w:tcW w:w="4215" w:type="dxa"/>
          </w:tcPr>
          <w:p w14:paraId="216609FA" w14:textId="21FE3389" w:rsidR="001D363B" w:rsidRDefault="001D363B" w:rsidP="001D363B">
            <w:pPr>
              <w:jc w:val="center"/>
              <w:rPr>
                <w:lang w:val="en-IN"/>
              </w:rPr>
            </w:pPr>
            <w:r w:rsidRPr="00582480">
              <w:rPr>
                <w:lang w:val="en-IN"/>
              </w:rPr>
              <w:t>As per Industry Requirements</w:t>
            </w:r>
          </w:p>
        </w:tc>
      </w:tr>
      <w:tr w:rsidR="001D363B" w14:paraId="6CAF817B" w14:textId="77777777" w:rsidTr="00C43CCC">
        <w:trPr>
          <w:trHeight w:val="600"/>
          <w:jc w:val="center"/>
        </w:trPr>
        <w:tc>
          <w:tcPr>
            <w:tcW w:w="826" w:type="dxa"/>
          </w:tcPr>
          <w:p w14:paraId="18B62EE8" w14:textId="77777777" w:rsidR="001D363B" w:rsidRPr="00026A48" w:rsidRDefault="001D363B" w:rsidP="00CE275D">
            <w:pPr>
              <w:pStyle w:val="ListParagraph"/>
              <w:numPr>
                <w:ilvl w:val="0"/>
                <w:numId w:val="6"/>
              </w:numPr>
              <w:jc w:val="center"/>
              <w:rPr>
                <w:lang w:val="en-IN"/>
              </w:rPr>
            </w:pPr>
          </w:p>
        </w:tc>
        <w:tc>
          <w:tcPr>
            <w:tcW w:w="5019" w:type="dxa"/>
          </w:tcPr>
          <w:p w14:paraId="20324A58" w14:textId="120D40E2" w:rsidR="001D363B" w:rsidRDefault="00BC5BCF" w:rsidP="001D363B">
            <w:pPr>
              <w:pStyle w:val="TableParagraph"/>
              <w:spacing w:line="265" w:lineRule="exact"/>
              <w:ind w:left="0"/>
            </w:pPr>
            <w:r>
              <w:t>Sample Qualification Reports (DQ, IQ, OQ, PQ)</w:t>
            </w:r>
          </w:p>
        </w:tc>
        <w:tc>
          <w:tcPr>
            <w:tcW w:w="4215" w:type="dxa"/>
          </w:tcPr>
          <w:p w14:paraId="445ADBD0" w14:textId="300BDE45" w:rsidR="001D363B" w:rsidRDefault="001D363B" w:rsidP="001D363B">
            <w:pPr>
              <w:jc w:val="center"/>
              <w:rPr>
                <w:lang w:val="en-IN"/>
              </w:rPr>
            </w:pPr>
            <w:r w:rsidRPr="00582480">
              <w:rPr>
                <w:lang w:val="en-IN"/>
              </w:rPr>
              <w:t>As per Industry Requirements</w:t>
            </w:r>
          </w:p>
        </w:tc>
      </w:tr>
    </w:tbl>
    <w:p w14:paraId="5A92BF72" w14:textId="77777777" w:rsidR="00DF72CE" w:rsidRDefault="00DF72CE" w:rsidP="00DF72CE">
      <w:bookmarkStart w:id="17" w:name="_Toc88733674"/>
    </w:p>
    <w:p w14:paraId="6443A252" w14:textId="77777777" w:rsidR="007F2C2E" w:rsidRDefault="007F2C2E" w:rsidP="009C2FC9">
      <w:pPr>
        <w:pStyle w:val="Heading2"/>
      </w:pPr>
      <w:bookmarkStart w:id="18" w:name="_Toc89423387"/>
    </w:p>
    <w:p w14:paraId="4AC7576C" w14:textId="1E70B104" w:rsidR="00DF72CE" w:rsidRPr="009C2FC9" w:rsidRDefault="00DF72CE" w:rsidP="009C2FC9">
      <w:pPr>
        <w:pStyle w:val="Heading2"/>
      </w:pPr>
      <w:bookmarkStart w:id="19" w:name="_Toc189575347"/>
      <w:r w:rsidRPr="009C2FC9">
        <w:t>Classroom Aids</w:t>
      </w:r>
      <w:bookmarkEnd w:id="17"/>
      <w:bookmarkEnd w:id="18"/>
      <w:bookmarkEnd w:id="19"/>
    </w:p>
    <w:p w14:paraId="18386E5F" w14:textId="77777777" w:rsidR="003E2645" w:rsidRDefault="003E2645" w:rsidP="00DF72CE"/>
    <w:p w14:paraId="1087A95E" w14:textId="5286CB77" w:rsidR="00DF72CE" w:rsidRPr="00335235" w:rsidRDefault="00DF72CE" w:rsidP="00DF72CE">
      <w:r>
        <w:t>The aids required to conduct sessions in the classroom are:</w:t>
      </w:r>
    </w:p>
    <w:p w14:paraId="3F793CDC" w14:textId="77777777" w:rsidR="00DF72CE" w:rsidRPr="00340A02" w:rsidRDefault="00DF72CE" w:rsidP="00CE275D">
      <w:pPr>
        <w:pStyle w:val="ListParagraph"/>
        <w:numPr>
          <w:ilvl w:val="0"/>
          <w:numId w:val="4"/>
        </w:numPr>
        <w:rPr>
          <w:lang w:val="en-IN"/>
        </w:rPr>
      </w:pPr>
      <w:r w:rsidRPr="00340A02">
        <w:rPr>
          <w:lang w:val="en-IN"/>
        </w:rPr>
        <w:t>Projector</w:t>
      </w:r>
    </w:p>
    <w:p w14:paraId="2920A93A" w14:textId="77777777" w:rsidR="00DF72CE" w:rsidRPr="00340A02" w:rsidRDefault="00DF72CE" w:rsidP="00CE275D">
      <w:pPr>
        <w:pStyle w:val="ListParagraph"/>
        <w:numPr>
          <w:ilvl w:val="0"/>
          <w:numId w:val="4"/>
        </w:numPr>
        <w:rPr>
          <w:lang w:val="en-IN"/>
        </w:rPr>
      </w:pPr>
      <w:r w:rsidRPr="00340A02">
        <w:rPr>
          <w:lang w:val="en-IN"/>
        </w:rPr>
        <w:t>Computer/laptops</w:t>
      </w:r>
    </w:p>
    <w:p w14:paraId="6508DFB9" w14:textId="77777777" w:rsidR="00DF72CE" w:rsidRPr="00340A02" w:rsidRDefault="00DF72CE" w:rsidP="00CE275D">
      <w:pPr>
        <w:pStyle w:val="ListParagraph"/>
        <w:numPr>
          <w:ilvl w:val="0"/>
          <w:numId w:val="4"/>
        </w:numPr>
        <w:rPr>
          <w:lang w:val="en-IN"/>
        </w:rPr>
      </w:pPr>
      <w:r w:rsidRPr="00340A02">
        <w:rPr>
          <w:lang w:val="en-IN"/>
        </w:rPr>
        <w:t>Internet connectivity</w:t>
      </w:r>
    </w:p>
    <w:p w14:paraId="207BAB41" w14:textId="35EDEA92" w:rsidR="00DF72CE" w:rsidRDefault="00DF72CE" w:rsidP="00CE275D">
      <w:pPr>
        <w:pStyle w:val="ListParagraph"/>
        <w:numPr>
          <w:ilvl w:val="0"/>
          <w:numId w:val="4"/>
        </w:numPr>
        <w:rPr>
          <w:lang w:val="en-IN"/>
        </w:rPr>
      </w:pPr>
      <w:r>
        <w:rPr>
          <w:lang w:val="en-IN"/>
        </w:rPr>
        <w:t>Whiteboard</w:t>
      </w:r>
    </w:p>
    <w:p w14:paraId="24A33087" w14:textId="04F7DBA9" w:rsidR="003E2645" w:rsidRPr="001673C0" w:rsidRDefault="003E2645" w:rsidP="00CE275D">
      <w:pPr>
        <w:pStyle w:val="ListParagraph"/>
        <w:numPr>
          <w:ilvl w:val="0"/>
          <w:numId w:val="4"/>
        </w:numPr>
        <w:rPr>
          <w:lang w:val="en-IN"/>
        </w:rPr>
      </w:pPr>
      <w:r w:rsidRPr="003F296B">
        <w:rPr>
          <w:bCs/>
          <w:lang w:val="en-IN"/>
        </w:rPr>
        <w:t>Scanner</w:t>
      </w:r>
    </w:p>
    <w:p w14:paraId="7D6DE8EE" w14:textId="5EFB4E88" w:rsidR="00134F34" w:rsidRPr="00C43CCC" w:rsidRDefault="003E2645" w:rsidP="00CE275D">
      <w:pPr>
        <w:pStyle w:val="ListParagraph"/>
        <w:numPr>
          <w:ilvl w:val="0"/>
          <w:numId w:val="4"/>
        </w:numPr>
        <w:rPr>
          <w:lang w:val="en-IN"/>
        </w:rPr>
      </w:pPr>
      <w:r>
        <w:rPr>
          <w:bCs/>
          <w:lang w:val="en-IN"/>
        </w:rPr>
        <w:t>Computer speaker</w:t>
      </w:r>
    </w:p>
    <w:p w14:paraId="6A00AF24" w14:textId="75092488" w:rsidR="00C43CCC" w:rsidRPr="00C43CCC" w:rsidRDefault="00C43CCC" w:rsidP="00CE275D">
      <w:pPr>
        <w:pStyle w:val="ListParagraph"/>
        <w:numPr>
          <w:ilvl w:val="0"/>
          <w:numId w:val="4"/>
        </w:numPr>
        <w:rPr>
          <w:lang w:val="en-IN"/>
        </w:rPr>
      </w:pPr>
      <w:r>
        <w:rPr>
          <w:bCs/>
          <w:lang w:val="en-IN"/>
        </w:rPr>
        <w:t>Marker pens</w:t>
      </w:r>
    </w:p>
    <w:p w14:paraId="7ACB67D2" w14:textId="17F8F5FD" w:rsidR="00C43CCC" w:rsidRPr="001673C0" w:rsidRDefault="00C43CCC" w:rsidP="00CE275D">
      <w:pPr>
        <w:pStyle w:val="ListParagraph"/>
        <w:numPr>
          <w:ilvl w:val="0"/>
          <w:numId w:val="4"/>
        </w:numPr>
        <w:rPr>
          <w:lang w:val="en-IN"/>
        </w:rPr>
      </w:pPr>
      <w:r>
        <w:rPr>
          <w:bCs/>
          <w:lang w:val="en-IN"/>
        </w:rPr>
        <w:t>Pencil</w:t>
      </w:r>
    </w:p>
    <w:p w14:paraId="4DFB0A45" w14:textId="3969841B" w:rsidR="00DF72CE" w:rsidRDefault="00DF72CE">
      <w:r>
        <w:br w:type="page"/>
      </w:r>
    </w:p>
    <w:p w14:paraId="0CE5ED10" w14:textId="04A6F586" w:rsidR="009C02E2" w:rsidRPr="009C2FC9" w:rsidRDefault="00DF72CE" w:rsidP="009C02E2">
      <w:pPr>
        <w:pStyle w:val="Heading1"/>
        <w:jc w:val="center"/>
      </w:pPr>
      <w:bookmarkStart w:id="20" w:name="_Toc88733676"/>
      <w:bookmarkStart w:id="21" w:name="_Toc89423389"/>
      <w:bookmarkStart w:id="22" w:name="_Toc189575348"/>
      <w:r w:rsidRPr="009C2FC9">
        <w:lastRenderedPageBreak/>
        <w:t>Annexure 2: Assessment Strategy</w:t>
      </w:r>
      <w:bookmarkEnd w:id="20"/>
      <w:bookmarkEnd w:id="21"/>
      <w:bookmarkEnd w:id="22"/>
    </w:p>
    <w:p w14:paraId="0888F65F" w14:textId="77777777" w:rsidR="007F2C2E" w:rsidRDefault="007F2C2E" w:rsidP="00B03456">
      <w:pPr>
        <w:rPr>
          <w:lang w:val="en-IN"/>
        </w:rPr>
      </w:pPr>
      <w:bookmarkStart w:id="23" w:name="_Hlk27585246"/>
    </w:p>
    <w:bookmarkEnd w:id="23"/>
    <w:p w14:paraId="505DBF42" w14:textId="77777777" w:rsidR="00C45AF9" w:rsidRPr="00BF6AAA" w:rsidRDefault="00C45AF9" w:rsidP="00C45AF9">
      <w:pPr>
        <w:pStyle w:val="BodyText"/>
        <w:spacing w:before="42"/>
        <w:ind w:left="136"/>
        <w:rPr>
          <w:rFonts w:asciiTheme="minorHAnsi" w:hAnsiTheme="minorHAnsi" w:cstheme="minorHAnsi"/>
          <w:sz w:val="22"/>
          <w:szCs w:val="22"/>
        </w:rPr>
      </w:pPr>
      <w:r w:rsidRPr="00BF6AAA">
        <w:rPr>
          <w:rFonts w:asciiTheme="minorHAnsi" w:hAnsiTheme="minorHAnsi" w:cstheme="minorHAnsi"/>
          <w:sz w:val="22"/>
          <w:szCs w:val="22"/>
        </w:rPr>
        <w:t>This</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section</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includes</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the</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processes</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involved</w:t>
      </w:r>
      <w:r w:rsidRPr="00BF6AAA">
        <w:rPr>
          <w:rFonts w:asciiTheme="minorHAnsi" w:hAnsiTheme="minorHAnsi" w:cstheme="minorHAnsi"/>
          <w:spacing w:val="-1"/>
          <w:sz w:val="22"/>
          <w:szCs w:val="22"/>
        </w:rPr>
        <w:t xml:space="preserve"> </w:t>
      </w:r>
      <w:r w:rsidRPr="00BF6AAA">
        <w:rPr>
          <w:rFonts w:asciiTheme="minorHAnsi" w:hAnsiTheme="minorHAnsi" w:cstheme="minorHAnsi"/>
          <w:sz w:val="22"/>
          <w:szCs w:val="22"/>
        </w:rPr>
        <w:t>in</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identifying,</w:t>
      </w:r>
      <w:r w:rsidRPr="00BF6AAA">
        <w:rPr>
          <w:rFonts w:asciiTheme="minorHAnsi" w:hAnsiTheme="minorHAnsi" w:cstheme="minorHAnsi"/>
          <w:spacing w:val="-1"/>
          <w:sz w:val="22"/>
          <w:szCs w:val="22"/>
        </w:rPr>
        <w:t xml:space="preserve"> </w:t>
      </w:r>
      <w:r w:rsidRPr="00BF6AAA">
        <w:rPr>
          <w:rFonts w:asciiTheme="minorHAnsi" w:hAnsiTheme="minorHAnsi" w:cstheme="minorHAnsi"/>
          <w:sz w:val="22"/>
          <w:szCs w:val="22"/>
        </w:rPr>
        <w:t>gathering,</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and</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interpreting</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information</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to</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evaluate</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the</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Candidate</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on</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the</w:t>
      </w:r>
      <w:r w:rsidRPr="00BF6AAA">
        <w:rPr>
          <w:rFonts w:asciiTheme="minorHAnsi" w:hAnsiTheme="minorHAnsi" w:cstheme="minorHAnsi"/>
          <w:spacing w:val="-1"/>
          <w:sz w:val="22"/>
          <w:szCs w:val="22"/>
        </w:rPr>
        <w:t xml:space="preserve"> </w:t>
      </w:r>
      <w:r w:rsidRPr="00BF6AAA">
        <w:rPr>
          <w:rFonts w:asciiTheme="minorHAnsi" w:hAnsiTheme="minorHAnsi" w:cstheme="minorHAnsi"/>
          <w:sz w:val="22"/>
          <w:szCs w:val="22"/>
        </w:rPr>
        <w:t>required</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competencies</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of</w:t>
      </w:r>
      <w:r w:rsidRPr="00BF6AAA">
        <w:rPr>
          <w:rFonts w:asciiTheme="minorHAnsi" w:hAnsiTheme="minorHAnsi" w:cstheme="minorHAnsi"/>
          <w:spacing w:val="-3"/>
          <w:sz w:val="22"/>
          <w:szCs w:val="22"/>
        </w:rPr>
        <w:t xml:space="preserve"> </w:t>
      </w:r>
      <w:r w:rsidRPr="00BF6AAA">
        <w:rPr>
          <w:rFonts w:asciiTheme="minorHAnsi" w:hAnsiTheme="minorHAnsi" w:cstheme="minorHAnsi"/>
          <w:sz w:val="22"/>
          <w:szCs w:val="22"/>
        </w:rPr>
        <w:t>the</w:t>
      </w:r>
      <w:r w:rsidRPr="00BF6AAA">
        <w:rPr>
          <w:rFonts w:asciiTheme="minorHAnsi" w:hAnsiTheme="minorHAnsi" w:cstheme="minorHAnsi"/>
          <w:spacing w:val="-2"/>
          <w:sz w:val="22"/>
          <w:szCs w:val="22"/>
        </w:rPr>
        <w:t xml:space="preserve"> </w:t>
      </w:r>
      <w:r w:rsidRPr="00BF6AAA">
        <w:rPr>
          <w:rFonts w:asciiTheme="minorHAnsi" w:hAnsiTheme="minorHAnsi" w:cstheme="minorHAnsi"/>
          <w:sz w:val="22"/>
          <w:szCs w:val="22"/>
        </w:rPr>
        <w:t>program.</w:t>
      </w:r>
    </w:p>
    <w:p w14:paraId="377F26A9" w14:textId="77777777" w:rsidR="00C45AF9" w:rsidRPr="003724CB" w:rsidRDefault="00C45AF9" w:rsidP="00CE275D">
      <w:pPr>
        <w:widowControl w:val="0"/>
        <w:numPr>
          <w:ilvl w:val="0"/>
          <w:numId w:val="9"/>
        </w:numPr>
        <w:tabs>
          <w:tab w:val="left" w:pos="317"/>
        </w:tabs>
        <w:autoSpaceDE w:val="0"/>
        <w:autoSpaceDN w:val="0"/>
        <w:spacing w:before="57" w:after="0" w:line="240" w:lineRule="auto"/>
        <w:outlineLvl w:val="7"/>
        <w:rPr>
          <w:rFonts w:eastAsia="Calibri" w:cstheme="minorHAnsi"/>
          <w:b/>
          <w:bCs/>
        </w:rPr>
      </w:pPr>
      <w:r w:rsidRPr="003724CB">
        <w:rPr>
          <w:rFonts w:eastAsia="Calibri" w:cstheme="minorHAnsi"/>
          <w:b/>
          <w:bCs/>
        </w:rPr>
        <w:t>Assessment</w:t>
      </w:r>
      <w:r w:rsidRPr="003724CB">
        <w:rPr>
          <w:rFonts w:eastAsia="Calibri" w:cstheme="minorHAnsi"/>
          <w:b/>
          <w:bCs/>
          <w:spacing w:val="-4"/>
        </w:rPr>
        <w:t xml:space="preserve"> </w:t>
      </w:r>
      <w:r w:rsidRPr="003724CB">
        <w:rPr>
          <w:rFonts w:eastAsia="Calibri" w:cstheme="minorHAnsi"/>
          <w:b/>
          <w:bCs/>
        </w:rPr>
        <w:t>System</w:t>
      </w:r>
      <w:r w:rsidRPr="003724CB">
        <w:rPr>
          <w:rFonts w:eastAsia="Calibri" w:cstheme="minorHAnsi"/>
          <w:b/>
          <w:bCs/>
          <w:spacing w:val="-4"/>
        </w:rPr>
        <w:t xml:space="preserve"> </w:t>
      </w:r>
      <w:r w:rsidRPr="003724CB">
        <w:rPr>
          <w:rFonts w:eastAsia="Calibri" w:cstheme="minorHAnsi"/>
          <w:b/>
          <w:bCs/>
        </w:rPr>
        <w:t>Overview:</w:t>
      </w:r>
    </w:p>
    <w:p w14:paraId="23FAF983" w14:textId="77777777" w:rsidR="00C45AF9" w:rsidRPr="003724CB" w:rsidRDefault="00C45AF9" w:rsidP="00C45AF9">
      <w:pPr>
        <w:widowControl w:val="0"/>
        <w:autoSpaceDE w:val="0"/>
        <w:autoSpaceDN w:val="0"/>
        <w:spacing w:before="57" w:after="0"/>
        <w:ind w:left="136" w:right="1175"/>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Training</w:t>
      </w:r>
      <w:r w:rsidRPr="003724CB">
        <w:rPr>
          <w:rFonts w:eastAsia="Calibri" w:cstheme="minorHAnsi"/>
          <w:spacing w:val="-1"/>
        </w:rPr>
        <w:t xml:space="preserve"> </w:t>
      </w:r>
      <w:r w:rsidRPr="003724CB">
        <w:rPr>
          <w:rFonts w:eastAsia="Calibri" w:cstheme="minorHAnsi"/>
        </w:rPr>
        <w:t>will</w:t>
      </w:r>
      <w:r w:rsidRPr="003724CB">
        <w:rPr>
          <w:rFonts w:eastAsia="Calibri" w:cstheme="minorHAnsi"/>
          <w:spacing w:val="-3"/>
        </w:rPr>
        <w:t xml:space="preserve"> </w:t>
      </w:r>
      <w:r w:rsidRPr="003724CB">
        <w:rPr>
          <w:rFonts w:eastAsia="Calibri" w:cstheme="minorHAnsi"/>
        </w:rPr>
        <w:t>be</w:t>
      </w:r>
      <w:r w:rsidRPr="003724CB">
        <w:rPr>
          <w:rFonts w:eastAsia="Calibri" w:cstheme="minorHAnsi"/>
          <w:spacing w:val="-2"/>
        </w:rPr>
        <w:t xml:space="preserve"> </w:t>
      </w:r>
      <w:r w:rsidRPr="003724CB">
        <w:rPr>
          <w:rFonts w:eastAsia="Calibri" w:cstheme="minorHAnsi"/>
        </w:rPr>
        <w:t>conducted</w:t>
      </w:r>
      <w:r w:rsidRPr="003724CB">
        <w:rPr>
          <w:rFonts w:eastAsia="Calibri" w:cstheme="minorHAnsi"/>
          <w:spacing w:val="-2"/>
        </w:rPr>
        <w:t xml:space="preserve"> </w:t>
      </w:r>
      <w:r w:rsidRPr="003724CB">
        <w:rPr>
          <w:rFonts w:eastAsia="Calibri" w:cstheme="minorHAnsi"/>
        </w:rPr>
        <w:t>toward</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end</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training</w:t>
      </w:r>
      <w:r w:rsidRPr="003724CB">
        <w:rPr>
          <w:rFonts w:eastAsia="Calibri" w:cstheme="minorHAnsi"/>
          <w:spacing w:val="-2"/>
        </w:rPr>
        <w:t xml:space="preserve"> </w:t>
      </w:r>
      <w:r w:rsidRPr="003724CB">
        <w:rPr>
          <w:rFonts w:eastAsia="Calibri" w:cstheme="minorHAnsi"/>
        </w:rPr>
        <w:t>duration.</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qualification</w:t>
      </w:r>
      <w:r w:rsidRPr="003724CB">
        <w:rPr>
          <w:rFonts w:eastAsia="Calibri" w:cstheme="minorHAnsi"/>
          <w:spacing w:val="-2"/>
        </w:rPr>
        <w:t xml:space="preserve"> </w:t>
      </w:r>
      <w:r w:rsidRPr="003724CB">
        <w:rPr>
          <w:rFonts w:eastAsia="Calibri" w:cstheme="minorHAnsi"/>
        </w:rPr>
        <w:t>shall</w:t>
      </w:r>
      <w:r w:rsidRPr="003724CB">
        <w:rPr>
          <w:rFonts w:eastAsia="Calibri" w:cstheme="minorHAnsi"/>
          <w:spacing w:val="-3"/>
        </w:rPr>
        <w:t xml:space="preserve"> </w:t>
      </w:r>
      <w:r w:rsidRPr="003724CB">
        <w:rPr>
          <w:rFonts w:eastAsia="Calibri" w:cstheme="minorHAnsi"/>
        </w:rPr>
        <w:t>be</w:t>
      </w:r>
      <w:r w:rsidRPr="003724CB">
        <w:rPr>
          <w:rFonts w:eastAsia="Calibri" w:cstheme="minorHAnsi"/>
          <w:spacing w:val="-2"/>
        </w:rPr>
        <w:t xml:space="preserve"> </w:t>
      </w:r>
      <w:r w:rsidRPr="003724CB">
        <w:rPr>
          <w:rFonts w:eastAsia="Calibri" w:cstheme="minorHAnsi"/>
        </w:rPr>
        <w:t>carried</w:t>
      </w:r>
      <w:r w:rsidRPr="003724CB">
        <w:rPr>
          <w:rFonts w:eastAsia="Calibri" w:cstheme="minorHAnsi"/>
          <w:spacing w:val="-3"/>
        </w:rPr>
        <w:t xml:space="preserve"> </w:t>
      </w:r>
      <w:r w:rsidRPr="003724CB">
        <w:rPr>
          <w:rFonts w:eastAsia="Calibri" w:cstheme="minorHAnsi"/>
        </w:rPr>
        <w:t>out</w:t>
      </w:r>
      <w:r w:rsidRPr="003724CB">
        <w:rPr>
          <w:rFonts w:eastAsia="Calibri" w:cstheme="minorHAnsi"/>
          <w:spacing w:val="-1"/>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NCVET</w:t>
      </w:r>
      <w:r w:rsidRPr="003724CB">
        <w:rPr>
          <w:rFonts w:eastAsia="Calibri" w:cstheme="minorHAnsi"/>
          <w:spacing w:val="-1"/>
        </w:rPr>
        <w:t xml:space="preserve"> </w:t>
      </w:r>
      <w:r w:rsidRPr="003724CB">
        <w:rPr>
          <w:rFonts w:eastAsia="Calibri" w:cstheme="minorHAnsi"/>
        </w:rPr>
        <w:t>approved</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agencies</w:t>
      </w:r>
      <w:r w:rsidRPr="003724CB">
        <w:rPr>
          <w:rFonts w:eastAsia="Calibri" w:cstheme="minorHAnsi"/>
          <w:spacing w:val="-1"/>
        </w:rPr>
        <w:t xml:space="preserve"> </w:t>
      </w:r>
      <w:r w:rsidRPr="003724CB">
        <w:rPr>
          <w:rFonts w:eastAsia="Calibri" w:cstheme="minorHAnsi"/>
        </w:rPr>
        <w:t>empaneled</w:t>
      </w:r>
      <w:r w:rsidRPr="003724CB">
        <w:rPr>
          <w:rFonts w:eastAsia="Calibri" w:cstheme="minorHAnsi"/>
          <w:spacing w:val="-2"/>
        </w:rPr>
        <w:t xml:space="preserve"> </w:t>
      </w:r>
      <w:r w:rsidRPr="003724CB">
        <w:rPr>
          <w:rFonts w:eastAsia="Calibri" w:cstheme="minorHAnsi"/>
        </w:rPr>
        <w:t>by</w:t>
      </w:r>
      <w:r w:rsidRPr="003724CB">
        <w:rPr>
          <w:rFonts w:eastAsia="Calibri" w:cstheme="minorHAnsi"/>
          <w:spacing w:val="1"/>
        </w:rPr>
        <w:t xml:space="preserve"> </w:t>
      </w:r>
      <w:r w:rsidRPr="003724CB">
        <w:rPr>
          <w:rFonts w:eastAsia="Calibri" w:cstheme="minorHAnsi"/>
        </w:rPr>
        <w:t>LSSSDC</w:t>
      </w:r>
      <w:r w:rsidRPr="003724CB">
        <w:rPr>
          <w:rFonts w:eastAsia="Calibri" w:cstheme="minorHAnsi"/>
          <w:spacing w:val="-3"/>
        </w:rPr>
        <w:t xml:space="preserve"> </w:t>
      </w:r>
      <w:r w:rsidRPr="003724CB">
        <w:rPr>
          <w:rFonts w:eastAsia="Calibri" w:cstheme="minorHAnsi"/>
        </w:rPr>
        <w:t>after</w:t>
      </w:r>
      <w:r w:rsidRPr="003724CB">
        <w:rPr>
          <w:rFonts w:eastAsia="Calibri" w:cstheme="minorHAnsi"/>
          <w:spacing w:val="-1"/>
        </w:rPr>
        <w:t xml:space="preserve"> </w:t>
      </w:r>
      <w:r w:rsidRPr="003724CB">
        <w:rPr>
          <w:rFonts w:eastAsia="Calibri" w:cstheme="minorHAnsi"/>
        </w:rPr>
        <w:t>a</w:t>
      </w:r>
      <w:r w:rsidRPr="003724CB">
        <w:rPr>
          <w:rFonts w:eastAsia="Calibri" w:cstheme="minorHAnsi"/>
          <w:spacing w:val="1"/>
        </w:rPr>
        <w:t xml:space="preserve"> </w:t>
      </w:r>
      <w:r w:rsidRPr="003724CB">
        <w:rPr>
          <w:rFonts w:eastAsia="Calibri" w:cstheme="minorHAnsi"/>
        </w:rPr>
        <w:t>defined evaluation</w:t>
      </w:r>
      <w:r w:rsidRPr="003724CB">
        <w:rPr>
          <w:rFonts w:eastAsia="Calibri" w:cstheme="minorHAnsi"/>
          <w:spacing w:val="-2"/>
        </w:rPr>
        <w:t xml:space="preserve"> </w:t>
      </w:r>
      <w:r w:rsidRPr="003724CB">
        <w:rPr>
          <w:rFonts w:eastAsia="Calibri" w:cstheme="minorHAnsi"/>
        </w:rPr>
        <w:t>process.</w:t>
      </w:r>
      <w:r w:rsidRPr="003724CB">
        <w:rPr>
          <w:rFonts w:eastAsia="Calibri" w:cstheme="minorHAnsi"/>
          <w:spacing w:val="1"/>
        </w:rPr>
        <w:t xml:space="preserve"> </w:t>
      </w:r>
      <w:r w:rsidRPr="003724CB">
        <w:rPr>
          <w:rFonts w:eastAsia="Calibri" w:cstheme="minorHAnsi"/>
        </w:rPr>
        <w:t>For</w:t>
      </w:r>
      <w:r w:rsidRPr="003724CB">
        <w:rPr>
          <w:rFonts w:eastAsia="Calibri" w:cstheme="minorHAnsi"/>
          <w:spacing w:val="-1"/>
        </w:rPr>
        <w:t xml:space="preserve"> </w:t>
      </w:r>
      <w:r w:rsidRPr="003724CB">
        <w:rPr>
          <w:rFonts w:eastAsia="Calibri" w:cstheme="minorHAnsi"/>
        </w:rPr>
        <w:t>Execution</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for</w:t>
      </w:r>
      <w:r w:rsidRPr="003724CB">
        <w:rPr>
          <w:rFonts w:eastAsia="Calibri" w:cstheme="minorHAnsi"/>
          <w:spacing w:val="-1"/>
        </w:rPr>
        <w:t xml:space="preserve"> </w:t>
      </w:r>
      <w:r w:rsidRPr="003724CB">
        <w:rPr>
          <w:rFonts w:eastAsia="Calibri" w:cstheme="minorHAnsi"/>
        </w:rPr>
        <w:t>training</w:t>
      </w:r>
      <w:r w:rsidRPr="003724CB">
        <w:rPr>
          <w:rFonts w:eastAsia="Calibri" w:cstheme="minorHAnsi"/>
          <w:spacing w:val="-1"/>
        </w:rPr>
        <w:t xml:space="preserve"> </w:t>
      </w:r>
      <w:r w:rsidRPr="003724CB">
        <w:rPr>
          <w:rFonts w:eastAsia="Calibri" w:cstheme="minorHAnsi"/>
        </w:rPr>
        <w:t>for</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qualification,</w:t>
      </w:r>
      <w:r w:rsidRPr="003724CB">
        <w:rPr>
          <w:rFonts w:eastAsia="Calibri" w:cstheme="minorHAnsi"/>
          <w:spacing w:val="-1"/>
        </w:rPr>
        <w:t xml:space="preserve"> </w:t>
      </w:r>
      <w:r w:rsidRPr="003724CB">
        <w:rPr>
          <w:rFonts w:eastAsia="Calibri" w:cstheme="minorHAnsi"/>
        </w:rPr>
        <w:t>LSSSDC</w:t>
      </w:r>
      <w:r w:rsidRPr="003724CB">
        <w:rPr>
          <w:rFonts w:eastAsia="Calibri" w:cstheme="minorHAnsi"/>
          <w:spacing w:val="-3"/>
        </w:rPr>
        <w:t xml:space="preserve"> </w:t>
      </w:r>
      <w:r w:rsidRPr="003724CB">
        <w:rPr>
          <w:rFonts w:eastAsia="Calibri" w:cstheme="minorHAnsi"/>
        </w:rPr>
        <w:t>will be</w:t>
      </w:r>
      <w:r w:rsidRPr="003724CB">
        <w:rPr>
          <w:rFonts w:eastAsia="Calibri" w:cstheme="minorHAnsi"/>
          <w:spacing w:val="-2"/>
        </w:rPr>
        <w:t xml:space="preserve"> </w:t>
      </w:r>
      <w:r w:rsidRPr="003724CB">
        <w:rPr>
          <w:rFonts w:eastAsia="Calibri" w:cstheme="minorHAnsi"/>
        </w:rPr>
        <w:t>engaging more</w:t>
      </w:r>
      <w:r w:rsidRPr="003724CB">
        <w:rPr>
          <w:rFonts w:eastAsia="Calibri" w:cstheme="minorHAnsi"/>
          <w:spacing w:val="-4"/>
        </w:rPr>
        <w:t xml:space="preserve"> </w:t>
      </w:r>
      <w:r w:rsidRPr="003724CB">
        <w:rPr>
          <w:rFonts w:eastAsia="Calibri" w:cstheme="minorHAnsi"/>
        </w:rPr>
        <w:t>than</w:t>
      </w:r>
      <w:r w:rsidRPr="003724CB">
        <w:rPr>
          <w:rFonts w:eastAsia="Calibri" w:cstheme="minorHAnsi"/>
          <w:spacing w:val="-2"/>
        </w:rPr>
        <w:t xml:space="preserve"> </w:t>
      </w:r>
      <w:r w:rsidRPr="003724CB">
        <w:rPr>
          <w:rFonts w:eastAsia="Calibri" w:cstheme="minorHAnsi"/>
        </w:rPr>
        <w:t>one NCVET</w:t>
      </w:r>
      <w:r w:rsidRPr="003724CB">
        <w:rPr>
          <w:rFonts w:eastAsia="Calibri" w:cstheme="minorHAnsi"/>
          <w:spacing w:val="-1"/>
        </w:rPr>
        <w:t xml:space="preserve"> </w:t>
      </w:r>
      <w:r w:rsidRPr="003724CB">
        <w:rPr>
          <w:rFonts w:eastAsia="Calibri" w:cstheme="minorHAnsi"/>
        </w:rPr>
        <w:t>approved</w:t>
      </w:r>
      <w:r w:rsidRPr="003724CB">
        <w:rPr>
          <w:rFonts w:eastAsia="Calibri" w:cstheme="minorHAnsi"/>
          <w:spacing w:val="-1"/>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agency/</w:t>
      </w:r>
      <w:r w:rsidRPr="003724CB">
        <w:rPr>
          <w:rFonts w:eastAsia="Calibri" w:cstheme="minorHAnsi"/>
          <w:spacing w:val="-1"/>
        </w:rPr>
        <w:t xml:space="preserve"> </w:t>
      </w:r>
      <w:r w:rsidRPr="003724CB">
        <w:rPr>
          <w:rFonts w:eastAsia="Calibri" w:cstheme="minorHAnsi"/>
        </w:rPr>
        <w:t>body.</w:t>
      </w:r>
    </w:p>
    <w:p w14:paraId="6E42E171" w14:textId="77777777" w:rsidR="00C45AF9" w:rsidRPr="003724CB" w:rsidRDefault="00C45AF9" w:rsidP="00CE275D">
      <w:pPr>
        <w:widowControl w:val="0"/>
        <w:numPr>
          <w:ilvl w:val="1"/>
          <w:numId w:val="9"/>
        </w:numPr>
        <w:tabs>
          <w:tab w:val="left" w:pos="408"/>
        </w:tabs>
        <w:autoSpaceDE w:val="0"/>
        <w:autoSpaceDN w:val="0"/>
        <w:spacing w:before="159" w:after="0" w:line="240" w:lineRule="auto"/>
        <w:ind w:left="407" w:hanging="272"/>
        <w:outlineLvl w:val="7"/>
        <w:rPr>
          <w:rFonts w:eastAsia="Calibri" w:cstheme="minorHAnsi"/>
          <w:b/>
          <w:bCs/>
        </w:rPr>
      </w:pPr>
      <w:r w:rsidRPr="003724CB">
        <w:rPr>
          <w:rFonts w:eastAsia="Calibri" w:cstheme="minorHAnsi"/>
          <w:b/>
          <w:bCs/>
        </w:rPr>
        <w:t>Criteria</w:t>
      </w:r>
      <w:r w:rsidRPr="003724CB">
        <w:rPr>
          <w:rFonts w:eastAsia="Calibri" w:cstheme="minorHAnsi"/>
          <w:b/>
          <w:bCs/>
          <w:spacing w:val="-3"/>
        </w:rPr>
        <w:t xml:space="preserve"> </w:t>
      </w:r>
      <w:r w:rsidRPr="003724CB">
        <w:rPr>
          <w:rFonts w:eastAsia="Calibri" w:cstheme="minorHAnsi"/>
          <w:b/>
          <w:bCs/>
        </w:rPr>
        <w:t>of</w:t>
      </w:r>
      <w:r w:rsidRPr="003724CB">
        <w:rPr>
          <w:rFonts w:eastAsia="Calibri" w:cstheme="minorHAnsi"/>
          <w:b/>
          <w:bCs/>
          <w:spacing w:val="-2"/>
        </w:rPr>
        <w:t xml:space="preserve"> </w:t>
      </w:r>
      <w:r w:rsidRPr="003724CB">
        <w:rPr>
          <w:rFonts w:eastAsia="Calibri" w:cstheme="minorHAnsi"/>
          <w:b/>
          <w:bCs/>
        </w:rPr>
        <w:t>selection</w:t>
      </w:r>
      <w:r w:rsidRPr="003724CB">
        <w:rPr>
          <w:rFonts w:eastAsia="Calibri" w:cstheme="minorHAnsi"/>
          <w:b/>
          <w:bCs/>
          <w:spacing w:val="-4"/>
        </w:rPr>
        <w:t xml:space="preserve"> </w:t>
      </w:r>
      <w:r w:rsidRPr="003724CB">
        <w:rPr>
          <w:rFonts w:eastAsia="Calibri" w:cstheme="minorHAnsi"/>
          <w:b/>
          <w:bCs/>
        </w:rPr>
        <w:t>of</w:t>
      </w:r>
      <w:r w:rsidRPr="003724CB">
        <w:rPr>
          <w:rFonts w:eastAsia="Calibri" w:cstheme="minorHAnsi"/>
          <w:b/>
          <w:bCs/>
          <w:spacing w:val="-2"/>
        </w:rPr>
        <w:t xml:space="preserve"> </w:t>
      </w:r>
      <w:r w:rsidRPr="003724CB">
        <w:rPr>
          <w:rFonts w:eastAsia="Calibri" w:cstheme="minorHAnsi"/>
          <w:b/>
          <w:bCs/>
        </w:rPr>
        <w:t>assessment</w:t>
      </w:r>
      <w:r w:rsidRPr="003724CB">
        <w:rPr>
          <w:rFonts w:eastAsia="Calibri" w:cstheme="minorHAnsi"/>
          <w:b/>
          <w:bCs/>
          <w:spacing w:val="-3"/>
        </w:rPr>
        <w:t xml:space="preserve"> </w:t>
      </w:r>
      <w:r w:rsidRPr="003724CB">
        <w:rPr>
          <w:rFonts w:eastAsia="Calibri" w:cstheme="minorHAnsi"/>
          <w:b/>
          <w:bCs/>
        </w:rPr>
        <w:t>body/agency:</w:t>
      </w:r>
    </w:p>
    <w:p w14:paraId="16CF9780" w14:textId="77777777" w:rsidR="00C45AF9" w:rsidRPr="003724CB" w:rsidRDefault="00C45AF9" w:rsidP="00C45AF9">
      <w:pPr>
        <w:widowControl w:val="0"/>
        <w:autoSpaceDE w:val="0"/>
        <w:autoSpaceDN w:val="0"/>
        <w:spacing w:before="7" w:after="0" w:line="240" w:lineRule="auto"/>
        <w:rPr>
          <w:rFonts w:eastAsia="Calibri" w:cstheme="minorHAnsi"/>
          <w:b/>
        </w:rPr>
      </w:pPr>
    </w:p>
    <w:p w14:paraId="34F3CF42" w14:textId="77777777" w:rsidR="00C45AF9" w:rsidRPr="003724CB" w:rsidRDefault="00C45AF9" w:rsidP="00C45AF9">
      <w:pPr>
        <w:widowControl w:val="0"/>
        <w:autoSpaceDE w:val="0"/>
        <w:autoSpaceDN w:val="0"/>
        <w:spacing w:after="0" w:line="240" w:lineRule="auto"/>
        <w:ind w:left="176"/>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body/agency</w:t>
      </w:r>
      <w:r w:rsidRPr="003724CB">
        <w:rPr>
          <w:rFonts w:eastAsia="Calibri" w:cstheme="minorHAnsi"/>
          <w:spacing w:val="-2"/>
        </w:rPr>
        <w:t xml:space="preserve"> </w:t>
      </w:r>
      <w:r w:rsidRPr="003724CB">
        <w:rPr>
          <w:rFonts w:eastAsia="Calibri" w:cstheme="minorHAnsi"/>
        </w:rPr>
        <w:t>is</w:t>
      </w:r>
      <w:r w:rsidRPr="003724CB">
        <w:rPr>
          <w:rFonts w:eastAsia="Calibri" w:cstheme="minorHAnsi"/>
          <w:spacing w:val="-3"/>
        </w:rPr>
        <w:t xml:space="preserve"> </w:t>
      </w:r>
      <w:r w:rsidRPr="003724CB">
        <w:rPr>
          <w:rFonts w:eastAsia="Calibri" w:cstheme="minorHAnsi"/>
        </w:rPr>
        <w:t>selected</w:t>
      </w:r>
      <w:r w:rsidRPr="003724CB">
        <w:rPr>
          <w:rFonts w:eastAsia="Calibri" w:cstheme="minorHAnsi"/>
          <w:spacing w:val="-1"/>
        </w:rPr>
        <w:t xml:space="preserve"> </w:t>
      </w:r>
      <w:r w:rsidRPr="003724CB">
        <w:rPr>
          <w:rFonts w:eastAsia="Calibri" w:cstheme="minorHAnsi"/>
        </w:rPr>
        <w:t>based</w:t>
      </w:r>
      <w:r w:rsidRPr="003724CB">
        <w:rPr>
          <w:rFonts w:eastAsia="Calibri" w:cstheme="minorHAnsi"/>
          <w:spacing w:val="-2"/>
        </w:rPr>
        <w:t xml:space="preserve"> </w:t>
      </w:r>
      <w:r w:rsidRPr="003724CB">
        <w:rPr>
          <w:rFonts w:eastAsia="Calibri" w:cstheme="minorHAnsi"/>
        </w:rPr>
        <w:t>on:</w:t>
      </w:r>
    </w:p>
    <w:p w14:paraId="0862F4F1" w14:textId="77777777" w:rsidR="00C45AF9" w:rsidRPr="003724CB" w:rsidRDefault="00C45AF9" w:rsidP="00C45AF9">
      <w:pPr>
        <w:widowControl w:val="0"/>
        <w:autoSpaceDE w:val="0"/>
        <w:autoSpaceDN w:val="0"/>
        <w:spacing w:before="6" w:after="0" w:line="240" w:lineRule="auto"/>
        <w:rPr>
          <w:rFonts w:eastAsia="Calibri" w:cstheme="minorHAnsi"/>
        </w:rPr>
      </w:pPr>
    </w:p>
    <w:p w14:paraId="575B6C7C" w14:textId="77777777" w:rsidR="00C45AF9" w:rsidRPr="003724CB" w:rsidRDefault="00C45AF9" w:rsidP="00CE275D">
      <w:pPr>
        <w:widowControl w:val="0"/>
        <w:numPr>
          <w:ilvl w:val="2"/>
          <w:numId w:val="9"/>
        </w:numPr>
        <w:tabs>
          <w:tab w:val="left" w:pos="855"/>
          <w:tab w:val="left" w:pos="856"/>
        </w:tabs>
        <w:autoSpaceDE w:val="0"/>
        <w:autoSpaceDN w:val="0"/>
        <w:spacing w:after="0" w:line="240" w:lineRule="auto"/>
        <w:ind w:hanging="361"/>
        <w:rPr>
          <w:rFonts w:eastAsia="Calibri" w:cstheme="minorHAnsi"/>
        </w:rPr>
      </w:pPr>
      <w:r w:rsidRPr="003724CB">
        <w:rPr>
          <w:rFonts w:eastAsia="Calibri" w:cstheme="minorHAnsi"/>
        </w:rPr>
        <w:t>Prior</w:t>
      </w:r>
      <w:r w:rsidRPr="003724CB">
        <w:rPr>
          <w:rFonts w:eastAsia="Calibri" w:cstheme="minorHAnsi"/>
          <w:spacing w:val="-2"/>
        </w:rPr>
        <w:t xml:space="preserve"> </w:t>
      </w:r>
      <w:r w:rsidRPr="003724CB">
        <w:rPr>
          <w:rFonts w:eastAsia="Calibri" w:cstheme="minorHAnsi"/>
        </w:rPr>
        <w:t>experience</w:t>
      </w:r>
      <w:r w:rsidRPr="003724CB">
        <w:rPr>
          <w:rFonts w:eastAsia="Calibri" w:cstheme="minorHAnsi"/>
          <w:spacing w:val="-2"/>
        </w:rPr>
        <w:t xml:space="preserve"> </w:t>
      </w:r>
      <w:r w:rsidRPr="003724CB">
        <w:rPr>
          <w:rFonts w:eastAsia="Calibri" w:cstheme="minorHAnsi"/>
        </w:rPr>
        <w:t>and</w:t>
      </w:r>
      <w:r w:rsidRPr="003724CB">
        <w:rPr>
          <w:rFonts w:eastAsia="Calibri" w:cstheme="minorHAnsi"/>
          <w:spacing w:val="-2"/>
        </w:rPr>
        <w:t xml:space="preserve"> </w:t>
      </w:r>
      <w:r w:rsidRPr="003724CB">
        <w:rPr>
          <w:rFonts w:eastAsia="Calibri" w:cstheme="minorHAnsi"/>
        </w:rPr>
        <w:t>understanding</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Life</w:t>
      </w:r>
      <w:r w:rsidRPr="003724CB">
        <w:rPr>
          <w:rFonts w:eastAsia="Calibri" w:cstheme="minorHAnsi"/>
          <w:spacing w:val="-2"/>
        </w:rPr>
        <w:t xml:space="preserve"> </w:t>
      </w:r>
      <w:r w:rsidRPr="003724CB">
        <w:rPr>
          <w:rFonts w:eastAsia="Calibri" w:cstheme="minorHAnsi"/>
        </w:rPr>
        <w:t>Sciences</w:t>
      </w:r>
      <w:r w:rsidRPr="003724CB">
        <w:rPr>
          <w:rFonts w:eastAsia="Calibri" w:cstheme="minorHAnsi"/>
          <w:spacing w:val="-3"/>
        </w:rPr>
        <w:t xml:space="preserve"> </w:t>
      </w:r>
      <w:r w:rsidRPr="003724CB">
        <w:rPr>
          <w:rFonts w:eastAsia="Calibri" w:cstheme="minorHAnsi"/>
        </w:rPr>
        <w:t>or</w:t>
      </w:r>
      <w:r w:rsidRPr="003724CB">
        <w:rPr>
          <w:rFonts w:eastAsia="Calibri" w:cstheme="minorHAnsi"/>
          <w:spacing w:val="-1"/>
        </w:rPr>
        <w:t xml:space="preserve"> </w:t>
      </w:r>
      <w:r w:rsidRPr="003724CB">
        <w:rPr>
          <w:rFonts w:eastAsia="Calibri" w:cstheme="minorHAnsi"/>
        </w:rPr>
        <w:t>similar</w:t>
      </w:r>
      <w:r w:rsidRPr="003724CB">
        <w:rPr>
          <w:rFonts w:eastAsia="Calibri" w:cstheme="minorHAnsi"/>
          <w:spacing w:val="-2"/>
        </w:rPr>
        <w:t xml:space="preserve"> </w:t>
      </w:r>
      <w:r w:rsidRPr="003724CB">
        <w:rPr>
          <w:rFonts w:eastAsia="Calibri" w:cstheme="minorHAnsi"/>
        </w:rPr>
        <w:t>sector.</w:t>
      </w:r>
    </w:p>
    <w:p w14:paraId="695DADF5" w14:textId="77777777" w:rsidR="00C45AF9" w:rsidRPr="003724CB" w:rsidRDefault="00C45AF9" w:rsidP="00CE275D">
      <w:pPr>
        <w:widowControl w:val="0"/>
        <w:numPr>
          <w:ilvl w:val="2"/>
          <w:numId w:val="9"/>
        </w:numPr>
        <w:tabs>
          <w:tab w:val="left" w:pos="855"/>
          <w:tab w:val="left" w:pos="856"/>
        </w:tabs>
        <w:autoSpaceDE w:val="0"/>
        <w:autoSpaceDN w:val="0"/>
        <w:spacing w:before="18" w:after="0" w:line="240" w:lineRule="auto"/>
        <w:ind w:hanging="361"/>
        <w:rPr>
          <w:rFonts w:eastAsia="Calibri" w:cstheme="minorHAnsi"/>
        </w:rPr>
      </w:pPr>
      <w:r w:rsidRPr="003724CB">
        <w:rPr>
          <w:rFonts w:eastAsia="Calibri" w:cstheme="minorHAnsi"/>
        </w:rPr>
        <w:t>Experience</w:t>
      </w:r>
      <w:r w:rsidRPr="003724CB">
        <w:rPr>
          <w:rFonts w:eastAsia="Calibri" w:cstheme="minorHAnsi"/>
          <w:spacing w:val="-3"/>
        </w:rPr>
        <w:t xml:space="preserve"> </w:t>
      </w:r>
      <w:r w:rsidRPr="003724CB">
        <w:rPr>
          <w:rFonts w:eastAsia="Calibri" w:cstheme="minorHAnsi"/>
        </w:rPr>
        <w:t>in</w:t>
      </w:r>
      <w:r w:rsidRPr="003724CB">
        <w:rPr>
          <w:rFonts w:eastAsia="Calibri" w:cstheme="minorHAnsi"/>
          <w:spacing w:val="-3"/>
        </w:rPr>
        <w:t xml:space="preserve"> </w:t>
      </w:r>
      <w:r w:rsidRPr="003724CB">
        <w:rPr>
          <w:rFonts w:eastAsia="Calibri" w:cstheme="minorHAnsi"/>
        </w:rPr>
        <w:t>conducting</w:t>
      </w:r>
      <w:r w:rsidRPr="003724CB">
        <w:rPr>
          <w:rFonts w:eastAsia="Calibri" w:cstheme="minorHAnsi"/>
          <w:spacing w:val="-3"/>
        </w:rPr>
        <w:t xml:space="preserve"> </w:t>
      </w:r>
      <w:r w:rsidRPr="003724CB">
        <w:rPr>
          <w:rFonts w:eastAsia="Calibri" w:cstheme="minorHAnsi"/>
        </w:rPr>
        <w:t>assessments</w:t>
      </w:r>
      <w:r w:rsidRPr="003724CB">
        <w:rPr>
          <w:rFonts w:eastAsia="Calibri" w:cstheme="minorHAnsi"/>
          <w:spacing w:val="-4"/>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similar</w:t>
      </w:r>
      <w:r w:rsidRPr="003724CB">
        <w:rPr>
          <w:rFonts w:eastAsia="Calibri" w:cstheme="minorHAnsi"/>
          <w:spacing w:val="-3"/>
        </w:rPr>
        <w:t xml:space="preserve"> </w:t>
      </w:r>
      <w:r w:rsidRPr="003724CB">
        <w:rPr>
          <w:rFonts w:eastAsia="Calibri" w:cstheme="minorHAnsi"/>
        </w:rPr>
        <w:t>job</w:t>
      </w:r>
      <w:r w:rsidRPr="003724CB">
        <w:rPr>
          <w:rFonts w:eastAsia="Calibri" w:cstheme="minorHAnsi"/>
          <w:spacing w:val="-3"/>
        </w:rPr>
        <w:t xml:space="preserve"> </w:t>
      </w:r>
      <w:r w:rsidRPr="003724CB">
        <w:rPr>
          <w:rFonts w:eastAsia="Calibri" w:cstheme="minorHAnsi"/>
        </w:rPr>
        <w:t>roles.</w:t>
      </w:r>
    </w:p>
    <w:p w14:paraId="49E772D6" w14:textId="77777777" w:rsidR="00C45AF9" w:rsidRPr="003724CB" w:rsidRDefault="00C45AF9" w:rsidP="00CE275D">
      <w:pPr>
        <w:widowControl w:val="0"/>
        <w:numPr>
          <w:ilvl w:val="2"/>
          <w:numId w:val="9"/>
        </w:numPr>
        <w:tabs>
          <w:tab w:val="left" w:pos="855"/>
          <w:tab w:val="left" w:pos="856"/>
        </w:tabs>
        <w:autoSpaceDE w:val="0"/>
        <w:autoSpaceDN w:val="0"/>
        <w:spacing w:before="18" w:after="0" w:line="240" w:lineRule="auto"/>
        <w:ind w:hanging="361"/>
        <w:rPr>
          <w:rFonts w:eastAsia="Calibri" w:cstheme="minorHAnsi"/>
        </w:rPr>
      </w:pPr>
      <w:r w:rsidRPr="003724CB">
        <w:rPr>
          <w:rFonts w:eastAsia="Calibri" w:cstheme="minorHAnsi"/>
        </w:rPr>
        <w:t>Manpower</w:t>
      </w:r>
      <w:r w:rsidRPr="003724CB">
        <w:rPr>
          <w:rFonts w:eastAsia="Calibri" w:cstheme="minorHAnsi"/>
          <w:spacing w:val="-3"/>
        </w:rPr>
        <w:t xml:space="preserve"> </w:t>
      </w:r>
      <w:r w:rsidRPr="003724CB">
        <w:rPr>
          <w:rFonts w:eastAsia="Calibri" w:cstheme="minorHAnsi"/>
        </w:rPr>
        <w:t>and</w:t>
      </w:r>
      <w:r w:rsidRPr="003724CB">
        <w:rPr>
          <w:rFonts w:eastAsia="Calibri" w:cstheme="minorHAnsi"/>
          <w:spacing w:val="-3"/>
        </w:rPr>
        <w:t xml:space="preserve"> </w:t>
      </w:r>
      <w:r w:rsidRPr="003724CB">
        <w:rPr>
          <w:rFonts w:eastAsia="Calibri" w:cstheme="minorHAnsi"/>
        </w:rPr>
        <w:t>Technical</w:t>
      </w:r>
      <w:r w:rsidRPr="003724CB">
        <w:rPr>
          <w:rFonts w:eastAsia="Calibri" w:cstheme="minorHAnsi"/>
          <w:spacing w:val="-4"/>
        </w:rPr>
        <w:t xml:space="preserve"> </w:t>
      </w:r>
      <w:r w:rsidRPr="003724CB">
        <w:rPr>
          <w:rFonts w:eastAsia="Calibri" w:cstheme="minorHAnsi"/>
        </w:rPr>
        <w:t>capabilities.</w:t>
      </w:r>
    </w:p>
    <w:p w14:paraId="4F2D459F" w14:textId="77777777" w:rsidR="00C45AF9" w:rsidRPr="003724CB" w:rsidRDefault="00C45AF9" w:rsidP="00CE275D">
      <w:pPr>
        <w:widowControl w:val="0"/>
        <w:numPr>
          <w:ilvl w:val="2"/>
          <w:numId w:val="9"/>
        </w:numPr>
        <w:tabs>
          <w:tab w:val="left" w:pos="855"/>
          <w:tab w:val="left" w:pos="856"/>
        </w:tabs>
        <w:autoSpaceDE w:val="0"/>
        <w:autoSpaceDN w:val="0"/>
        <w:spacing w:before="18" w:after="0" w:line="240" w:lineRule="auto"/>
        <w:ind w:hanging="361"/>
        <w:rPr>
          <w:rFonts w:eastAsia="Calibri" w:cstheme="minorHAnsi"/>
        </w:rPr>
      </w:pPr>
      <w:r w:rsidRPr="003724CB">
        <w:rPr>
          <w:rFonts w:eastAsia="Calibri" w:cstheme="minorHAnsi"/>
        </w:rPr>
        <w:t>Geographical</w:t>
      </w:r>
      <w:r w:rsidRPr="003724CB">
        <w:rPr>
          <w:rFonts w:eastAsia="Calibri" w:cstheme="minorHAnsi"/>
          <w:spacing w:val="-4"/>
        </w:rPr>
        <w:t xml:space="preserve"> </w:t>
      </w:r>
      <w:r w:rsidRPr="003724CB">
        <w:rPr>
          <w:rFonts w:eastAsia="Calibri" w:cstheme="minorHAnsi"/>
        </w:rPr>
        <w:t>reach</w:t>
      </w:r>
    </w:p>
    <w:p w14:paraId="16D4C25A" w14:textId="77777777" w:rsidR="00C45AF9" w:rsidRPr="003724CB" w:rsidRDefault="00C45AF9" w:rsidP="00CE275D">
      <w:pPr>
        <w:widowControl w:val="0"/>
        <w:numPr>
          <w:ilvl w:val="2"/>
          <w:numId w:val="9"/>
        </w:numPr>
        <w:tabs>
          <w:tab w:val="left" w:pos="855"/>
          <w:tab w:val="left" w:pos="856"/>
        </w:tabs>
        <w:autoSpaceDE w:val="0"/>
        <w:autoSpaceDN w:val="0"/>
        <w:spacing w:before="16" w:after="0" w:line="240" w:lineRule="auto"/>
        <w:ind w:hanging="361"/>
        <w:rPr>
          <w:rFonts w:eastAsia="Calibri" w:cstheme="minorHAnsi"/>
        </w:rPr>
      </w:pPr>
      <w:r w:rsidRPr="003724CB">
        <w:rPr>
          <w:rFonts w:eastAsia="Calibri" w:cstheme="minorHAnsi"/>
        </w:rPr>
        <w:t>Existing</w:t>
      </w:r>
      <w:r w:rsidRPr="003724CB">
        <w:rPr>
          <w:rFonts w:eastAsia="Calibri" w:cstheme="minorHAnsi"/>
          <w:spacing w:val="-3"/>
        </w:rPr>
        <w:t xml:space="preserve"> </w:t>
      </w:r>
      <w:r w:rsidRPr="003724CB">
        <w:rPr>
          <w:rFonts w:eastAsia="Calibri" w:cstheme="minorHAnsi"/>
        </w:rPr>
        <w:t>Network</w:t>
      </w:r>
      <w:r w:rsidRPr="003724CB">
        <w:rPr>
          <w:rFonts w:eastAsia="Calibri" w:cstheme="minorHAnsi"/>
          <w:spacing w:val="-3"/>
        </w:rPr>
        <w:t xml:space="preserve"> </w:t>
      </w:r>
      <w:r w:rsidRPr="003724CB">
        <w:rPr>
          <w:rFonts w:eastAsia="Calibri" w:cstheme="minorHAnsi"/>
        </w:rPr>
        <w:t>in</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Life</w:t>
      </w:r>
      <w:r w:rsidRPr="003724CB">
        <w:rPr>
          <w:rFonts w:eastAsia="Calibri" w:cstheme="minorHAnsi"/>
          <w:spacing w:val="-1"/>
        </w:rPr>
        <w:t xml:space="preserve"> </w:t>
      </w:r>
      <w:r w:rsidRPr="003724CB">
        <w:rPr>
          <w:rFonts w:eastAsia="Calibri" w:cstheme="minorHAnsi"/>
        </w:rPr>
        <w:t>Sciences</w:t>
      </w:r>
      <w:r w:rsidRPr="003724CB">
        <w:rPr>
          <w:rFonts w:eastAsia="Calibri" w:cstheme="minorHAnsi"/>
          <w:spacing w:val="-3"/>
        </w:rPr>
        <w:t xml:space="preserve"> </w:t>
      </w:r>
      <w:r w:rsidRPr="003724CB">
        <w:rPr>
          <w:rFonts w:eastAsia="Calibri" w:cstheme="minorHAnsi"/>
        </w:rPr>
        <w:t>Sector</w:t>
      </w:r>
    </w:p>
    <w:p w14:paraId="7B30A526" w14:textId="77777777" w:rsidR="00C45AF9" w:rsidRPr="003724CB" w:rsidRDefault="00C45AF9" w:rsidP="00CE275D">
      <w:pPr>
        <w:widowControl w:val="0"/>
        <w:numPr>
          <w:ilvl w:val="2"/>
          <w:numId w:val="9"/>
        </w:numPr>
        <w:tabs>
          <w:tab w:val="left" w:pos="855"/>
          <w:tab w:val="left" w:pos="856"/>
        </w:tabs>
        <w:autoSpaceDE w:val="0"/>
        <w:autoSpaceDN w:val="0"/>
        <w:spacing w:before="17" w:after="0" w:line="240" w:lineRule="auto"/>
        <w:ind w:hanging="361"/>
        <w:rPr>
          <w:rFonts w:eastAsia="Calibri" w:cstheme="minorHAnsi"/>
        </w:rPr>
      </w:pPr>
      <w:r w:rsidRPr="003724CB">
        <w:rPr>
          <w:rFonts w:eastAsia="Calibri" w:cstheme="minorHAnsi"/>
        </w:rPr>
        <w:t>Agencies</w:t>
      </w:r>
      <w:r w:rsidRPr="003724CB">
        <w:rPr>
          <w:rFonts w:eastAsia="Calibri" w:cstheme="minorHAnsi"/>
          <w:spacing w:val="-3"/>
        </w:rPr>
        <w:t xml:space="preserve"> </w:t>
      </w:r>
      <w:r w:rsidRPr="003724CB">
        <w:rPr>
          <w:rFonts w:eastAsia="Calibri" w:cstheme="minorHAnsi"/>
        </w:rPr>
        <w:t>internal</w:t>
      </w:r>
      <w:r w:rsidRPr="003724CB">
        <w:rPr>
          <w:rFonts w:eastAsia="Calibri" w:cstheme="minorHAnsi"/>
          <w:spacing w:val="-2"/>
        </w:rPr>
        <w:t xml:space="preserve"> </w:t>
      </w:r>
      <w:r w:rsidRPr="003724CB">
        <w:rPr>
          <w:rFonts w:eastAsia="Calibri" w:cstheme="minorHAnsi"/>
        </w:rPr>
        <w:t>policies</w:t>
      </w:r>
      <w:r w:rsidRPr="003724CB">
        <w:rPr>
          <w:rFonts w:eastAsia="Calibri" w:cstheme="minorHAnsi"/>
          <w:spacing w:val="-3"/>
        </w:rPr>
        <w:t xml:space="preserve"> </w:t>
      </w:r>
      <w:r w:rsidRPr="003724CB">
        <w:rPr>
          <w:rFonts w:eastAsia="Calibri" w:cstheme="minorHAnsi"/>
        </w:rPr>
        <w:t>to</w:t>
      </w:r>
      <w:r w:rsidRPr="003724CB">
        <w:rPr>
          <w:rFonts w:eastAsia="Calibri" w:cstheme="minorHAnsi"/>
          <w:spacing w:val="-3"/>
        </w:rPr>
        <w:t xml:space="preserve"> </w:t>
      </w:r>
      <w:r w:rsidRPr="003724CB">
        <w:rPr>
          <w:rFonts w:eastAsia="Calibri" w:cstheme="minorHAnsi"/>
        </w:rPr>
        <w:t>maintain</w:t>
      </w:r>
      <w:r w:rsidRPr="003724CB">
        <w:rPr>
          <w:rFonts w:eastAsia="Calibri" w:cstheme="minorHAnsi"/>
          <w:spacing w:val="-2"/>
        </w:rPr>
        <w:t xml:space="preserve"> </w:t>
      </w:r>
      <w:r w:rsidRPr="003724CB">
        <w:rPr>
          <w:rFonts w:eastAsia="Calibri" w:cstheme="minorHAnsi"/>
        </w:rPr>
        <w:t>standards,</w:t>
      </w:r>
      <w:r w:rsidRPr="003724CB">
        <w:rPr>
          <w:rFonts w:eastAsia="Calibri" w:cstheme="minorHAnsi"/>
          <w:spacing w:val="-3"/>
        </w:rPr>
        <w:t xml:space="preserve"> </w:t>
      </w:r>
      <w:r w:rsidRPr="003724CB">
        <w:rPr>
          <w:rFonts w:eastAsia="Calibri" w:cstheme="minorHAnsi"/>
        </w:rPr>
        <w:t>quality</w:t>
      </w:r>
      <w:r w:rsidRPr="003724CB">
        <w:rPr>
          <w:rFonts w:eastAsia="Calibri" w:cstheme="minorHAnsi"/>
          <w:spacing w:val="-2"/>
        </w:rPr>
        <w:t xml:space="preserve"> </w:t>
      </w:r>
      <w:r w:rsidRPr="003724CB">
        <w:rPr>
          <w:rFonts w:eastAsia="Calibri" w:cstheme="minorHAnsi"/>
        </w:rPr>
        <w:t>&amp;</w:t>
      </w:r>
      <w:r w:rsidRPr="003724CB">
        <w:rPr>
          <w:rFonts w:eastAsia="Calibri" w:cstheme="minorHAnsi"/>
          <w:spacing w:val="-3"/>
        </w:rPr>
        <w:t xml:space="preserve"> </w:t>
      </w:r>
      <w:r w:rsidRPr="003724CB">
        <w:rPr>
          <w:rFonts w:eastAsia="Calibri" w:cstheme="minorHAnsi"/>
        </w:rPr>
        <w:t>professional</w:t>
      </w:r>
      <w:r w:rsidRPr="003724CB">
        <w:rPr>
          <w:rFonts w:eastAsia="Calibri" w:cstheme="minorHAnsi"/>
          <w:spacing w:val="-2"/>
        </w:rPr>
        <w:t xml:space="preserve"> </w:t>
      </w:r>
      <w:r w:rsidRPr="003724CB">
        <w:rPr>
          <w:rFonts w:eastAsia="Calibri" w:cstheme="minorHAnsi"/>
        </w:rPr>
        <w:t>Integrity</w:t>
      </w:r>
    </w:p>
    <w:p w14:paraId="143C9453" w14:textId="77777777" w:rsidR="00C45AF9" w:rsidRPr="003724CB" w:rsidRDefault="00C45AF9" w:rsidP="00CE275D">
      <w:pPr>
        <w:widowControl w:val="0"/>
        <w:numPr>
          <w:ilvl w:val="2"/>
          <w:numId w:val="9"/>
        </w:numPr>
        <w:tabs>
          <w:tab w:val="left" w:pos="855"/>
          <w:tab w:val="left" w:pos="856"/>
        </w:tabs>
        <w:autoSpaceDE w:val="0"/>
        <w:autoSpaceDN w:val="0"/>
        <w:spacing w:before="18" w:after="0" w:line="240" w:lineRule="auto"/>
        <w:ind w:hanging="361"/>
        <w:rPr>
          <w:rFonts w:eastAsia="Calibri" w:cstheme="minorHAnsi"/>
        </w:rPr>
      </w:pPr>
      <w:r w:rsidRPr="003724CB">
        <w:rPr>
          <w:rFonts w:eastAsia="Calibri" w:cstheme="minorHAnsi"/>
        </w:rPr>
        <w:t>Agencies</w:t>
      </w:r>
      <w:r w:rsidRPr="003724CB">
        <w:rPr>
          <w:rFonts w:eastAsia="Calibri" w:cstheme="minorHAnsi"/>
          <w:spacing w:val="-3"/>
        </w:rPr>
        <w:t xml:space="preserve"> </w:t>
      </w:r>
      <w:r w:rsidRPr="003724CB">
        <w:rPr>
          <w:rFonts w:eastAsia="Calibri" w:cstheme="minorHAnsi"/>
        </w:rPr>
        <w:t>policy</w:t>
      </w:r>
      <w:r w:rsidRPr="003724CB">
        <w:rPr>
          <w:rFonts w:eastAsia="Calibri" w:cstheme="minorHAnsi"/>
          <w:spacing w:val="-1"/>
        </w:rPr>
        <w:t xml:space="preserve"> </w:t>
      </w:r>
      <w:r w:rsidRPr="003724CB">
        <w:rPr>
          <w:rFonts w:eastAsia="Calibri" w:cstheme="minorHAnsi"/>
        </w:rPr>
        <w:t>and</w:t>
      </w:r>
      <w:r w:rsidRPr="003724CB">
        <w:rPr>
          <w:rFonts w:eastAsia="Calibri" w:cstheme="minorHAnsi"/>
          <w:spacing w:val="-3"/>
        </w:rPr>
        <w:t xml:space="preserve"> </w:t>
      </w:r>
      <w:r w:rsidRPr="003724CB">
        <w:rPr>
          <w:rFonts w:eastAsia="Calibri" w:cstheme="minorHAnsi"/>
        </w:rPr>
        <w:t>practices</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4"/>
        </w:rPr>
        <w:t xml:space="preserve"> </w:t>
      </w:r>
      <w:r w:rsidRPr="003724CB">
        <w:rPr>
          <w:rFonts w:eastAsia="Calibri" w:cstheme="minorHAnsi"/>
        </w:rPr>
        <w:t>assessor</w:t>
      </w:r>
      <w:r w:rsidRPr="003724CB">
        <w:rPr>
          <w:rFonts w:eastAsia="Calibri" w:cstheme="minorHAnsi"/>
          <w:spacing w:val="-1"/>
        </w:rPr>
        <w:t xml:space="preserve"> </w:t>
      </w:r>
      <w:r w:rsidRPr="003724CB">
        <w:rPr>
          <w:rFonts w:eastAsia="Calibri" w:cstheme="minorHAnsi"/>
        </w:rPr>
        <w:t>management</w:t>
      </w:r>
    </w:p>
    <w:p w14:paraId="7312EED2" w14:textId="77777777" w:rsidR="00C45AF9" w:rsidRPr="003724CB" w:rsidRDefault="00C45AF9" w:rsidP="00CE275D">
      <w:pPr>
        <w:widowControl w:val="0"/>
        <w:numPr>
          <w:ilvl w:val="2"/>
          <w:numId w:val="9"/>
        </w:numPr>
        <w:tabs>
          <w:tab w:val="left" w:pos="855"/>
          <w:tab w:val="left" w:pos="856"/>
        </w:tabs>
        <w:autoSpaceDE w:val="0"/>
        <w:autoSpaceDN w:val="0"/>
        <w:spacing w:before="18" w:after="0" w:line="240" w:lineRule="auto"/>
        <w:ind w:hanging="361"/>
        <w:rPr>
          <w:rFonts w:eastAsia="Calibri" w:cstheme="minorHAnsi"/>
        </w:rPr>
      </w:pPr>
      <w:r w:rsidRPr="003724CB">
        <w:rPr>
          <w:rFonts w:eastAsia="Calibri" w:cstheme="minorHAnsi"/>
        </w:rPr>
        <w:t>NCVET</w:t>
      </w:r>
      <w:r w:rsidRPr="003724CB">
        <w:rPr>
          <w:rFonts w:eastAsia="Calibri" w:cstheme="minorHAnsi"/>
          <w:spacing w:val="-2"/>
        </w:rPr>
        <w:t xml:space="preserve"> </w:t>
      </w:r>
      <w:r w:rsidRPr="003724CB">
        <w:rPr>
          <w:rFonts w:eastAsia="Calibri" w:cstheme="minorHAnsi"/>
        </w:rPr>
        <w:t>approval</w:t>
      </w:r>
    </w:p>
    <w:p w14:paraId="3860D0BF" w14:textId="77777777" w:rsidR="00C45AF9" w:rsidRPr="003724CB" w:rsidRDefault="00C45AF9" w:rsidP="00CE275D">
      <w:pPr>
        <w:widowControl w:val="0"/>
        <w:numPr>
          <w:ilvl w:val="1"/>
          <w:numId w:val="9"/>
        </w:numPr>
        <w:tabs>
          <w:tab w:val="left" w:pos="408"/>
        </w:tabs>
        <w:autoSpaceDE w:val="0"/>
        <w:autoSpaceDN w:val="0"/>
        <w:spacing w:before="176" w:after="0" w:line="240" w:lineRule="auto"/>
        <w:ind w:left="407" w:hanging="272"/>
        <w:outlineLvl w:val="7"/>
        <w:rPr>
          <w:rFonts w:eastAsia="Calibri" w:cstheme="minorHAnsi"/>
          <w:b/>
          <w:bCs/>
        </w:rPr>
      </w:pPr>
      <w:r w:rsidRPr="003724CB">
        <w:rPr>
          <w:rFonts w:eastAsia="Calibri" w:cstheme="minorHAnsi"/>
          <w:b/>
          <w:bCs/>
        </w:rPr>
        <w:t>Assessment</w:t>
      </w:r>
      <w:r w:rsidRPr="003724CB">
        <w:rPr>
          <w:rFonts w:eastAsia="Calibri" w:cstheme="minorHAnsi"/>
          <w:b/>
          <w:bCs/>
          <w:spacing w:val="-3"/>
        </w:rPr>
        <w:t xml:space="preserve"> </w:t>
      </w:r>
      <w:r w:rsidRPr="003724CB">
        <w:rPr>
          <w:rFonts w:eastAsia="Calibri" w:cstheme="minorHAnsi"/>
          <w:b/>
          <w:bCs/>
        </w:rPr>
        <w:t>tool</w:t>
      </w:r>
      <w:r w:rsidRPr="003724CB">
        <w:rPr>
          <w:rFonts w:eastAsia="Calibri" w:cstheme="minorHAnsi"/>
          <w:b/>
          <w:bCs/>
          <w:spacing w:val="-4"/>
        </w:rPr>
        <w:t xml:space="preserve"> </w:t>
      </w:r>
      <w:r w:rsidRPr="003724CB">
        <w:rPr>
          <w:rFonts w:eastAsia="Calibri" w:cstheme="minorHAnsi"/>
          <w:b/>
          <w:bCs/>
        </w:rPr>
        <w:t>development</w:t>
      </w:r>
      <w:r w:rsidRPr="003724CB">
        <w:rPr>
          <w:rFonts w:eastAsia="Calibri" w:cstheme="minorHAnsi"/>
          <w:b/>
          <w:bCs/>
          <w:spacing w:val="-3"/>
        </w:rPr>
        <w:t xml:space="preserve"> </w:t>
      </w:r>
      <w:r w:rsidRPr="003724CB">
        <w:rPr>
          <w:rFonts w:eastAsia="Calibri" w:cstheme="minorHAnsi"/>
          <w:b/>
          <w:bCs/>
        </w:rPr>
        <w:t>for</w:t>
      </w:r>
      <w:r w:rsidRPr="003724CB">
        <w:rPr>
          <w:rFonts w:eastAsia="Calibri" w:cstheme="minorHAnsi"/>
          <w:b/>
          <w:bCs/>
          <w:spacing w:val="-2"/>
        </w:rPr>
        <w:t xml:space="preserve"> </w:t>
      </w:r>
      <w:r w:rsidRPr="003724CB">
        <w:rPr>
          <w:rFonts w:eastAsia="Calibri" w:cstheme="minorHAnsi"/>
          <w:b/>
          <w:bCs/>
        </w:rPr>
        <w:t>assessment</w:t>
      </w:r>
      <w:r w:rsidRPr="003724CB">
        <w:rPr>
          <w:rFonts w:eastAsia="Calibri" w:cstheme="minorHAnsi"/>
          <w:b/>
          <w:bCs/>
          <w:spacing w:val="-2"/>
        </w:rPr>
        <w:t xml:space="preserve"> </w:t>
      </w:r>
      <w:r w:rsidRPr="003724CB">
        <w:rPr>
          <w:rFonts w:eastAsia="Calibri" w:cstheme="minorHAnsi"/>
          <w:b/>
          <w:bCs/>
        </w:rPr>
        <w:t>of</w:t>
      </w:r>
      <w:r w:rsidRPr="003724CB">
        <w:rPr>
          <w:rFonts w:eastAsia="Calibri" w:cstheme="minorHAnsi"/>
          <w:b/>
          <w:bCs/>
          <w:spacing w:val="-3"/>
        </w:rPr>
        <w:t xml:space="preserve"> </w:t>
      </w:r>
      <w:r w:rsidRPr="003724CB">
        <w:rPr>
          <w:rFonts w:eastAsia="Calibri" w:cstheme="minorHAnsi"/>
          <w:b/>
          <w:bCs/>
        </w:rPr>
        <w:t>Training:</w:t>
      </w:r>
    </w:p>
    <w:p w14:paraId="7534FCEF" w14:textId="77777777" w:rsidR="00C45AF9" w:rsidRPr="003724CB" w:rsidRDefault="00C45AF9" w:rsidP="00C45AF9">
      <w:pPr>
        <w:widowControl w:val="0"/>
        <w:autoSpaceDE w:val="0"/>
        <w:autoSpaceDN w:val="0"/>
        <w:spacing w:before="8" w:after="0" w:line="240" w:lineRule="auto"/>
        <w:rPr>
          <w:rFonts w:eastAsia="Calibri" w:cstheme="minorHAnsi"/>
          <w:b/>
        </w:rPr>
      </w:pPr>
    </w:p>
    <w:p w14:paraId="0CD85CF4" w14:textId="77777777" w:rsidR="00C45AF9" w:rsidRPr="003724CB" w:rsidRDefault="00C45AF9" w:rsidP="00C45AF9">
      <w:pPr>
        <w:widowControl w:val="0"/>
        <w:autoSpaceDE w:val="0"/>
        <w:autoSpaceDN w:val="0"/>
        <w:spacing w:after="0" w:line="240" w:lineRule="auto"/>
        <w:ind w:left="136"/>
        <w:rPr>
          <w:rFonts w:eastAsia="Calibri" w:cstheme="minorHAnsi"/>
        </w:rPr>
      </w:pPr>
      <w:r w:rsidRPr="003724CB">
        <w:rPr>
          <w:rFonts w:eastAsia="Calibri" w:cstheme="minorHAnsi"/>
        </w:rPr>
        <w:t>For</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Training</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instrument</w:t>
      </w:r>
      <w:r w:rsidRPr="003724CB">
        <w:rPr>
          <w:rFonts w:eastAsia="Calibri" w:cstheme="minorHAnsi"/>
          <w:spacing w:val="-1"/>
        </w:rPr>
        <w:t xml:space="preserve"> </w:t>
      </w:r>
      <w:r w:rsidRPr="003724CB">
        <w:rPr>
          <w:rFonts w:eastAsia="Calibri" w:cstheme="minorHAnsi"/>
        </w:rPr>
        <w:t>development</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1"/>
        </w:rPr>
        <w:t xml:space="preserve"> </w:t>
      </w:r>
      <w:r w:rsidRPr="003724CB">
        <w:rPr>
          <w:rFonts w:eastAsia="Calibri" w:cstheme="minorHAnsi"/>
        </w:rPr>
        <w:t>done</w:t>
      </w:r>
      <w:r w:rsidRPr="003724CB">
        <w:rPr>
          <w:rFonts w:eastAsia="Calibri" w:cstheme="minorHAnsi"/>
          <w:spacing w:val="-3"/>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selected</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body</w:t>
      </w:r>
      <w:r w:rsidRPr="003724CB">
        <w:rPr>
          <w:rFonts w:eastAsia="Calibri" w:cstheme="minorHAnsi"/>
          <w:spacing w:val="-2"/>
        </w:rPr>
        <w:t xml:space="preserve"> </w:t>
      </w:r>
      <w:r w:rsidRPr="003724CB">
        <w:rPr>
          <w:rFonts w:eastAsia="Calibri" w:cstheme="minorHAnsi"/>
        </w:rPr>
        <w:t>with</w:t>
      </w:r>
      <w:r w:rsidRPr="003724CB">
        <w:rPr>
          <w:rFonts w:eastAsia="Calibri" w:cstheme="minorHAnsi"/>
          <w:spacing w:val="-3"/>
        </w:rPr>
        <w:t xml:space="preserve"> </w:t>
      </w:r>
      <w:r w:rsidRPr="003724CB">
        <w:rPr>
          <w:rFonts w:eastAsia="Calibri" w:cstheme="minorHAnsi"/>
        </w:rPr>
        <w:t>close</w:t>
      </w:r>
      <w:r w:rsidRPr="003724CB">
        <w:rPr>
          <w:rFonts w:eastAsia="Calibri" w:cstheme="minorHAnsi"/>
          <w:spacing w:val="-3"/>
        </w:rPr>
        <w:t xml:space="preserve"> </w:t>
      </w:r>
      <w:r w:rsidRPr="003724CB">
        <w:rPr>
          <w:rFonts w:eastAsia="Calibri" w:cstheme="minorHAnsi"/>
        </w:rPr>
        <w:t>monitoring</w:t>
      </w:r>
      <w:r w:rsidRPr="003724CB">
        <w:rPr>
          <w:rFonts w:eastAsia="Calibri" w:cstheme="minorHAnsi"/>
          <w:spacing w:val="-3"/>
        </w:rPr>
        <w:t xml:space="preserve"> </w:t>
      </w:r>
      <w:r w:rsidRPr="003724CB">
        <w:rPr>
          <w:rFonts w:eastAsia="Calibri" w:cstheme="minorHAnsi"/>
        </w:rPr>
        <w:t>and</w:t>
      </w:r>
      <w:r w:rsidRPr="003724CB">
        <w:rPr>
          <w:rFonts w:eastAsia="Calibri" w:cstheme="minorHAnsi"/>
          <w:spacing w:val="-2"/>
        </w:rPr>
        <w:t xml:space="preserve"> </w:t>
      </w:r>
      <w:r w:rsidRPr="003724CB">
        <w:rPr>
          <w:rFonts w:eastAsia="Calibri" w:cstheme="minorHAnsi"/>
        </w:rPr>
        <w:t>support</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LSSSDC</w:t>
      </w:r>
      <w:r w:rsidRPr="003724CB">
        <w:rPr>
          <w:rFonts w:eastAsia="Calibri" w:cstheme="minorHAnsi"/>
          <w:spacing w:val="-2"/>
        </w:rPr>
        <w:t xml:space="preserve"> </w:t>
      </w:r>
      <w:r w:rsidRPr="003724CB">
        <w:rPr>
          <w:rFonts w:eastAsia="Calibri" w:cstheme="minorHAnsi"/>
        </w:rPr>
        <w:t>at every</w:t>
      </w:r>
      <w:r w:rsidRPr="003724CB">
        <w:rPr>
          <w:rFonts w:eastAsia="Calibri" w:cstheme="minorHAnsi"/>
          <w:spacing w:val="-2"/>
        </w:rPr>
        <w:t xml:space="preserve"> </w:t>
      </w:r>
      <w:r w:rsidRPr="003724CB">
        <w:rPr>
          <w:rFonts w:eastAsia="Calibri" w:cstheme="minorHAnsi"/>
        </w:rPr>
        <w:t>stage.</w:t>
      </w:r>
    </w:p>
    <w:p w14:paraId="6372C77E" w14:textId="77777777" w:rsidR="00C45AF9" w:rsidRPr="003724CB" w:rsidRDefault="00C45AF9" w:rsidP="00C45AF9">
      <w:pPr>
        <w:widowControl w:val="0"/>
        <w:autoSpaceDE w:val="0"/>
        <w:autoSpaceDN w:val="0"/>
        <w:spacing w:before="6" w:after="0" w:line="240" w:lineRule="auto"/>
        <w:rPr>
          <w:rFonts w:eastAsia="Calibri" w:cstheme="minorHAnsi"/>
        </w:rPr>
      </w:pPr>
    </w:p>
    <w:p w14:paraId="455C1838" w14:textId="77777777" w:rsidR="00C45AF9" w:rsidRPr="003724CB" w:rsidRDefault="00C45AF9" w:rsidP="00CE275D">
      <w:pPr>
        <w:widowControl w:val="0"/>
        <w:numPr>
          <w:ilvl w:val="2"/>
          <w:numId w:val="8"/>
        </w:numPr>
        <w:tabs>
          <w:tab w:val="left" w:pos="1267"/>
        </w:tabs>
        <w:autoSpaceDE w:val="0"/>
        <w:autoSpaceDN w:val="0"/>
        <w:spacing w:after="0" w:line="240" w:lineRule="auto"/>
        <w:outlineLvl w:val="8"/>
        <w:rPr>
          <w:rFonts w:eastAsia="Calibri" w:cstheme="minorHAnsi"/>
          <w:b/>
          <w:bCs/>
          <w:i/>
          <w:iCs/>
        </w:rPr>
      </w:pPr>
      <w:r w:rsidRPr="003724CB">
        <w:rPr>
          <w:rFonts w:eastAsia="Calibri" w:cstheme="minorHAnsi"/>
          <w:b/>
          <w:bCs/>
          <w:i/>
          <w:iCs/>
        </w:rPr>
        <w:t>Digital</w:t>
      </w:r>
      <w:r w:rsidRPr="003724CB">
        <w:rPr>
          <w:rFonts w:eastAsia="Calibri" w:cstheme="minorHAnsi"/>
          <w:b/>
          <w:bCs/>
          <w:i/>
          <w:iCs/>
          <w:spacing w:val="-4"/>
        </w:rPr>
        <w:t xml:space="preserve"> </w:t>
      </w:r>
      <w:r w:rsidRPr="003724CB">
        <w:rPr>
          <w:rFonts w:eastAsia="Calibri" w:cstheme="minorHAnsi"/>
          <w:b/>
          <w:bCs/>
          <w:i/>
          <w:iCs/>
        </w:rPr>
        <w:t>Written</w:t>
      </w:r>
      <w:r w:rsidRPr="003724CB">
        <w:rPr>
          <w:rFonts w:eastAsia="Calibri" w:cstheme="minorHAnsi"/>
          <w:b/>
          <w:bCs/>
          <w:i/>
          <w:iCs/>
          <w:spacing w:val="-1"/>
        </w:rPr>
        <w:t xml:space="preserve"> </w:t>
      </w:r>
      <w:r w:rsidRPr="003724CB">
        <w:rPr>
          <w:rFonts w:eastAsia="Calibri" w:cstheme="minorHAnsi"/>
          <w:b/>
          <w:bCs/>
          <w:i/>
          <w:iCs/>
        </w:rPr>
        <w:t>test</w:t>
      </w:r>
      <w:r w:rsidRPr="003724CB">
        <w:rPr>
          <w:rFonts w:eastAsia="Calibri" w:cstheme="minorHAnsi"/>
          <w:b/>
          <w:bCs/>
          <w:i/>
          <w:iCs/>
          <w:spacing w:val="-3"/>
        </w:rPr>
        <w:t xml:space="preserve"> </w:t>
      </w:r>
      <w:r w:rsidRPr="003724CB">
        <w:rPr>
          <w:rFonts w:eastAsia="Calibri" w:cstheme="minorHAnsi"/>
          <w:b/>
          <w:bCs/>
          <w:i/>
          <w:iCs/>
        </w:rPr>
        <w:t>for</w:t>
      </w:r>
      <w:r w:rsidRPr="003724CB">
        <w:rPr>
          <w:rFonts w:eastAsia="Calibri" w:cstheme="minorHAnsi"/>
          <w:b/>
          <w:bCs/>
          <w:i/>
          <w:iCs/>
          <w:spacing w:val="-3"/>
        </w:rPr>
        <w:t xml:space="preserve"> </w:t>
      </w:r>
      <w:r w:rsidRPr="003724CB">
        <w:rPr>
          <w:rFonts w:eastAsia="Calibri" w:cstheme="minorHAnsi"/>
          <w:b/>
          <w:bCs/>
          <w:i/>
          <w:iCs/>
        </w:rPr>
        <w:t>knowledge</w:t>
      </w:r>
      <w:r w:rsidRPr="003724CB">
        <w:rPr>
          <w:rFonts w:eastAsia="Calibri" w:cstheme="minorHAnsi"/>
          <w:b/>
          <w:bCs/>
          <w:i/>
          <w:iCs/>
          <w:spacing w:val="-3"/>
        </w:rPr>
        <w:t xml:space="preserve"> </w:t>
      </w:r>
      <w:r w:rsidRPr="003724CB">
        <w:rPr>
          <w:rFonts w:eastAsia="Calibri" w:cstheme="minorHAnsi"/>
          <w:b/>
          <w:bCs/>
          <w:i/>
          <w:iCs/>
        </w:rPr>
        <w:t>assessment:</w:t>
      </w:r>
    </w:p>
    <w:p w14:paraId="791A0850" w14:textId="77777777" w:rsidR="00C45AF9" w:rsidRPr="003724CB" w:rsidRDefault="00C45AF9" w:rsidP="00C45AF9">
      <w:pPr>
        <w:widowControl w:val="0"/>
        <w:autoSpaceDE w:val="0"/>
        <w:autoSpaceDN w:val="0"/>
        <w:spacing w:before="18" w:after="0" w:line="240" w:lineRule="auto"/>
        <w:ind w:left="856"/>
        <w:rPr>
          <w:rFonts w:eastAsia="Calibri" w:cstheme="minorHAnsi"/>
        </w:rPr>
      </w:pPr>
      <w:r w:rsidRPr="003724CB">
        <w:rPr>
          <w:rFonts w:eastAsia="Calibri" w:cstheme="minorHAnsi"/>
          <w:b/>
        </w:rPr>
        <w:t>Scope</w:t>
      </w:r>
      <w:r w:rsidRPr="003724CB">
        <w:rPr>
          <w:rFonts w:eastAsia="Calibri" w:cstheme="minorHAnsi"/>
          <w:b/>
          <w:spacing w:val="-1"/>
        </w:rPr>
        <w:t xml:space="preserve"> </w:t>
      </w:r>
      <w:r w:rsidRPr="003724CB">
        <w:rPr>
          <w:rFonts w:eastAsia="Calibri" w:cstheme="minorHAnsi"/>
          <w:b/>
        </w:rPr>
        <w:t>–</w:t>
      </w:r>
      <w:r w:rsidRPr="003724CB">
        <w:rPr>
          <w:rFonts w:eastAsia="Calibri" w:cstheme="minorHAnsi"/>
          <w:b/>
          <w:spacing w:val="-2"/>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used</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2"/>
        </w:rPr>
        <w:t xml:space="preserve"> </w:t>
      </w:r>
      <w:r w:rsidRPr="003724CB">
        <w:rPr>
          <w:rFonts w:eastAsia="Calibri" w:cstheme="minorHAnsi"/>
        </w:rPr>
        <w:t>test</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knowledge</w:t>
      </w:r>
      <w:r w:rsidRPr="003724CB">
        <w:rPr>
          <w:rFonts w:eastAsia="Calibri" w:cstheme="minorHAnsi"/>
          <w:spacing w:val="-2"/>
        </w:rPr>
        <w:t xml:space="preserve"> </w:t>
      </w:r>
      <w:r w:rsidRPr="003724CB">
        <w:rPr>
          <w:rFonts w:eastAsia="Calibri" w:cstheme="minorHAnsi"/>
        </w:rPr>
        <w:t>component</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QP.</w:t>
      </w:r>
    </w:p>
    <w:p w14:paraId="76BDDB72" w14:textId="77777777" w:rsidR="00C45AF9" w:rsidRPr="003724CB" w:rsidRDefault="00C45AF9" w:rsidP="00C45AF9">
      <w:pPr>
        <w:widowControl w:val="0"/>
        <w:autoSpaceDE w:val="0"/>
        <w:autoSpaceDN w:val="0"/>
        <w:spacing w:before="18" w:after="0" w:line="240" w:lineRule="auto"/>
        <w:ind w:left="856"/>
        <w:rPr>
          <w:rFonts w:eastAsia="Calibri" w:cstheme="minorHAnsi"/>
        </w:rPr>
      </w:pPr>
      <w:r w:rsidRPr="003724CB">
        <w:rPr>
          <w:rFonts w:eastAsia="Calibri" w:cstheme="minorHAnsi"/>
          <w:b/>
        </w:rPr>
        <w:t>Tools</w:t>
      </w:r>
      <w:r w:rsidRPr="003724CB">
        <w:rPr>
          <w:rFonts w:eastAsia="Calibri" w:cstheme="minorHAnsi"/>
          <w:b/>
          <w:spacing w:val="-2"/>
        </w:rPr>
        <w:t xml:space="preserve"> </w:t>
      </w:r>
      <w:r w:rsidRPr="003724CB">
        <w:rPr>
          <w:rFonts w:eastAsia="Calibri" w:cstheme="minorHAnsi"/>
          <w:b/>
        </w:rPr>
        <w:t>–</w:t>
      </w:r>
      <w:r w:rsidRPr="003724CB">
        <w:rPr>
          <w:rFonts w:eastAsia="Calibri" w:cstheme="minorHAnsi"/>
        </w:rPr>
        <w:t>computer</w:t>
      </w:r>
      <w:r w:rsidRPr="003724CB">
        <w:rPr>
          <w:rFonts w:eastAsia="Calibri" w:cstheme="minorHAnsi"/>
          <w:spacing w:val="-2"/>
        </w:rPr>
        <w:t xml:space="preserve"> </w:t>
      </w:r>
      <w:r w:rsidRPr="003724CB">
        <w:rPr>
          <w:rFonts w:eastAsia="Calibri" w:cstheme="minorHAnsi"/>
        </w:rPr>
        <w:t>or</w:t>
      </w:r>
      <w:r w:rsidRPr="003724CB">
        <w:rPr>
          <w:rFonts w:eastAsia="Calibri" w:cstheme="minorHAnsi"/>
          <w:spacing w:val="-2"/>
        </w:rPr>
        <w:t xml:space="preserve"> </w:t>
      </w:r>
      <w:r w:rsidRPr="003724CB">
        <w:rPr>
          <w:rFonts w:eastAsia="Calibri" w:cstheme="minorHAnsi"/>
        </w:rPr>
        <w:t>tab</w:t>
      </w:r>
      <w:r w:rsidRPr="003724CB">
        <w:rPr>
          <w:rFonts w:eastAsia="Calibri" w:cstheme="minorHAnsi"/>
          <w:spacing w:val="-3"/>
        </w:rPr>
        <w:t xml:space="preserve"> </w:t>
      </w:r>
      <w:r w:rsidRPr="003724CB">
        <w:rPr>
          <w:rFonts w:eastAsia="Calibri" w:cstheme="minorHAnsi"/>
        </w:rPr>
        <w:t>based</w:t>
      </w:r>
      <w:r w:rsidRPr="003724CB">
        <w:rPr>
          <w:rFonts w:eastAsia="Calibri" w:cstheme="minorHAnsi"/>
          <w:spacing w:val="-3"/>
        </w:rPr>
        <w:t xml:space="preserve"> </w:t>
      </w:r>
      <w:r w:rsidRPr="003724CB">
        <w:rPr>
          <w:rFonts w:eastAsia="Calibri" w:cstheme="minorHAnsi"/>
        </w:rPr>
        <w:t>online</w:t>
      </w:r>
      <w:r w:rsidRPr="003724CB">
        <w:rPr>
          <w:rFonts w:eastAsia="Calibri" w:cstheme="minorHAnsi"/>
          <w:spacing w:val="-3"/>
        </w:rPr>
        <w:t xml:space="preserve"> </w:t>
      </w:r>
      <w:r w:rsidRPr="003724CB">
        <w:rPr>
          <w:rFonts w:eastAsia="Calibri" w:cstheme="minorHAnsi"/>
        </w:rPr>
        <w:t>or</w:t>
      </w:r>
      <w:r w:rsidRPr="003724CB">
        <w:rPr>
          <w:rFonts w:eastAsia="Calibri" w:cstheme="minorHAnsi"/>
          <w:spacing w:val="-2"/>
        </w:rPr>
        <w:t xml:space="preserve"> </w:t>
      </w:r>
      <w:r w:rsidRPr="003724CB">
        <w:rPr>
          <w:rFonts w:eastAsia="Calibri" w:cstheme="minorHAnsi"/>
        </w:rPr>
        <w:t>offline.</w:t>
      </w:r>
    </w:p>
    <w:p w14:paraId="6C98A450" w14:textId="77777777" w:rsidR="00C45AF9" w:rsidRPr="003724CB" w:rsidRDefault="00C45AF9" w:rsidP="00C45AF9">
      <w:pPr>
        <w:widowControl w:val="0"/>
        <w:autoSpaceDE w:val="0"/>
        <w:autoSpaceDN w:val="0"/>
        <w:spacing w:before="18" w:after="0" w:line="256" w:lineRule="auto"/>
        <w:ind w:left="856" w:right="1175"/>
        <w:rPr>
          <w:rFonts w:eastAsia="Calibri" w:cstheme="minorHAnsi"/>
        </w:rPr>
      </w:pPr>
      <w:r w:rsidRPr="003724CB">
        <w:rPr>
          <w:rFonts w:eastAsia="Calibri" w:cstheme="minorHAnsi"/>
          <w:b/>
        </w:rPr>
        <w:t>Method</w:t>
      </w:r>
      <w:r w:rsidRPr="003724CB">
        <w:rPr>
          <w:rFonts w:eastAsia="Calibri" w:cstheme="minorHAnsi"/>
          <w:b/>
          <w:spacing w:val="10"/>
        </w:rPr>
        <w:t xml:space="preserve"> </w:t>
      </w:r>
      <w:r w:rsidRPr="003724CB">
        <w:rPr>
          <w:rFonts w:eastAsia="Calibri" w:cstheme="minorHAnsi"/>
          <w:b/>
        </w:rPr>
        <w:t>–</w:t>
      </w:r>
      <w:r w:rsidRPr="003724CB">
        <w:rPr>
          <w:rFonts w:eastAsia="Calibri" w:cstheme="minorHAnsi"/>
          <w:b/>
          <w:spacing w:val="10"/>
        </w:rPr>
        <w:t xml:space="preserve"> </w:t>
      </w:r>
      <w:r w:rsidRPr="003724CB">
        <w:rPr>
          <w:rFonts w:eastAsia="Calibri" w:cstheme="minorHAnsi"/>
        </w:rPr>
        <w:t>objective</w:t>
      </w:r>
      <w:r w:rsidRPr="003724CB">
        <w:rPr>
          <w:rFonts w:eastAsia="Calibri" w:cstheme="minorHAnsi"/>
          <w:spacing w:val="12"/>
        </w:rPr>
        <w:t xml:space="preserve"> </w:t>
      </w:r>
      <w:r w:rsidRPr="003724CB">
        <w:rPr>
          <w:rFonts w:eastAsia="Calibri" w:cstheme="minorHAnsi"/>
        </w:rPr>
        <w:t>type</w:t>
      </w:r>
      <w:r w:rsidRPr="003724CB">
        <w:rPr>
          <w:rFonts w:eastAsia="Calibri" w:cstheme="minorHAnsi"/>
          <w:spacing w:val="11"/>
        </w:rPr>
        <w:t xml:space="preserve"> </w:t>
      </w:r>
      <w:r w:rsidRPr="003724CB">
        <w:rPr>
          <w:rFonts w:eastAsia="Calibri" w:cstheme="minorHAnsi"/>
        </w:rPr>
        <w:t>questions,</w:t>
      </w:r>
      <w:r w:rsidRPr="003724CB">
        <w:rPr>
          <w:rFonts w:eastAsia="Calibri" w:cstheme="minorHAnsi"/>
          <w:spacing w:val="11"/>
        </w:rPr>
        <w:t xml:space="preserve"> </w:t>
      </w:r>
      <w:r w:rsidRPr="003724CB">
        <w:rPr>
          <w:rFonts w:eastAsia="Calibri" w:cstheme="minorHAnsi"/>
        </w:rPr>
        <w:t>match</w:t>
      </w:r>
      <w:r w:rsidRPr="003724CB">
        <w:rPr>
          <w:rFonts w:eastAsia="Calibri" w:cstheme="minorHAnsi"/>
          <w:spacing w:val="9"/>
        </w:rPr>
        <w:t xml:space="preserve"> </w:t>
      </w:r>
      <w:r w:rsidRPr="003724CB">
        <w:rPr>
          <w:rFonts w:eastAsia="Calibri" w:cstheme="minorHAnsi"/>
        </w:rPr>
        <w:t>the</w:t>
      </w:r>
      <w:r w:rsidRPr="003724CB">
        <w:rPr>
          <w:rFonts w:eastAsia="Calibri" w:cstheme="minorHAnsi"/>
          <w:spacing w:val="10"/>
        </w:rPr>
        <w:t xml:space="preserve"> </w:t>
      </w:r>
      <w:r w:rsidRPr="003724CB">
        <w:rPr>
          <w:rFonts w:eastAsia="Calibri" w:cstheme="minorHAnsi"/>
        </w:rPr>
        <w:t>columns,</w:t>
      </w:r>
      <w:r w:rsidRPr="003724CB">
        <w:rPr>
          <w:rFonts w:eastAsia="Calibri" w:cstheme="minorHAnsi"/>
          <w:spacing w:val="10"/>
        </w:rPr>
        <w:t xml:space="preserve"> </w:t>
      </w:r>
      <w:r w:rsidRPr="003724CB">
        <w:rPr>
          <w:rFonts w:eastAsia="Calibri" w:cstheme="minorHAnsi"/>
        </w:rPr>
        <w:t>fill</w:t>
      </w:r>
      <w:r w:rsidRPr="003724CB">
        <w:rPr>
          <w:rFonts w:eastAsia="Calibri" w:cstheme="minorHAnsi"/>
          <w:spacing w:val="12"/>
        </w:rPr>
        <w:t xml:space="preserve"> </w:t>
      </w:r>
      <w:r w:rsidRPr="003724CB">
        <w:rPr>
          <w:rFonts w:eastAsia="Calibri" w:cstheme="minorHAnsi"/>
        </w:rPr>
        <w:t>in</w:t>
      </w:r>
      <w:r w:rsidRPr="003724CB">
        <w:rPr>
          <w:rFonts w:eastAsia="Calibri" w:cstheme="minorHAnsi"/>
          <w:spacing w:val="9"/>
        </w:rPr>
        <w:t xml:space="preserve"> </w:t>
      </w:r>
      <w:r w:rsidRPr="003724CB">
        <w:rPr>
          <w:rFonts w:eastAsia="Calibri" w:cstheme="minorHAnsi"/>
        </w:rPr>
        <w:t>the</w:t>
      </w:r>
      <w:r w:rsidRPr="003724CB">
        <w:rPr>
          <w:rFonts w:eastAsia="Calibri" w:cstheme="minorHAnsi"/>
          <w:spacing w:val="12"/>
        </w:rPr>
        <w:t xml:space="preserve"> </w:t>
      </w:r>
      <w:r w:rsidRPr="003724CB">
        <w:rPr>
          <w:rFonts w:eastAsia="Calibri" w:cstheme="minorHAnsi"/>
        </w:rPr>
        <w:t>blanks,</w:t>
      </w:r>
      <w:r w:rsidRPr="003724CB">
        <w:rPr>
          <w:rFonts w:eastAsia="Calibri" w:cstheme="minorHAnsi"/>
          <w:spacing w:val="10"/>
        </w:rPr>
        <w:t xml:space="preserve"> </w:t>
      </w:r>
      <w:r w:rsidRPr="003724CB">
        <w:rPr>
          <w:rFonts w:eastAsia="Calibri" w:cstheme="minorHAnsi"/>
        </w:rPr>
        <w:t>tick</w:t>
      </w:r>
      <w:r w:rsidRPr="003724CB">
        <w:rPr>
          <w:rFonts w:eastAsia="Calibri" w:cstheme="minorHAnsi"/>
          <w:spacing w:val="10"/>
        </w:rPr>
        <w:t xml:space="preserve"> </w:t>
      </w:r>
      <w:r w:rsidRPr="003724CB">
        <w:rPr>
          <w:rFonts w:eastAsia="Calibri" w:cstheme="minorHAnsi"/>
        </w:rPr>
        <w:t>the</w:t>
      </w:r>
      <w:r w:rsidRPr="003724CB">
        <w:rPr>
          <w:rFonts w:eastAsia="Calibri" w:cstheme="minorHAnsi"/>
          <w:spacing w:val="10"/>
        </w:rPr>
        <w:t xml:space="preserve"> </w:t>
      </w:r>
      <w:r w:rsidRPr="003724CB">
        <w:rPr>
          <w:rFonts w:eastAsia="Calibri" w:cstheme="minorHAnsi"/>
        </w:rPr>
        <w:t>odd</w:t>
      </w:r>
      <w:r w:rsidRPr="003724CB">
        <w:rPr>
          <w:rFonts w:eastAsia="Calibri" w:cstheme="minorHAnsi"/>
          <w:spacing w:val="12"/>
        </w:rPr>
        <w:t xml:space="preserve"> </w:t>
      </w:r>
      <w:r w:rsidRPr="003724CB">
        <w:rPr>
          <w:rFonts w:eastAsia="Calibri" w:cstheme="minorHAnsi"/>
        </w:rPr>
        <w:t>man</w:t>
      </w:r>
      <w:r w:rsidRPr="003724CB">
        <w:rPr>
          <w:rFonts w:eastAsia="Calibri" w:cstheme="minorHAnsi"/>
          <w:spacing w:val="9"/>
        </w:rPr>
        <w:t xml:space="preserve"> </w:t>
      </w:r>
      <w:r w:rsidRPr="003724CB">
        <w:rPr>
          <w:rFonts w:eastAsia="Calibri" w:cstheme="minorHAnsi"/>
        </w:rPr>
        <w:t>out,</w:t>
      </w:r>
      <w:r w:rsidRPr="003724CB">
        <w:rPr>
          <w:rFonts w:eastAsia="Calibri" w:cstheme="minorHAnsi"/>
          <w:spacing w:val="11"/>
        </w:rPr>
        <w:t xml:space="preserve"> </w:t>
      </w:r>
      <w:r w:rsidRPr="003724CB">
        <w:rPr>
          <w:rFonts w:eastAsia="Calibri" w:cstheme="minorHAnsi"/>
        </w:rPr>
        <w:t>choose</w:t>
      </w:r>
      <w:r w:rsidRPr="003724CB">
        <w:rPr>
          <w:rFonts w:eastAsia="Calibri" w:cstheme="minorHAnsi"/>
          <w:spacing w:val="10"/>
        </w:rPr>
        <w:t xml:space="preserve"> </w:t>
      </w:r>
      <w:r w:rsidRPr="003724CB">
        <w:rPr>
          <w:rFonts w:eastAsia="Calibri" w:cstheme="minorHAnsi"/>
        </w:rPr>
        <w:t>the</w:t>
      </w:r>
      <w:r w:rsidRPr="003724CB">
        <w:rPr>
          <w:rFonts w:eastAsia="Calibri" w:cstheme="minorHAnsi"/>
          <w:spacing w:val="10"/>
        </w:rPr>
        <w:t xml:space="preserve"> </w:t>
      </w:r>
      <w:r w:rsidRPr="003724CB">
        <w:rPr>
          <w:rFonts w:eastAsia="Calibri" w:cstheme="minorHAnsi"/>
        </w:rPr>
        <w:t>correct</w:t>
      </w:r>
      <w:r w:rsidRPr="003724CB">
        <w:rPr>
          <w:rFonts w:eastAsia="Calibri" w:cstheme="minorHAnsi"/>
          <w:spacing w:val="9"/>
        </w:rPr>
        <w:t xml:space="preserve"> </w:t>
      </w:r>
      <w:r w:rsidRPr="003724CB">
        <w:rPr>
          <w:rFonts w:eastAsia="Calibri" w:cstheme="minorHAnsi"/>
        </w:rPr>
        <w:t>option,</w:t>
      </w:r>
      <w:r w:rsidRPr="003724CB">
        <w:rPr>
          <w:rFonts w:eastAsia="Calibri" w:cstheme="minorHAnsi"/>
          <w:spacing w:val="11"/>
        </w:rPr>
        <w:t xml:space="preserve"> </w:t>
      </w:r>
      <w:r w:rsidRPr="003724CB">
        <w:rPr>
          <w:rFonts w:eastAsia="Calibri" w:cstheme="minorHAnsi"/>
        </w:rPr>
        <w:t>choose</w:t>
      </w:r>
      <w:r w:rsidRPr="003724CB">
        <w:rPr>
          <w:rFonts w:eastAsia="Calibri" w:cstheme="minorHAnsi"/>
          <w:spacing w:val="10"/>
        </w:rPr>
        <w:t xml:space="preserve"> </w:t>
      </w:r>
      <w:r w:rsidRPr="003724CB">
        <w:rPr>
          <w:rFonts w:eastAsia="Calibri" w:cstheme="minorHAnsi"/>
        </w:rPr>
        <w:t>the</w:t>
      </w:r>
      <w:r w:rsidRPr="003724CB">
        <w:rPr>
          <w:rFonts w:eastAsia="Calibri" w:cstheme="minorHAnsi"/>
          <w:spacing w:val="23"/>
        </w:rPr>
        <w:t xml:space="preserve"> </w:t>
      </w:r>
      <w:r w:rsidRPr="003724CB">
        <w:rPr>
          <w:rFonts w:eastAsia="Calibri" w:cstheme="minorHAnsi"/>
        </w:rPr>
        <w:t>best</w:t>
      </w:r>
      <w:r w:rsidRPr="003724CB">
        <w:rPr>
          <w:rFonts w:eastAsia="Calibri" w:cstheme="minorHAnsi"/>
          <w:spacing w:val="10"/>
        </w:rPr>
        <w:t xml:space="preserve"> </w:t>
      </w:r>
      <w:r w:rsidRPr="003724CB">
        <w:rPr>
          <w:rFonts w:eastAsia="Calibri" w:cstheme="minorHAnsi"/>
        </w:rPr>
        <w:lastRenderedPageBreak/>
        <w:t>answer,</w:t>
      </w:r>
      <w:r w:rsidRPr="003724CB">
        <w:rPr>
          <w:rFonts w:eastAsia="Calibri" w:cstheme="minorHAnsi"/>
          <w:spacing w:val="11"/>
        </w:rPr>
        <w:t xml:space="preserve"> </w:t>
      </w:r>
      <w:r w:rsidRPr="003724CB">
        <w:rPr>
          <w:rFonts w:eastAsia="Calibri" w:cstheme="minorHAnsi"/>
        </w:rPr>
        <w:t>True</w:t>
      </w:r>
      <w:r w:rsidRPr="003724CB">
        <w:rPr>
          <w:rFonts w:eastAsia="Calibri" w:cstheme="minorHAnsi"/>
          <w:spacing w:val="9"/>
        </w:rPr>
        <w:t xml:space="preserve"> </w:t>
      </w:r>
      <w:r w:rsidRPr="003724CB">
        <w:rPr>
          <w:rFonts w:eastAsia="Calibri" w:cstheme="minorHAnsi"/>
        </w:rPr>
        <w:t>or</w:t>
      </w:r>
      <w:r w:rsidRPr="003724CB">
        <w:rPr>
          <w:rFonts w:eastAsia="Calibri" w:cstheme="minorHAnsi"/>
          <w:spacing w:val="10"/>
        </w:rPr>
        <w:t xml:space="preserve"> </w:t>
      </w:r>
      <w:r w:rsidRPr="003724CB">
        <w:rPr>
          <w:rFonts w:eastAsia="Calibri" w:cstheme="minorHAnsi"/>
        </w:rPr>
        <w:t>false,</w:t>
      </w:r>
      <w:r w:rsidRPr="003724CB">
        <w:rPr>
          <w:rFonts w:eastAsia="Calibri" w:cstheme="minorHAnsi"/>
          <w:spacing w:val="13"/>
        </w:rPr>
        <w:t xml:space="preserve"> </w:t>
      </w:r>
      <w:r w:rsidRPr="003724CB">
        <w:rPr>
          <w:rFonts w:eastAsia="Calibri" w:cstheme="minorHAnsi"/>
        </w:rPr>
        <w:t>Identify</w:t>
      </w:r>
      <w:r w:rsidRPr="003724CB">
        <w:rPr>
          <w:rFonts w:eastAsia="Calibri" w:cstheme="minorHAnsi"/>
          <w:spacing w:val="10"/>
        </w:rPr>
        <w:t xml:space="preserve"> </w:t>
      </w:r>
      <w:r w:rsidRPr="003724CB">
        <w:rPr>
          <w:rFonts w:eastAsia="Calibri" w:cstheme="minorHAnsi"/>
        </w:rPr>
        <w:t>the</w:t>
      </w:r>
      <w:r w:rsidRPr="003724CB">
        <w:rPr>
          <w:rFonts w:eastAsia="Calibri" w:cstheme="minorHAnsi"/>
          <w:spacing w:val="10"/>
        </w:rPr>
        <w:t xml:space="preserve"> </w:t>
      </w:r>
      <w:r w:rsidRPr="003724CB">
        <w:rPr>
          <w:rFonts w:eastAsia="Calibri" w:cstheme="minorHAnsi"/>
        </w:rPr>
        <w:t>object,</w:t>
      </w:r>
      <w:r w:rsidRPr="003724CB">
        <w:rPr>
          <w:rFonts w:eastAsia="Calibri" w:cstheme="minorHAnsi"/>
          <w:spacing w:val="11"/>
        </w:rPr>
        <w:t xml:space="preserve"> </w:t>
      </w:r>
      <w:r w:rsidRPr="003724CB">
        <w:rPr>
          <w:rFonts w:eastAsia="Calibri" w:cstheme="minorHAnsi"/>
        </w:rPr>
        <w:t>tool</w:t>
      </w:r>
      <w:r w:rsidRPr="003724CB">
        <w:rPr>
          <w:rFonts w:eastAsia="Calibri" w:cstheme="minorHAnsi"/>
          <w:spacing w:val="10"/>
        </w:rPr>
        <w:t xml:space="preserve"> </w:t>
      </w:r>
      <w:r w:rsidRPr="003724CB">
        <w:rPr>
          <w:rFonts w:eastAsia="Calibri" w:cstheme="minorHAnsi"/>
        </w:rPr>
        <w:t>or</w:t>
      </w:r>
      <w:r w:rsidRPr="003724CB">
        <w:rPr>
          <w:rFonts w:eastAsia="Calibri" w:cstheme="minorHAnsi"/>
          <w:spacing w:val="1"/>
        </w:rPr>
        <w:t xml:space="preserve"> </w:t>
      </w:r>
      <w:r w:rsidRPr="003724CB">
        <w:rPr>
          <w:rFonts w:eastAsia="Calibri" w:cstheme="minorHAnsi"/>
        </w:rPr>
        <w:t>machinery,</w:t>
      </w:r>
      <w:r w:rsidRPr="003724CB">
        <w:rPr>
          <w:rFonts w:eastAsia="Calibri" w:cstheme="minorHAnsi"/>
          <w:spacing w:val="-1"/>
        </w:rPr>
        <w:t xml:space="preserve"> </w:t>
      </w:r>
      <w:r w:rsidRPr="003724CB">
        <w:rPr>
          <w:rFonts w:eastAsia="Calibri" w:cstheme="minorHAnsi"/>
        </w:rPr>
        <w:t>arrange</w:t>
      </w:r>
      <w:r w:rsidRPr="003724CB">
        <w:rPr>
          <w:rFonts w:eastAsia="Calibri" w:cstheme="minorHAnsi"/>
          <w:spacing w:val="-1"/>
        </w:rPr>
        <w:t xml:space="preserve"> </w:t>
      </w:r>
      <w:r w:rsidRPr="003724CB">
        <w:rPr>
          <w:rFonts w:eastAsia="Calibri" w:cstheme="minorHAnsi"/>
        </w:rPr>
        <w:t>in proper</w:t>
      </w:r>
      <w:r w:rsidRPr="003724CB">
        <w:rPr>
          <w:rFonts w:eastAsia="Calibri" w:cstheme="minorHAnsi"/>
          <w:spacing w:val="2"/>
        </w:rPr>
        <w:t xml:space="preserve"> </w:t>
      </w:r>
      <w:r w:rsidRPr="003724CB">
        <w:rPr>
          <w:rFonts w:eastAsia="Calibri" w:cstheme="minorHAnsi"/>
        </w:rPr>
        <w:t>sequence, case</w:t>
      </w:r>
      <w:r w:rsidRPr="003724CB">
        <w:rPr>
          <w:rFonts w:eastAsia="Calibri" w:cstheme="minorHAnsi"/>
          <w:spacing w:val="-1"/>
        </w:rPr>
        <w:t xml:space="preserve"> </w:t>
      </w:r>
      <w:r w:rsidRPr="003724CB">
        <w:rPr>
          <w:rFonts w:eastAsia="Calibri" w:cstheme="minorHAnsi"/>
        </w:rPr>
        <w:t>study, scenario-based</w:t>
      </w:r>
      <w:r w:rsidRPr="003724CB">
        <w:rPr>
          <w:rFonts w:eastAsia="Calibri" w:cstheme="minorHAnsi"/>
          <w:spacing w:val="-1"/>
        </w:rPr>
        <w:t xml:space="preserve"> </w:t>
      </w:r>
      <w:r w:rsidRPr="003724CB">
        <w:rPr>
          <w:rFonts w:eastAsia="Calibri" w:cstheme="minorHAnsi"/>
        </w:rPr>
        <w:t>responses.</w:t>
      </w:r>
    </w:p>
    <w:p w14:paraId="36E493AA" w14:textId="77777777" w:rsidR="00C45AF9" w:rsidRPr="003724CB" w:rsidRDefault="00C45AF9" w:rsidP="00C45AF9">
      <w:pPr>
        <w:widowControl w:val="0"/>
        <w:autoSpaceDE w:val="0"/>
        <w:autoSpaceDN w:val="0"/>
        <w:spacing w:before="2" w:after="0"/>
        <w:ind w:left="856" w:right="1175"/>
        <w:rPr>
          <w:rFonts w:eastAsia="Calibri" w:cstheme="minorHAnsi"/>
        </w:rPr>
      </w:pPr>
      <w:r w:rsidRPr="003724CB">
        <w:rPr>
          <w:rFonts w:eastAsia="Calibri" w:cstheme="minorHAnsi"/>
          <w:b/>
        </w:rPr>
        <w:t>Analysis</w:t>
      </w:r>
      <w:r w:rsidRPr="003724CB">
        <w:rPr>
          <w:rFonts w:eastAsia="Calibri" w:cstheme="minorHAnsi"/>
          <w:b/>
          <w:spacing w:val="-4"/>
        </w:rPr>
        <w:t xml:space="preserve"> </w:t>
      </w:r>
      <w:r w:rsidRPr="003724CB">
        <w:rPr>
          <w:rFonts w:eastAsia="Calibri" w:cstheme="minorHAnsi"/>
          <w:b/>
        </w:rPr>
        <w:t>–</w:t>
      </w:r>
      <w:r w:rsidRPr="003724CB">
        <w:rPr>
          <w:rFonts w:eastAsia="Calibri" w:cstheme="minorHAnsi"/>
          <w:b/>
          <w:spacing w:val="-3"/>
        </w:rPr>
        <w:t xml:space="preserve"> </w:t>
      </w:r>
      <w:r w:rsidRPr="003724CB">
        <w:rPr>
          <w:rFonts w:eastAsia="Calibri" w:cstheme="minorHAnsi"/>
        </w:rPr>
        <w:t>Question</w:t>
      </w:r>
      <w:r w:rsidRPr="003724CB">
        <w:rPr>
          <w:rFonts w:eastAsia="Calibri" w:cstheme="minorHAnsi"/>
          <w:spacing w:val="-3"/>
        </w:rPr>
        <w:t xml:space="preserve"> </w:t>
      </w:r>
      <w:r w:rsidRPr="003724CB">
        <w:rPr>
          <w:rFonts w:eastAsia="Calibri" w:cstheme="minorHAnsi"/>
        </w:rPr>
        <w:t>paper</w:t>
      </w:r>
      <w:r w:rsidRPr="003724CB">
        <w:rPr>
          <w:rFonts w:eastAsia="Calibri" w:cstheme="minorHAnsi"/>
          <w:spacing w:val="-5"/>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divided</w:t>
      </w:r>
      <w:r w:rsidRPr="003724CB">
        <w:rPr>
          <w:rFonts w:eastAsia="Calibri" w:cstheme="minorHAnsi"/>
          <w:spacing w:val="-6"/>
        </w:rPr>
        <w:t xml:space="preserve"> </w:t>
      </w:r>
      <w:r w:rsidRPr="003724CB">
        <w:rPr>
          <w:rFonts w:eastAsia="Calibri" w:cstheme="minorHAnsi"/>
        </w:rPr>
        <w:t>into</w:t>
      </w:r>
      <w:r w:rsidRPr="003724CB">
        <w:rPr>
          <w:rFonts w:eastAsia="Calibri" w:cstheme="minorHAnsi"/>
          <w:spacing w:val="-3"/>
        </w:rPr>
        <w:t xml:space="preserve"> </w:t>
      </w:r>
      <w:r w:rsidRPr="003724CB">
        <w:rPr>
          <w:rFonts w:eastAsia="Calibri" w:cstheme="minorHAnsi"/>
        </w:rPr>
        <w:t>sections.</w:t>
      </w:r>
      <w:r w:rsidRPr="003724CB">
        <w:rPr>
          <w:rFonts w:eastAsia="Calibri" w:cstheme="minorHAnsi"/>
          <w:spacing w:val="-4"/>
        </w:rPr>
        <w:t xml:space="preserve"> </w:t>
      </w:r>
      <w:r w:rsidRPr="003724CB">
        <w:rPr>
          <w:rFonts w:eastAsia="Calibri" w:cstheme="minorHAnsi"/>
        </w:rPr>
        <w:t>Each</w:t>
      </w:r>
      <w:r w:rsidRPr="003724CB">
        <w:rPr>
          <w:rFonts w:eastAsia="Calibri" w:cstheme="minorHAnsi"/>
          <w:spacing w:val="-3"/>
        </w:rPr>
        <w:t xml:space="preserve"> </w:t>
      </w:r>
      <w:r w:rsidRPr="003724CB">
        <w:rPr>
          <w:rFonts w:eastAsia="Calibri" w:cstheme="minorHAnsi"/>
        </w:rPr>
        <w:t>Section</w:t>
      </w:r>
      <w:r w:rsidRPr="003724CB">
        <w:rPr>
          <w:rFonts w:eastAsia="Calibri" w:cstheme="minorHAnsi"/>
          <w:spacing w:val="-5"/>
        </w:rPr>
        <w:t xml:space="preserve"> </w:t>
      </w:r>
      <w:r w:rsidRPr="003724CB">
        <w:rPr>
          <w:rFonts w:eastAsia="Calibri" w:cstheme="minorHAnsi"/>
        </w:rPr>
        <w:t>intends</w:t>
      </w:r>
      <w:r w:rsidRPr="003724CB">
        <w:rPr>
          <w:rFonts w:eastAsia="Calibri" w:cstheme="minorHAnsi"/>
          <w:spacing w:val="-3"/>
        </w:rPr>
        <w:t xml:space="preserve"> </w:t>
      </w:r>
      <w:r w:rsidRPr="003724CB">
        <w:rPr>
          <w:rFonts w:eastAsia="Calibri" w:cstheme="minorHAnsi"/>
        </w:rPr>
        <w:t>to</w:t>
      </w:r>
      <w:r w:rsidRPr="003724CB">
        <w:rPr>
          <w:rFonts w:eastAsia="Calibri" w:cstheme="minorHAnsi"/>
          <w:spacing w:val="-4"/>
        </w:rPr>
        <w:t xml:space="preserve"> </w:t>
      </w:r>
      <w:r w:rsidRPr="003724CB">
        <w:rPr>
          <w:rFonts w:eastAsia="Calibri" w:cstheme="minorHAnsi"/>
        </w:rPr>
        <w:t>assess</w:t>
      </w:r>
      <w:r w:rsidRPr="003724CB">
        <w:rPr>
          <w:rFonts w:eastAsia="Calibri" w:cstheme="minorHAnsi"/>
          <w:spacing w:val="-5"/>
        </w:rPr>
        <w:t xml:space="preserve"> </w:t>
      </w:r>
      <w:r w:rsidRPr="003724CB">
        <w:rPr>
          <w:rFonts w:eastAsia="Calibri" w:cstheme="minorHAnsi"/>
        </w:rPr>
        <w:t>a</w:t>
      </w:r>
      <w:r w:rsidRPr="003724CB">
        <w:rPr>
          <w:rFonts w:eastAsia="Calibri" w:cstheme="minorHAnsi"/>
          <w:spacing w:val="-2"/>
        </w:rPr>
        <w:t xml:space="preserve"> </w:t>
      </w:r>
      <w:r w:rsidRPr="003724CB">
        <w:rPr>
          <w:rFonts w:eastAsia="Calibri" w:cstheme="minorHAnsi"/>
        </w:rPr>
        <w:t>particular</w:t>
      </w:r>
      <w:r w:rsidRPr="003724CB">
        <w:rPr>
          <w:rFonts w:eastAsia="Calibri" w:cstheme="minorHAnsi"/>
          <w:spacing w:val="-5"/>
        </w:rPr>
        <w:t xml:space="preserve"> </w:t>
      </w:r>
      <w:r w:rsidRPr="003724CB">
        <w:rPr>
          <w:rFonts w:eastAsia="Calibri" w:cstheme="minorHAnsi"/>
        </w:rPr>
        <w:t>knowledge</w:t>
      </w:r>
      <w:r w:rsidRPr="003724CB">
        <w:rPr>
          <w:rFonts w:eastAsia="Calibri" w:cstheme="minorHAnsi"/>
          <w:spacing w:val="-3"/>
        </w:rPr>
        <w:t xml:space="preserve"> </w:t>
      </w:r>
      <w:r w:rsidRPr="003724CB">
        <w:rPr>
          <w:rFonts w:eastAsia="Calibri" w:cstheme="minorHAnsi"/>
        </w:rPr>
        <w:t>field</w:t>
      </w:r>
      <w:r w:rsidRPr="003724CB">
        <w:rPr>
          <w:rFonts w:eastAsia="Calibri" w:cstheme="minorHAnsi"/>
          <w:spacing w:val="-5"/>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6"/>
        </w:rPr>
        <w:t xml:space="preserve"> </w:t>
      </w:r>
      <w:r w:rsidRPr="003724CB">
        <w:rPr>
          <w:rFonts w:eastAsia="Calibri" w:cstheme="minorHAnsi"/>
        </w:rPr>
        <w:t>trainee.</w:t>
      </w:r>
      <w:r w:rsidRPr="003724CB">
        <w:rPr>
          <w:rFonts w:eastAsia="Calibri" w:cstheme="minorHAnsi"/>
          <w:spacing w:val="2"/>
        </w:rPr>
        <w:t xml:space="preserve"> </w:t>
      </w:r>
      <w:r w:rsidRPr="003724CB">
        <w:rPr>
          <w:rFonts w:eastAsia="Calibri" w:cstheme="minorHAnsi"/>
        </w:rPr>
        <w:t>Thus,</w:t>
      </w:r>
      <w:r w:rsidRPr="003724CB">
        <w:rPr>
          <w:rFonts w:eastAsia="Calibri" w:cstheme="minorHAnsi"/>
          <w:spacing w:val="-3"/>
        </w:rPr>
        <w:t xml:space="preserve"> </w:t>
      </w:r>
      <w:r w:rsidRPr="003724CB">
        <w:rPr>
          <w:rFonts w:eastAsia="Calibri" w:cstheme="minorHAnsi"/>
        </w:rPr>
        <w:t>section-wise</w:t>
      </w:r>
      <w:r w:rsidRPr="003724CB">
        <w:rPr>
          <w:rFonts w:eastAsia="Calibri" w:cstheme="minorHAnsi"/>
          <w:spacing w:val="-6"/>
        </w:rPr>
        <w:t xml:space="preserve"> </w:t>
      </w:r>
      <w:r w:rsidRPr="003724CB">
        <w:rPr>
          <w:rFonts w:eastAsia="Calibri" w:cstheme="minorHAnsi"/>
        </w:rPr>
        <w:t>calculation</w:t>
      </w:r>
      <w:r w:rsidRPr="003724CB">
        <w:rPr>
          <w:rFonts w:eastAsia="Calibri" w:cstheme="minorHAnsi"/>
          <w:spacing w:val="-5"/>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marks</w:t>
      </w:r>
      <w:r w:rsidRPr="003724CB">
        <w:rPr>
          <w:rFonts w:eastAsia="Calibri" w:cstheme="minorHAnsi"/>
          <w:spacing w:val="-4"/>
        </w:rPr>
        <w:t xml:space="preserve"> </w:t>
      </w:r>
      <w:r w:rsidRPr="003724CB">
        <w:rPr>
          <w:rFonts w:eastAsia="Calibri" w:cstheme="minorHAnsi"/>
        </w:rPr>
        <w:t>gives</w:t>
      </w:r>
      <w:r w:rsidRPr="003724CB">
        <w:rPr>
          <w:rFonts w:eastAsia="Calibri" w:cstheme="minorHAnsi"/>
          <w:spacing w:val="-5"/>
        </w:rPr>
        <w:t xml:space="preserve"> </w:t>
      </w:r>
      <w:r w:rsidRPr="003724CB">
        <w:rPr>
          <w:rFonts w:eastAsia="Calibri" w:cstheme="minorHAnsi"/>
        </w:rPr>
        <w:t>a</w:t>
      </w:r>
      <w:r w:rsidRPr="003724CB">
        <w:rPr>
          <w:rFonts w:eastAsia="Calibri" w:cstheme="minorHAnsi"/>
          <w:spacing w:val="-5"/>
        </w:rPr>
        <w:t xml:space="preserve"> </w:t>
      </w:r>
      <w:r w:rsidRPr="003724CB">
        <w:rPr>
          <w:rFonts w:eastAsia="Calibri" w:cstheme="minorHAnsi"/>
        </w:rPr>
        <w:t>clear</w:t>
      </w:r>
      <w:r w:rsidRPr="003724CB">
        <w:rPr>
          <w:rFonts w:eastAsia="Calibri" w:cstheme="minorHAnsi"/>
          <w:spacing w:val="-4"/>
        </w:rPr>
        <w:t xml:space="preserve"> </w:t>
      </w:r>
      <w:r w:rsidRPr="003724CB">
        <w:rPr>
          <w:rFonts w:eastAsia="Calibri" w:cstheme="minorHAnsi"/>
        </w:rPr>
        <w:t>idea</w:t>
      </w:r>
      <w:r w:rsidRPr="003724CB">
        <w:rPr>
          <w:rFonts w:eastAsia="Calibri" w:cstheme="minorHAnsi"/>
          <w:spacing w:val="-5"/>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6"/>
        </w:rPr>
        <w:t xml:space="preserve"> </w:t>
      </w:r>
      <w:r w:rsidRPr="003724CB">
        <w:rPr>
          <w:rFonts w:eastAsia="Calibri" w:cstheme="minorHAnsi"/>
        </w:rPr>
        <w:t>areas</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improvement or expertise</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trainee.</w:t>
      </w:r>
      <w:r w:rsidRPr="003724CB">
        <w:rPr>
          <w:rFonts w:eastAsia="Calibri" w:cstheme="minorHAnsi"/>
          <w:spacing w:val="-1"/>
        </w:rPr>
        <w:t xml:space="preserve"> </w:t>
      </w:r>
      <w:r w:rsidRPr="003724CB">
        <w:rPr>
          <w:rFonts w:eastAsia="Calibri" w:cstheme="minorHAnsi"/>
        </w:rPr>
        <w:t>While</w:t>
      </w:r>
      <w:r w:rsidRPr="003724CB">
        <w:rPr>
          <w:rFonts w:eastAsia="Calibri" w:cstheme="minorHAnsi"/>
          <w:spacing w:val="-1"/>
        </w:rPr>
        <w:t xml:space="preserve"> </w:t>
      </w:r>
      <w:r w:rsidRPr="003724CB">
        <w:rPr>
          <w:rFonts w:eastAsia="Calibri" w:cstheme="minorHAnsi"/>
        </w:rPr>
        <w:t>a consolidated</w:t>
      </w:r>
      <w:r w:rsidRPr="003724CB">
        <w:rPr>
          <w:rFonts w:eastAsia="Calibri" w:cstheme="minorHAnsi"/>
          <w:spacing w:val="1"/>
        </w:rPr>
        <w:t xml:space="preserve"> </w:t>
      </w:r>
      <w:r w:rsidRPr="003724CB">
        <w:rPr>
          <w:rFonts w:eastAsia="Calibri" w:cstheme="minorHAnsi"/>
        </w:rPr>
        <w:t>mark</w:t>
      </w:r>
      <w:r w:rsidRPr="003724CB">
        <w:rPr>
          <w:rFonts w:eastAsia="Calibri" w:cstheme="minorHAnsi"/>
          <w:spacing w:val="1"/>
        </w:rPr>
        <w:t xml:space="preserve"> </w:t>
      </w:r>
      <w:r w:rsidRPr="003724CB">
        <w:rPr>
          <w:rFonts w:eastAsia="Calibri" w:cstheme="minorHAnsi"/>
        </w:rPr>
        <w:t>gives</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overall</w:t>
      </w:r>
      <w:r w:rsidRPr="003724CB">
        <w:rPr>
          <w:rFonts w:eastAsia="Calibri" w:cstheme="minorHAnsi"/>
          <w:spacing w:val="-1"/>
        </w:rPr>
        <w:t xml:space="preserve"> </w:t>
      </w:r>
      <w:r w:rsidRPr="003724CB">
        <w:rPr>
          <w:rFonts w:eastAsia="Calibri" w:cstheme="minorHAnsi"/>
        </w:rPr>
        <w:t>rating</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trainee.</w:t>
      </w:r>
    </w:p>
    <w:p w14:paraId="7A01AB4F" w14:textId="77777777" w:rsidR="00C45AF9" w:rsidRPr="003724CB" w:rsidRDefault="00C45AF9" w:rsidP="00C45AF9">
      <w:pPr>
        <w:widowControl w:val="0"/>
        <w:autoSpaceDE w:val="0"/>
        <w:autoSpaceDN w:val="0"/>
        <w:spacing w:after="0" w:line="240" w:lineRule="auto"/>
        <w:rPr>
          <w:rFonts w:eastAsia="Calibri" w:cstheme="minorHAnsi"/>
        </w:rPr>
      </w:pPr>
    </w:p>
    <w:p w14:paraId="2D15EBA3" w14:textId="77777777" w:rsidR="00C45AF9" w:rsidRPr="003724CB" w:rsidRDefault="00C45AF9" w:rsidP="00C45AF9">
      <w:pPr>
        <w:widowControl w:val="0"/>
        <w:autoSpaceDE w:val="0"/>
        <w:autoSpaceDN w:val="0"/>
        <w:spacing w:before="6" w:after="0" w:line="240" w:lineRule="auto"/>
        <w:rPr>
          <w:rFonts w:eastAsia="Calibri" w:cstheme="minorHAnsi"/>
        </w:rPr>
      </w:pPr>
    </w:p>
    <w:p w14:paraId="3CFDA275" w14:textId="77777777" w:rsidR="00C45AF9" w:rsidRPr="003724CB" w:rsidRDefault="00C45AF9" w:rsidP="00CE275D">
      <w:pPr>
        <w:widowControl w:val="0"/>
        <w:numPr>
          <w:ilvl w:val="2"/>
          <w:numId w:val="8"/>
        </w:numPr>
        <w:tabs>
          <w:tab w:val="left" w:pos="1267"/>
        </w:tabs>
        <w:autoSpaceDE w:val="0"/>
        <w:autoSpaceDN w:val="0"/>
        <w:spacing w:after="0" w:line="240" w:lineRule="auto"/>
        <w:outlineLvl w:val="8"/>
        <w:rPr>
          <w:rFonts w:eastAsia="Calibri" w:cstheme="minorHAnsi"/>
          <w:b/>
          <w:bCs/>
          <w:i/>
          <w:iCs/>
        </w:rPr>
      </w:pPr>
      <w:r w:rsidRPr="003724CB">
        <w:rPr>
          <w:rFonts w:eastAsia="Calibri" w:cstheme="minorHAnsi"/>
          <w:b/>
          <w:bCs/>
          <w:i/>
          <w:iCs/>
        </w:rPr>
        <w:t>Digital</w:t>
      </w:r>
      <w:r w:rsidRPr="003724CB">
        <w:rPr>
          <w:rFonts w:eastAsia="Calibri" w:cstheme="minorHAnsi"/>
          <w:b/>
          <w:bCs/>
          <w:i/>
          <w:iCs/>
          <w:spacing w:val="-2"/>
        </w:rPr>
        <w:t xml:space="preserve"> </w:t>
      </w:r>
      <w:r w:rsidRPr="003724CB">
        <w:rPr>
          <w:rFonts w:eastAsia="Calibri" w:cstheme="minorHAnsi"/>
          <w:b/>
          <w:bCs/>
          <w:i/>
          <w:iCs/>
        </w:rPr>
        <w:t>Written</w:t>
      </w:r>
      <w:r w:rsidRPr="003724CB">
        <w:rPr>
          <w:rFonts w:eastAsia="Calibri" w:cstheme="minorHAnsi"/>
          <w:b/>
          <w:bCs/>
          <w:i/>
          <w:iCs/>
          <w:spacing w:val="-1"/>
        </w:rPr>
        <w:t xml:space="preserve"> </w:t>
      </w:r>
      <w:r w:rsidRPr="003724CB">
        <w:rPr>
          <w:rFonts w:eastAsia="Calibri" w:cstheme="minorHAnsi"/>
          <w:b/>
          <w:bCs/>
          <w:i/>
          <w:iCs/>
        </w:rPr>
        <w:t>test</w:t>
      </w:r>
      <w:r w:rsidRPr="003724CB">
        <w:rPr>
          <w:rFonts w:eastAsia="Calibri" w:cstheme="minorHAnsi"/>
          <w:b/>
          <w:bCs/>
          <w:i/>
          <w:iCs/>
          <w:spacing w:val="-1"/>
        </w:rPr>
        <w:t xml:space="preserve"> </w:t>
      </w:r>
      <w:r w:rsidRPr="003724CB">
        <w:rPr>
          <w:rFonts w:eastAsia="Calibri" w:cstheme="minorHAnsi"/>
          <w:b/>
          <w:bCs/>
          <w:i/>
          <w:iCs/>
        </w:rPr>
        <w:t>for</w:t>
      </w:r>
      <w:r w:rsidRPr="003724CB">
        <w:rPr>
          <w:rFonts w:eastAsia="Calibri" w:cstheme="minorHAnsi"/>
          <w:b/>
          <w:bCs/>
          <w:i/>
          <w:iCs/>
          <w:spacing w:val="-3"/>
        </w:rPr>
        <w:t xml:space="preserve"> </w:t>
      </w:r>
      <w:r w:rsidRPr="003724CB">
        <w:rPr>
          <w:rFonts w:eastAsia="Calibri" w:cstheme="minorHAnsi"/>
          <w:b/>
          <w:bCs/>
          <w:i/>
          <w:iCs/>
        </w:rPr>
        <w:t>skill</w:t>
      </w:r>
      <w:r w:rsidRPr="003724CB">
        <w:rPr>
          <w:rFonts w:eastAsia="Calibri" w:cstheme="minorHAnsi"/>
          <w:b/>
          <w:bCs/>
          <w:i/>
          <w:iCs/>
          <w:spacing w:val="-3"/>
        </w:rPr>
        <w:t xml:space="preserve"> </w:t>
      </w:r>
      <w:r w:rsidRPr="003724CB">
        <w:rPr>
          <w:rFonts w:eastAsia="Calibri" w:cstheme="minorHAnsi"/>
          <w:b/>
          <w:bCs/>
          <w:i/>
          <w:iCs/>
        </w:rPr>
        <w:t>assessment:</w:t>
      </w:r>
    </w:p>
    <w:p w14:paraId="694E3EF7" w14:textId="77777777" w:rsidR="00C45AF9" w:rsidRPr="003724CB" w:rsidRDefault="00C45AF9" w:rsidP="00C45AF9">
      <w:pPr>
        <w:widowControl w:val="0"/>
        <w:autoSpaceDE w:val="0"/>
        <w:autoSpaceDN w:val="0"/>
        <w:spacing w:before="18" w:after="0" w:line="240" w:lineRule="auto"/>
        <w:ind w:left="856"/>
        <w:rPr>
          <w:rFonts w:eastAsia="Calibri" w:cstheme="minorHAnsi"/>
        </w:rPr>
      </w:pPr>
      <w:r w:rsidRPr="003724CB">
        <w:rPr>
          <w:rFonts w:eastAsia="Calibri" w:cstheme="minorHAnsi"/>
          <w:b/>
        </w:rPr>
        <w:t>Scope</w:t>
      </w:r>
      <w:r w:rsidRPr="003724CB">
        <w:rPr>
          <w:rFonts w:eastAsia="Calibri" w:cstheme="minorHAnsi"/>
          <w:b/>
          <w:spacing w:val="-1"/>
        </w:rPr>
        <w:t xml:space="preserve"> </w:t>
      </w:r>
      <w:r w:rsidRPr="003724CB">
        <w:rPr>
          <w:rFonts w:eastAsia="Calibri" w:cstheme="minorHAnsi"/>
          <w:b/>
        </w:rPr>
        <w:t>–</w:t>
      </w:r>
      <w:r w:rsidRPr="003724CB">
        <w:rPr>
          <w:rFonts w:eastAsia="Calibri" w:cstheme="minorHAnsi"/>
          <w:b/>
          <w:spacing w:val="-2"/>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used</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2"/>
        </w:rPr>
        <w:t xml:space="preserve"> </w:t>
      </w:r>
      <w:r w:rsidRPr="003724CB">
        <w:rPr>
          <w:rFonts w:eastAsia="Calibri" w:cstheme="minorHAnsi"/>
        </w:rPr>
        <w:t>test</w:t>
      </w:r>
      <w:r w:rsidRPr="003724CB">
        <w:rPr>
          <w:rFonts w:eastAsia="Calibri" w:cstheme="minorHAnsi"/>
          <w:spacing w:val="-1"/>
        </w:rPr>
        <w:t xml:space="preserve"> </w:t>
      </w:r>
      <w:r w:rsidRPr="003724CB">
        <w:rPr>
          <w:rFonts w:eastAsia="Calibri" w:cstheme="minorHAnsi"/>
        </w:rPr>
        <w:t>primarily</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Skill</w:t>
      </w:r>
      <w:r w:rsidRPr="003724CB">
        <w:rPr>
          <w:rFonts w:eastAsia="Calibri" w:cstheme="minorHAnsi"/>
          <w:spacing w:val="-3"/>
        </w:rPr>
        <w:t xml:space="preserve"> </w:t>
      </w:r>
      <w:r w:rsidRPr="003724CB">
        <w:rPr>
          <w:rFonts w:eastAsia="Calibri" w:cstheme="minorHAnsi"/>
        </w:rPr>
        <w:t>component</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 QP.</w:t>
      </w:r>
      <w:r w:rsidRPr="003724CB">
        <w:rPr>
          <w:rFonts w:eastAsia="Calibri" w:cstheme="minorHAnsi"/>
          <w:spacing w:val="-2"/>
        </w:rPr>
        <w:t xml:space="preserve"> </w:t>
      </w:r>
      <w:r w:rsidRPr="003724CB">
        <w:rPr>
          <w:rFonts w:eastAsia="Calibri" w:cstheme="minorHAnsi"/>
        </w:rPr>
        <w:t>Trainee’s expertise</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2"/>
        </w:rPr>
        <w:t xml:space="preserve"> </w:t>
      </w:r>
      <w:r w:rsidRPr="003724CB">
        <w:rPr>
          <w:rFonts w:eastAsia="Calibri" w:cstheme="minorHAnsi"/>
        </w:rPr>
        <w:t>handling</w:t>
      </w:r>
      <w:r w:rsidRPr="003724CB">
        <w:rPr>
          <w:rFonts w:eastAsia="Calibri" w:cstheme="minorHAnsi"/>
          <w:spacing w:val="-2"/>
        </w:rPr>
        <w:t xml:space="preserve"> </w:t>
      </w:r>
      <w:r w:rsidRPr="003724CB">
        <w:rPr>
          <w:rFonts w:eastAsia="Calibri" w:cstheme="minorHAnsi"/>
        </w:rPr>
        <w:t>and</w:t>
      </w:r>
      <w:r w:rsidRPr="003724CB">
        <w:rPr>
          <w:rFonts w:eastAsia="Calibri" w:cstheme="minorHAnsi"/>
          <w:spacing w:val="-1"/>
        </w:rPr>
        <w:t xml:space="preserve"> </w:t>
      </w:r>
      <w:r w:rsidRPr="003724CB">
        <w:rPr>
          <w:rFonts w:eastAsia="Calibri" w:cstheme="minorHAnsi"/>
        </w:rPr>
        <w:t>managing</w:t>
      </w:r>
      <w:r w:rsidRPr="003724CB">
        <w:rPr>
          <w:rFonts w:eastAsia="Calibri" w:cstheme="minorHAnsi"/>
          <w:spacing w:val="-2"/>
        </w:rPr>
        <w:t xml:space="preserve"> </w:t>
      </w:r>
      <w:r w:rsidRPr="003724CB">
        <w:rPr>
          <w:rFonts w:eastAsia="Calibri" w:cstheme="minorHAnsi"/>
        </w:rPr>
        <w:t>the situation</w:t>
      </w:r>
      <w:r w:rsidRPr="003724CB">
        <w:rPr>
          <w:rFonts w:eastAsia="Calibri" w:cstheme="minorHAnsi"/>
          <w:spacing w:val="-2"/>
        </w:rPr>
        <w:t xml:space="preserve"> </w:t>
      </w:r>
      <w:r w:rsidRPr="003724CB">
        <w:rPr>
          <w:rFonts w:eastAsia="Calibri" w:cstheme="minorHAnsi"/>
        </w:rPr>
        <w:t>is</w:t>
      </w:r>
      <w:r w:rsidRPr="003724CB">
        <w:rPr>
          <w:rFonts w:eastAsia="Calibri" w:cstheme="minorHAnsi"/>
          <w:spacing w:val="-4"/>
        </w:rPr>
        <w:t xml:space="preserve"> </w:t>
      </w:r>
      <w:r w:rsidRPr="003724CB">
        <w:rPr>
          <w:rFonts w:eastAsia="Calibri" w:cstheme="minorHAnsi"/>
        </w:rPr>
        <w:t>tested.</w:t>
      </w:r>
    </w:p>
    <w:p w14:paraId="79D2691C" w14:textId="77777777" w:rsidR="00C45AF9" w:rsidRPr="003724CB" w:rsidRDefault="00C45AF9" w:rsidP="00C45AF9">
      <w:pPr>
        <w:widowControl w:val="0"/>
        <w:autoSpaceDE w:val="0"/>
        <w:autoSpaceDN w:val="0"/>
        <w:spacing w:before="18" w:after="0" w:line="240" w:lineRule="auto"/>
        <w:ind w:left="856"/>
        <w:rPr>
          <w:rFonts w:eastAsia="Calibri" w:cstheme="minorHAnsi"/>
        </w:rPr>
      </w:pPr>
      <w:r w:rsidRPr="003724CB">
        <w:rPr>
          <w:rFonts w:eastAsia="Calibri" w:cstheme="minorHAnsi"/>
          <w:b/>
        </w:rPr>
        <w:t>Tools</w:t>
      </w:r>
      <w:r w:rsidRPr="003724CB">
        <w:rPr>
          <w:rFonts w:eastAsia="Calibri" w:cstheme="minorHAnsi"/>
          <w:b/>
          <w:spacing w:val="-2"/>
        </w:rPr>
        <w:t xml:space="preserve"> </w:t>
      </w:r>
      <w:r w:rsidRPr="003724CB">
        <w:rPr>
          <w:rFonts w:eastAsia="Calibri" w:cstheme="minorHAnsi"/>
          <w:b/>
        </w:rPr>
        <w:t>–</w:t>
      </w:r>
      <w:r w:rsidRPr="003724CB">
        <w:rPr>
          <w:rFonts w:eastAsia="Calibri" w:cstheme="minorHAnsi"/>
          <w:b/>
          <w:spacing w:val="-2"/>
        </w:rPr>
        <w:t xml:space="preserve"> </w:t>
      </w:r>
      <w:r w:rsidRPr="003724CB">
        <w:rPr>
          <w:rFonts w:eastAsia="Calibri" w:cstheme="minorHAnsi"/>
        </w:rPr>
        <w:t>computer</w:t>
      </w:r>
      <w:r w:rsidRPr="003724CB">
        <w:rPr>
          <w:rFonts w:eastAsia="Calibri" w:cstheme="minorHAnsi"/>
          <w:spacing w:val="-1"/>
        </w:rPr>
        <w:t xml:space="preserve"> </w:t>
      </w:r>
      <w:r w:rsidRPr="003724CB">
        <w:rPr>
          <w:rFonts w:eastAsia="Calibri" w:cstheme="minorHAnsi"/>
        </w:rPr>
        <w:t>or</w:t>
      </w:r>
      <w:r w:rsidRPr="003724CB">
        <w:rPr>
          <w:rFonts w:eastAsia="Calibri" w:cstheme="minorHAnsi"/>
          <w:spacing w:val="-1"/>
        </w:rPr>
        <w:t xml:space="preserve"> </w:t>
      </w:r>
      <w:r w:rsidRPr="003724CB">
        <w:rPr>
          <w:rFonts w:eastAsia="Calibri" w:cstheme="minorHAnsi"/>
        </w:rPr>
        <w:t>tab</w:t>
      </w:r>
      <w:r w:rsidRPr="003724CB">
        <w:rPr>
          <w:rFonts w:eastAsia="Calibri" w:cstheme="minorHAnsi"/>
          <w:spacing w:val="-3"/>
        </w:rPr>
        <w:t xml:space="preserve"> </w:t>
      </w:r>
      <w:r w:rsidRPr="003724CB">
        <w:rPr>
          <w:rFonts w:eastAsia="Calibri" w:cstheme="minorHAnsi"/>
        </w:rPr>
        <w:t>based</w:t>
      </w:r>
      <w:r w:rsidRPr="003724CB">
        <w:rPr>
          <w:rFonts w:eastAsia="Calibri" w:cstheme="minorHAnsi"/>
          <w:spacing w:val="-2"/>
        </w:rPr>
        <w:t xml:space="preserve"> </w:t>
      </w:r>
      <w:r w:rsidRPr="003724CB">
        <w:rPr>
          <w:rFonts w:eastAsia="Calibri" w:cstheme="minorHAnsi"/>
        </w:rPr>
        <w:t>online</w:t>
      </w:r>
      <w:r w:rsidRPr="003724CB">
        <w:rPr>
          <w:rFonts w:eastAsia="Calibri" w:cstheme="minorHAnsi"/>
          <w:spacing w:val="-2"/>
        </w:rPr>
        <w:t xml:space="preserve"> </w:t>
      </w:r>
      <w:r w:rsidRPr="003724CB">
        <w:rPr>
          <w:rFonts w:eastAsia="Calibri" w:cstheme="minorHAnsi"/>
        </w:rPr>
        <w:t>or</w:t>
      </w:r>
      <w:r w:rsidRPr="003724CB">
        <w:rPr>
          <w:rFonts w:eastAsia="Calibri" w:cstheme="minorHAnsi"/>
          <w:spacing w:val="-1"/>
        </w:rPr>
        <w:t xml:space="preserve"> </w:t>
      </w:r>
      <w:r w:rsidRPr="003724CB">
        <w:rPr>
          <w:rFonts w:eastAsia="Calibri" w:cstheme="minorHAnsi"/>
        </w:rPr>
        <w:t>offline</w:t>
      </w:r>
      <w:r w:rsidRPr="003724CB">
        <w:rPr>
          <w:rFonts w:eastAsia="Calibri" w:cstheme="minorHAnsi"/>
          <w:spacing w:val="-2"/>
        </w:rPr>
        <w:t xml:space="preserve"> </w:t>
      </w:r>
      <w:r w:rsidRPr="003724CB">
        <w:rPr>
          <w:rFonts w:eastAsia="Calibri" w:cstheme="minorHAnsi"/>
        </w:rPr>
        <w:t>questions</w:t>
      </w:r>
    </w:p>
    <w:p w14:paraId="18176025" w14:textId="77777777" w:rsidR="00C45AF9" w:rsidRPr="003724CB" w:rsidRDefault="00C45AF9" w:rsidP="00C45AF9">
      <w:pPr>
        <w:widowControl w:val="0"/>
        <w:autoSpaceDE w:val="0"/>
        <w:autoSpaceDN w:val="0"/>
        <w:spacing w:before="18" w:after="0"/>
        <w:ind w:left="856" w:right="1175"/>
        <w:rPr>
          <w:rFonts w:eastAsia="Calibri" w:cstheme="minorHAnsi"/>
        </w:rPr>
      </w:pPr>
      <w:r w:rsidRPr="003724CB">
        <w:rPr>
          <w:rFonts w:eastAsia="Calibri" w:cstheme="minorHAnsi"/>
          <w:b/>
        </w:rPr>
        <w:t>Method</w:t>
      </w:r>
      <w:r w:rsidRPr="003724CB">
        <w:rPr>
          <w:rFonts w:eastAsia="Calibri" w:cstheme="minorHAnsi"/>
          <w:b/>
          <w:spacing w:val="3"/>
        </w:rPr>
        <w:t xml:space="preserve"> </w:t>
      </w:r>
      <w:r w:rsidRPr="003724CB">
        <w:rPr>
          <w:rFonts w:eastAsia="Calibri" w:cstheme="minorHAnsi"/>
          <w:b/>
        </w:rPr>
        <w:t>–</w:t>
      </w:r>
      <w:r w:rsidRPr="003724CB">
        <w:rPr>
          <w:rFonts w:eastAsia="Calibri" w:cstheme="minorHAnsi"/>
          <w:b/>
          <w:spacing w:val="2"/>
        </w:rPr>
        <w:t xml:space="preserve"> </w:t>
      </w:r>
      <w:r w:rsidRPr="003724CB">
        <w:rPr>
          <w:rFonts w:eastAsia="Calibri" w:cstheme="minorHAnsi"/>
        </w:rPr>
        <w:t>A</w:t>
      </w:r>
      <w:r w:rsidRPr="003724CB">
        <w:rPr>
          <w:rFonts w:eastAsia="Calibri" w:cstheme="minorHAnsi"/>
          <w:spacing w:val="5"/>
        </w:rPr>
        <w:t xml:space="preserve"> </w:t>
      </w:r>
      <w:r w:rsidRPr="003724CB">
        <w:rPr>
          <w:rFonts w:eastAsia="Calibri" w:cstheme="minorHAnsi"/>
        </w:rPr>
        <w:t>situation</w:t>
      </w:r>
      <w:r w:rsidRPr="003724CB">
        <w:rPr>
          <w:rFonts w:eastAsia="Calibri" w:cstheme="minorHAnsi"/>
          <w:spacing w:val="2"/>
        </w:rPr>
        <w:t xml:space="preserve"> </w:t>
      </w:r>
      <w:r w:rsidRPr="003724CB">
        <w:rPr>
          <w:rFonts w:eastAsia="Calibri" w:cstheme="minorHAnsi"/>
        </w:rPr>
        <w:t>is</w:t>
      </w:r>
      <w:r w:rsidRPr="003724CB">
        <w:rPr>
          <w:rFonts w:eastAsia="Calibri" w:cstheme="minorHAnsi"/>
          <w:spacing w:val="5"/>
        </w:rPr>
        <w:t xml:space="preserve"> </w:t>
      </w:r>
      <w:r w:rsidRPr="003724CB">
        <w:rPr>
          <w:rFonts w:eastAsia="Calibri" w:cstheme="minorHAnsi"/>
        </w:rPr>
        <w:t>narrated</w:t>
      </w:r>
      <w:r w:rsidRPr="003724CB">
        <w:rPr>
          <w:rFonts w:eastAsia="Calibri" w:cstheme="minorHAnsi"/>
          <w:spacing w:val="3"/>
        </w:rPr>
        <w:t xml:space="preserve"> </w:t>
      </w:r>
      <w:r w:rsidRPr="003724CB">
        <w:rPr>
          <w:rFonts w:eastAsia="Calibri" w:cstheme="minorHAnsi"/>
        </w:rPr>
        <w:t>or</w:t>
      </w:r>
      <w:r w:rsidRPr="003724CB">
        <w:rPr>
          <w:rFonts w:eastAsia="Calibri" w:cstheme="minorHAnsi"/>
          <w:spacing w:val="3"/>
        </w:rPr>
        <w:t xml:space="preserve"> </w:t>
      </w:r>
      <w:r w:rsidRPr="003724CB">
        <w:rPr>
          <w:rFonts w:eastAsia="Calibri" w:cstheme="minorHAnsi"/>
        </w:rPr>
        <w:t>created</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5"/>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question</w:t>
      </w:r>
      <w:r w:rsidRPr="003724CB">
        <w:rPr>
          <w:rFonts w:eastAsia="Calibri" w:cstheme="minorHAnsi"/>
          <w:spacing w:val="1"/>
        </w:rPr>
        <w:t xml:space="preserve"> </w:t>
      </w:r>
      <w:r w:rsidRPr="003724CB">
        <w:rPr>
          <w:rFonts w:eastAsia="Calibri" w:cstheme="minorHAnsi"/>
        </w:rPr>
        <w:t>posed</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6"/>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trainee</w:t>
      </w:r>
      <w:r w:rsidRPr="003724CB">
        <w:rPr>
          <w:rFonts w:eastAsia="Calibri" w:cstheme="minorHAnsi"/>
          <w:spacing w:val="2"/>
        </w:rPr>
        <w:t xml:space="preserve"> </w:t>
      </w:r>
      <w:r w:rsidRPr="003724CB">
        <w:rPr>
          <w:rFonts w:eastAsia="Calibri" w:cstheme="minorHAnsi"/>
        </w:rPr>
        <w:t>and</w:t>
      </w:r>
      <w:r w:rsidRPr="003724CB">
        <w:rPr>
          <w:rFonts w:eastAsia="Calibri" w:cstheme="minorHAnsi"/>
          <w:spacing w:val="2"/>
        </w:rPr>
        <w:t xml:space="preserve"> </w:t>
      </w:r>
      <w:r w:rsidRPr="003724CB">
        <w:rPr>
          <w:rFonts w:eastAsia="Calibri" w:cstheme="minorHAnsi"/>
        </w:rPr>
        <w:t>he</w:t>
      </w:r>
      <w:r w:rsidRPr="003724CB">
        <w:rPr>
          <w:rFonts w:eastAsia="Calibri" w:cstheme="minorHAnsi"/>
          <w:spacing w:val="4"/>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asked</w:t>
      </w:r>
      <w:r w:rsidRPr="003724CB">
        <w:rPr>
          <w:rFonts w:eastAsia="Calibri" w:cstheme="minorHAnsi"/>
          <w:spacing w:val="5"/>
        </w:rPr>
        <w:t xml:space="preserve"> </w:t>
      </w:r>
      <w:r w:rsidRPr="003724CB">
        <w:rPr>
          <w:rFonts w:eastAsia="Calibri" w:cstheme="minorHAnsi"/>
        </w:rPr>
        <w:t>objective</w:t>
      </w:r>
      <w:r w:rsidRPr="003724CB">
        <w:rPr>
          <w:rFonts w:eastAsia="Calibri" w:cstheme="minorHAnsi"/>
          <w:spacing w:val="3"/>
        </w:rPr>
        <w:t xml:space="preserve"> </w:t>
      </w:r>
      <w:r w:rsidRPr="003724CB">
        <w:rPr>
          <w:rFonts w:eastAsia="Calibri" w:cstheme="minorHAnsi"/>
        </w:rPr>
        <w:t>type</w:t>
      </w:r>
      <w:r w:rsidRPr="003724CB">
        <w:rPr>
          <w:rFonts w:eastAsia="Calibri" w:cstheme="minorHAnsi"/>
          <w:spacing w:val="4"/>
        </w:rPr>
        <w:t xml:space="preserve"> </w:t>
      </w:r>
      <w:r w:rsidRPr="003724CB">
        <w:rPr>
          <w:rFonts w:eastAsia="Calibri" w:cstheme="minorHAnsi"/>
        </w:rPr>
        <w:t>questions</w:t>
      </w:r>
      <w:r w:rsidRPr="003724CB">
        <w:rPr>
          <w:rFonts w:eastAsia="Calibri" w:cstheme="minorHAnsi"/>
          <w:spacing w:val="7"/>
        </w:rPr>
        <w:t xml:space="preserve"> </w:t>
      </w:r>
      <w:r w:rsidRPr="003724CB">
        <w:rPr>
          <w:rFonts w:eastAsia="Calibri" w:cstheme="minorHAnsi"/>
        </w:rPr>
        <w:t>to</w:t>
      </w:r>
      <w:r w:rsidRPr="003724CB">
        <w:rPr>
          <w:rFonts w:eastAsia="Calibri" w:cstheme="minorHAnsi"/>
          <w:spacing w:val="4"/>
        </w:rPr>
        <w:t xml:space="preserve"> </w:t>
      </w:r>
      <w:r w:rsidRPr="003724CB">
        <w:rPr>
          <w:rFonts w:eastAsia="Calibri" w:cstheme="minorHAnsi"/>
        </w:rPr>
        <w:t>select</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correct</w:t>
      </w:r>
      <w:r w:rsidRPr="003724CB">
        <w:rPr>
          <w:rFonts w:eastAsia="Calibri" w:cstheme="minorHAnsi"/>
          <w:spacing w:val="3"/>
        </w:rPr>
        <w:t xml:space="preserve"> </w:t>
      </w:r>
      <w:r w:rsidRPr="003724CB">
        <w:rPr>
          <w:rFonts w:eastAsia="Calibri" w:cstheme="minorHAnsi"/>
        </w:rPr>
        <w:t>reaction</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5"/>
        </w:rPr>
        <w:t xml:space="preserve"> </w:t>
      </w:r>
      <w:r w:rsidRPr="003724CB">
        <w:rPr>
          <w:rFonts w:eastAsia="Calibri" w:cstheme="minorHAnsi"/>
        </w:rPr>
        <w:t>situation.</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selected</w:t>
      </w:r>
      <w:r w:rsidRPr="003724CB">
        <w:rPr>
          <w:rFonts w:eastAsia="Calibri" w:cstheme="minorHAnsi"/>
          <w:spacing w:val="4"/>
        </w:rPr>
        <w:t xml:space="preserve"> </w:t>
      </w:r>
      <w:r w:rsidRPr="003724CB">
        <w:rPr>
          <w:rFonts w:eastAsia="Calibri" w:cstheme="minorHAnsi"/>
        </w:rPr>
        <w:t>situations</w:t>
      </w:r>
      <w:r w:rsidRPr="003724CB">
        <w:rPr>
          <w:rFonts w:eastAsia="Calibri" w:cstheme="minorHAnsi"/>
          <w:spacing w:val="1"/>
        </w:rPr>
        <w:t xml:space="preserve"> </w:t>
      </w:r>
      <w:r w:rsidRPr="003724CB">
        <w:rPr>
          <w:rFonts w:eastAsia="Calibri" w:cstheme="minorHAnsi"/>
        </w:rPr>
        <w:t>are</w:t>
      </w:r>
      <w:r w:rsidRPr="003724CB">
        <w:rPr>
          <w:rFonts w:eastAsia="Calibri" w:cstheme="minorHAnsi"/>
          <w:spacing w:val="-3"/>
        </w:rPr>
        <w:t xml:space="preserve"> </w:t>
      </w:r>
      <w:r w:rsidRPr="003724CB">
        <w:rPr>
          <w:rFonts w:eastAsia="Calibri" w:cstheme="minorHAnsi"/>
        </w:rPr>
        <w:t>based</w:t>
      </w:r>
      <w:r w:rsidRPr="003724CB">
        <w:rPr>
          <w:rFonts w:eastAsia="Calibri" w:cstheme="minorHAnsi"/>
          <w:spacing w:val="-1"/>
        </w:rPr>
        <w:t xml:space="preserve"> </w:t>
      </w:r>
      <w:r w:rsidRPr="003724CB">
        <w:rPr>
          <w:rFonts w:eastAsia="Calibri" w:cstheme="minorHAnsi"/>
        </w:rPr>
        <w:t>on</w:t>
      </w:r>
      <w:r w:rsidRPr="003724CB">
        <w:rPr>
          <w:rFonts w:eastAsia="Calibri" w:cstheme="minorHAnsi"/>
          <w:spacing w:val="-1"/>
        </w:rPr>
        <w:t xml:space="preserve"> </w:t>
      </w:r>
      <w:r w:rsidRPr="003724CB">
        <w:rPr>
          <w:rFonts w:eastAsia="Calibri" w:cstheme="minorHAnsi"/>
        </w:rPr>
        <w:t>real</w:t>
      </w:r>
      <w:r w:rsidRPr="003724CB">
        <w:rPr>
          <w:rFonts w:eastAsia="Calibri" w:cstheme="minorHAnsi"/>
          <w:spacing w:val="1"/>
        </w:rPr>
        <w:t xml:space="preserve"> </w:t>
      </w:r>
      <w:r w:rsidRPr="003724CB">
        <w:rPr>
          <w:rFonts w:eastAsia="Calibri" w:cstheme="minorHAnsi"/>
        </w:rPr>
        <w:t>situations.</w:t>
      </w:r>
    </w:p>
    <w:p w14:paraId="53D0206A" w14:textId="77777777" w:rsidR="00C45AF9" w:rsidRPr="003724CB" w:rsidRDefault="00C45AF9" w:rsidP="00C45AF9">
      <w:pPr>
        <w:widowControl w:val="0"/>
        <w:autoSpaceDE w:val="0"/>
        <w:autoSpaceDN w:val="0"/>
        <w:spacing w:after="0"/>
        <w:ind w:left="856" w:right="1175"/>
        <w:rPr>
          <w:rFonts w:eastAsia="Calibri" w:cstheme="minorHAnsi"/>
        </w:rPr>
      </w:pPr>
      <w:r w:rsidRPr="003724CB">
        <w:rPr>
          <w:rFonts w:eastAsia="Calibri" w:cstheme="minorHAnsi"/>
          <w:b/>
        </w:rPr>
        <w:t>Analysis</w:t>
      </w:r>
      <w:r w:rsidRPr="003724CB">
        <w:rPr>
          <w:rFonts w:eastAsia="Calibri" w:cstheme="minorHAnsi"/>
          <w:b/>
          <w:spacing w:val="7"/>
        </w:rPr>
        <w:t xml:space="preserve"> </w:t>
      </w:r>
      <w:r w:rsidRPr="003724CB">
        <w:rPr>
          <w:rFonts w:eastAsia="Calibri" w:cstheme="minorHAnsi"/>
          <w:b/>
        </w:rPr>
        <w:t>–</w:t>
      </w:r>
      <w:r w:rsidRPr="003724CB">
        <w:rPr>
          <w:rFonts w:eastAsia="Calibri" w:cstheme="minorHAnsi"/>
          <w:b/>
          <w:spacing w:val="6"/>
        </w:rPr>
        <w:t xml:space="preserve"> </w:t>
      </w:r>
      <w:r w:rsidRPr="003724CB">
        <w:rPr>
          <w:rFonts w:eastAsia="Calibri" w:cstheme="minorHAnsi"/>
        </w:rPr>
        <w:t>Question</w:t>
      </w:r>
      <w:r w:rsidRPr="003724CB">
        <w:rPr>
          <w:rFonts w:eastAsia="Calibri" w:cstheme="minorHAnsi"/>
          <w:spacing w:val="6"/>
        </w:rPr>
        <w:t xml:space="preserve"> </w:t>
      </w:r>
      <w:r w:rsidRPr="003724CB">
        <w:rPr>
          <w:rFonts w:eastAsia="Calibri" w:cstheme="minorHAnsi"/>
        </w:rPr>
        <w:t>paper</w:t>
      </w:r>
      <w:r w:rsidRPr="003724CB">
        <w:rPr>
          <w:rFonts w:eastAsia="Calibri" w:cstheme="minorHAnsi"/>
          <w:spacing w:val="7"/>
        </w:rPr>
        <w:t xml:space="preserve"> </w:t>
      </w:r>
      <w:r w:rsidRPr="003724CB">
        <w:rPr>
          <w:rFonts w:eastAsia="Calibri" w:cstheme="minorHAnsi"/>
        </w:rPr>
        <w:t>is</w:t>
      </w:r>
      <w:r w:rsidRPr="003724CB">
        <w:rPr>
          <w:rFonts w:eastAsia="Calibri" w:cstheme="minorHAnsi"/>
          <w:spacing w:val="5"/>
        </w:rPr>
        <w:t xml:space="preserve"> </w:t>
      </w:r>
      <w:r w:rsidRPr="003724CB">
        <w:rPr>
          <w:rFonts w:eastAsia="Calibri" w:cstheme="minorHAnsi"/>
        </w:rPr>
        <w:t>divided</w:t>
      </w:r>
      <w:r w:rsidRPr="003724CB">
        <w:rPr>
          <w:rFonts w:eastAsia="Calibri" w:cstheme="minorHAnsi"/>
          <w:spacing w:val="6"/>
        </w:rPr>
        <w:t xml:space="preserve"> </w:t>
      </w:r>
      <w:r w:rsidRPr="003724CB">
        <w:rPr>
          <w:rFonts w:eastAsia="Calibri" w:cstheme="minorHAnsi"/>
        </w:rPr>
        <w:t>into</w:t>
      </w:r>
      <w:r w:rsidRPr="003724CB">
        <w:rPr>
          <w:rFonts w:eastAsia="Calibri" w:cstheme="minorHAnsi"/>
          <w:spacing w:val="8"/>
        </w:rPr>
        <w:t xml:space="preserve"> </w:t>
      </w:r>
      <w:r w:rsidRPr="003724CB">
        <w:rPr>
          <w:rFonts w:eastAsia="Calibri" w:cstheme="minorHAnsi"/>
        </w:rPr>
        <w:t>sections.</w:t>
      </w:r>
      <w:r w:rsidRPr="003724CB">
        <w:rPr>
          <w:rFonts w:eastAsia="Calibri" w:cstheme="minorHAnsi"/>
          <w:spacing w:val="7"/>
        </w:rPr>
        <w:t xml:space="preserve"> </w:t>
      </w:r>
      <w:r w:rsidRPr="003724CB">
        <w:rPr>
          <w:rFonts w:eastAsia="Calibri" w:cstheme="minorHAnsi"/>
        </w:rPr>
        <w:t>Each</w:t>
      </w:r>
      <w:r w:rsidRPr="003724CB">
        <w:rPr>
          <w:rFonts w:eastAsia="Calibri" w:cstheme="minorHAnsi"/>
          <w:spacing w:val="6"/>
        </w:rPr>
        <w:t xml:space="preserve"> </w:t>
      </w:r>
      <w:r w:rsidRPr="003724CB">
        <w:rPr>
          <w:rFonts w:eastAsia="Calibri" w:cstheme="minorHAnsi"/>
        </w:rPr>
        <w:t>Section</w:t>
      </w:r>
      <w:r w:rsidRPr="003724CB">
        <w:rPr>
          <w:rFonts w:eastAsia="Calibri" w:cstheme="minorHAnsi"/>
          <w:spacing w:val="5"/>
        </w:rPr>
        <w:t xml:space="preserve"> </w:t>
      </w:r>
      <w:r w:rsidRPr="003724CB">
        <w:rPr>
          <w:rFonts w:eastAsia="Calibri" w:cstheme="minorHAnsi"/>
        </w:rPr>
        <w:t>intends</w:t>
      </w:r>
      <w:r w:rsidRPr="003724CB">
        <w:rPr>
          <w:rFonts w:eastAsia="Calibri" w:cstheme="minorHAnsi"/>
          <w:spacing w:val="6"/>
        </w:rPr>
        <w:t xml:space="preserve"> </w:t>
      </w:r>
      <w:r w:rsidRPr="003724CB">
        <w:rPr>
          <w:rFonts w:eastAsia="Calibri" w:cstheme="minorHAnsi"/>
        </w:rPr>
        <w:t>to</w:t>
      </w:r>
      <w:r w:rsidRPr="003724CB">
        <w:rPr>
          <w:rFonts w:eastAsia="Calibri" w:cstheme="minorHAnsi"/>
          <w:spacing w:val="8"/>
        </w:rPr>
        <w:t xml:space="preserve"> </w:t>
      </w:r>
      <w:r w:rsidRPr="003724CB">
        <w:rPr>
          <w:rFonts w:eastAsia="Calibri" w:cstheme="minorHAnsi"/>
        </w:rPr>
        <w:t>assess</w:t>
      </w:r>
      <w:r w:rsidRPr="003724CB">
        <w:rPr>
          <w:rFonts w:eastAsia="Calibri" w:cstheme="minorHAnsi"/>
          <w:spacing w:val="6"/>
        </w:rPr>
        <w:t xml:space="preserve"> </w:t>
      </w:r>
      <w:r w:rsidRPr="003724CB">
        <w:rPr>
          <w:rFonts w:eastAsia="Calibri" w:cstheme="minorHAnsi"/>
        </w:rPr>
        <w:t>a</w:t>
      </w:r>
      <w:r w:rsidRPr="003724CB">
        <w:rPr>
          <w:rFonts w:eastAsia="Calibri" w:cstheme="minorHAnsi"/>
          <w:spacing w:val="7"/>
        </w:rPr>
        <w:t xml:space="preserve"> </w:t>
      </w:r>
      <w:r w:rsidRPr="003724CB">
        <w:rPr>
          <w:rFonts w:eastAsia="Calibri" w:cstheme="minorHAnsi"/>
        </w:rPr>
        <w:t>particular</w:t>
      </w:r>
      <w:r w:rsidRPr="003724CB">
        <w:rPr>
          <w:rFonts w:eastAsia="Calibri" w:cstheme="minorHAnsi"/>
          <w:spacing w:val="11"/>
        </w:rPr>
        <w:t xml:space="preserve"> </w:t>
      </w:r>
      <w:r w:rsidRPr="003724CB">
        <w:rPr>
          <w:rFonts w:eastAsia="Calibri" w:cstheme="minorHAnsi"/>
        </w:rPr>
        <w:t>skill</w:t>
      </w:r>
      <w:r w:rsidRPr="003724CB">
        <w:rPr>
          <w:rFonts w:eastAsia="Calibri" w:cstheme="minorHAnsi"/>
          <w:spacing w:val="9"/>
        </w:rPr>
        <w:t xml:space="preserve"> </w:t>
      </w:r>
      <w:r w:rsidRPr="003724CB">
        <w:rPr>
          <w:rFonts w:eastAsia="Calibri" w:cstheme="minorHAnsi"/>
        </w:rPr>
        <w:t>field</w:t>
      </w:r>
      <w:r w:rsidRPr="003724CB">
        <w:rPr>
          <w:rFonts w:eastAsia="Calibri" w:cstheme="minorHAnsi"/>
          <w:spacing w:val="6"/>
        </w:rPr>
        <w:t xml:space="preserve"> </w:t>
      </w:r>
      <w:r w:rsidRPr="003724CB">
        <w:rPr>
          <w:rFonts w:eastAsia="Calibri" w:cstheme="minorHAnsi"/>
        </w:rPr>
        <w:t>of</w:t>
      </w:r>
      <w:r w:rsidRPr="003724CB">
        <w:rPr>
          <w:rFonts w:eastAsia="Calibri" w:cstheme="minorHAnsi"/>
          <w:spacing w:val="6"/>
        </w:rPr>
        <w:t xml:space="preserve"> </w:t>
      </w:r>
      <w:r w:rsidRPr="003724CB">
        <w:rPr>
          <w:rFonts w:eastAsia="Calibri" w:cstheme="minorHAnsi"/>
        </w:rPr>
        <w:t>the</w:t>
      </w:r>
      <w:r w:rsidRPr="003724CB">
        <w:rPr>
          <w:rFonts w:eastAsia="Calibri" w:cstheme="minorHAnsi"/>
          <w:spacing w:val="6"/>
        </w:rPr>
        <w:t xml:space="preserve"> </w:t>
      </w:r>
      <w:r w:rsidRPr="003724CB">
        <w:rPr>
          <w:rFonts w:eastAsia="Calibri" w:cstheme="minorHAnsi"/>
        </w:rPr>
        <w:t>trainee.</w:t>
      </w:r>
      <w:r w:rsidRPr="003724CB">
        <w:rPr>
          <w:rFonts w:eastAsia="Calibri" w:cstheme="minorHAnsi"/>
          <w:spacing w:val="9"/>
        </w:rPr>
        <w:t xml:space="preserve"> </w:t>
      </w:r>
      <w:r w:rsidRPr="003724CB">
        <w:rPr>
          <w:rFonts w:eastAsia="Calibri" w:cstheme="minorHAnsi"/>
        </w:rPr>
        <w:t>Thus,</w:t>
      </w:r>
      <w:r w:rsidRPr="003724CB">
        <w:rPr>
          <w:rFonts w:eastAsia="Calibri" w:cstheme="minorHAnsi"/>
          <w:spacing w:val="8"/>
        </w:rPr>
        <w:t xml:space="preserve"> </w:t>
      </w:r>
      <w:r w:rsidRPr="003724CB">
        <w:rPr>
          <w:rFonts w:eastAsia="Calibri" w:cstheme="minorHAnsi"/>
        </w:rPr>
        <w:t>section-wise</w:t>
      </w:r>
      <w:r w:rsidRPr="003724CB">
        <w:rPr>
          <w:rFonts w:eastAsia="Calibri" w:cstheme="minorHAnsi"/>
          <w:spacing w:val="5"/>
        </w:rPr>
        <w:t xml:space="preserve"> </w:t>
      </w:r>
      <w:r w:rsidRPr="003724CB">
        <w:rPr>
          <w:rFonts w:eastAsia="Calibri" w:cstheme="minorHAnsi"/>
        </w:rPr>
        <w:t>calculation</w:t>
      </w:r>
      <w:r w:rsidRPr="003724CB">
        <w:rPr>
          <w:rFonts w:eastAsia="Calibri" w:cstheme="minorHAnsi"/>
          <w:spacing w:val="6"/>
        </w:rPr>
        <w:t xml:space="preserve"> </w:t>
      </w:r>
      <w:r w:rsidRPr="003724CB">
        <w:rPr>
          <w:rFonts w:eastAsia="Calibri" w:cstheme="minorHAnsi"/>
        </w:rPr>
        <w:t>of</w:t>
      </w:r>
      <w:r w:rsidRPr="003724CB">
        <w:rPr>
          <w:rFonts w:eastAsia="Calibri" w:cstheme="minorHAnsi"/>
          <w:spacing w:val="7"/>
        </w:rPr>
        <w:t xml:space="preserve"> </w:t>
      </w:r>
      <w:r w:rsidRPr="003724CB">
        <w:rPr>
          <w:rFonts w:eastAsia="Calibri" w:cstheme="minorHAnsi"/>
        </w:rPr>
        <w:t>marks</w:t>
      </w:r>
      <w:r w:rsidRPr="003724CB">
        <w:rPr>
          <w:rFonts w:eastAsia="Calibri" w:cstheme="minorHAnsi"/>
          <w:spacing w:val="6"/>
        </w:rPr>
        <w:t xml:space="preserve"> </w:t>
      </w:r>
      <w:r w:rsidRPr="003724CB">
        <w:rPr>
          <w:rFonts w:eastAsia="Calibri" w:cstheme="minorHAnsi"/>
        </w:rPr>
        <w:t>gives</w:t>
      </w:r>
      <w:r w:rsidRPr="003724CB">
        <w:rPr>
          <w:rFonts w:eastAsia="Calibri" w:cstheme="minorHAnsi"/>
          <w:spacing w:val="6"/>
        </w:rPr>
        <w:t xml:space="preserve"> </w:t>
      </w:r>
      <w:r w:rsidRPr="003724CB">
        <w:rPr>
          <w:rFonts w:eastAsia="Calibri" w:cstheme="minorHAnsi"/>
        </w:rPr>
        <w:t>a</w:t>
      </w:r>
      <w:r w:rsidRPr="003724CB">
        <w:rPr>
          <w:rFonts w:eastAsia="Calibri" w:cstheme="minorHAnsi"/>
          <w:spacing w:val="6"/>
        </w:rPr>
        <w:t xml:space="preserve"> </w:t>
      </w:r>
      <w:r w:rsidRPr="003724CB">
        <w:rPr>
          <w:rFonts w:eastAsia="Calibri" w:cstheme="minorHAnsi"/>
        </w:rPr>
        <w:t>clear</w:t>
      </w:r>
      <w:r w:rsidRPr="003724CB">
        <w:rPr>
          <w:rFonts w:eastAsia="Calibri" w:cstheme="minorHAnsi"/>
          <w:spacing w:val="7"/>
        </w:rPr>
        <w:t xml:space="preserve"> </w:t>
      </w:r>
      <w:r w:rsidRPr="003724CB">
        <w:rPr>
          <w:rFonts w:eastAsia="Calibri" w:cstheme="minorHAnsi"/>
        </w:rPr>
        <w:t>idea</w:t>
      </w:r>
      <w:r w:rsidRPr="003724CB">
        <w:rPr>
          <w:rFonts w:eastAsia="Calibri" w:cstheme="minorHAnsi"/>
          <w:spacing w:val="7"/>
        </w:rPr>
        <w:t xml:space="preserve"> </w:t>
      </w:r>
      <w:r w:rsidRPr="003724CB">
        <w:rPr>
          <w:rFonts w:eastAsia="Calibri" w:cstheme="minorHAnsi"/>
        </w:rPr>
        <w:t>of</w:t>
      </w:r>
      <w:r w:rsidRPr="003724CB">
        <w:rPr>
          <w:rFonts w:eastAsia="Calibri" w:cstheme="minorHAnsi"/>
          <w:spacing w:val="5"/>
        </w:rPr>
        <w:t xml:space="preserve"> </w:t>
      </w:r>
      <w:r w:rsidRPr="003724CB">
        <w:rPr>
          <w:rFonts w:eastAsia="Calibri" w:cstheme="minorHAnsi"/>
        </w:rPr>
        <w:t>the</w:t>
      </w:r>
      <w:r w:rsidRPr="003724CB">
        <w:rPr>
          <w:rFonts w:eastAsia="Calibri" w:cstheme="minorHAnsi"/>
          <w:spacing w:val="6"/>
        </w:rPr>
        <w:t xml:space="preserve"> </w:t>
      </w:r>
      <w:r w:rsidRPr="003724CB">
        <w:rPr>
          <w:rFonts w:eastAsia="Calibri" w:cstheme="minorHAnsi"/>
        </w:rPr>
        <w:t>areas</w:t>
      </w:r>
      <w:r w:rsidRPr="003724CB">
        <w:rPr>
          <w:rFonts w:eastAsia="Calibri" w:cstheme="minorHAnsi"/>
          <w:spacing w:val="6"/>
        </w:rPr>
        <w:t xml:space="preserve"> </w:t>
      </w:r>
      <w:r w:rsidRPr="003724CB">
        <w:rPr>
          <w:rFonts w:eastAsia="Calibri" w:cstheme="minorHAnsi"/>
        </w:rPr>
        <w:t>of</w:t>
      </w:r>
      <w:r w:rsidRPr="003724CB">
        <w:rPr>
          <w:rFonts w:eastAsia="Calibri" w:cstheme="minorHAnsi"/>
          <w:spacing w:val="1"/>
        </w:rPr>
        <w:t xml:space="preserve"> </w:t>
      </w:r>
      <w:r w:rsidRPr="003724CB">
        <w:rPr>
          <w:rFonts w:eastAsia="Calibri" w:cstheme="minorHAnsi"/>
        </w:rPr>
        <w:t>improvement</w:t>
      </w:r>
      <w:r w:rsidRPr="003724CB">
        <w:rPr>
          <w:rFonts w:eastAsia="Calibri" w:cstheme="minorHAnsi"/>
          <w:spacing w:val="-1"/>
        </w:rPr>
        <w:t xml:space="preserve"> </w:t>
      </w:r>
      <w:r w:rsidRPr="003724CB">
        <w:rPr>
          <w:rFonts w:eastAsia="Calibri" w:cstheme="minorHAnsi"/>
        </w:rPr>
        <w:t>or expertise</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trainee.</w:t>
      </w:r>
      <w:r w:rsidRPr="003724CB">
        <w:rPr>
          <w:rFonts w:eastAsia="Calibri" w:cstheme="minorHAnsi"/>
          <w:spacing w:val="-1"/>
        </w:rPr>
        <w:t xml:space="preserve"> </w:t>
      </w:r>
      <w:r w:rsidRPr="003724CB">
        <w:rPr>
          <w:rFonts w:eastAsia="Calibri" w:cstheme="minorHAnsi"/>
        </w:rPr>
        <w:t>While</w:t>
      </w:r>
      <w:r w:rsidRPr="003724CB">
        <w:rPr>
          <w:rFonts w:eastAsia="Calibri" w:cstheme="minorHAnsi"/>
          <w:spacing w:val="-1"/>
        </w:rPr>
        <w:t xml:space="preserve"> </w:t>
      </w:r>
      <w:r w:rsidRPr="003724CB">
        <w:rPr>
          <w:rFonts w:eastAsia="Calibri" w:cstheme="minorHAnsi"/>
        </w:rPr>
        <w:t>a</w:t>
      </w:r>
      <w:r w:rsidRPr="003724CB">
        <w:rPr>
          <w:rFonts w:eastAsia="Calibri" w:cstheme="minorHAnsi"/>
          <w:spacing w:val="1"/>
        </w:rPr>
        <w:t xml:space="preserve"> </w:t>
      </w:r>
      <w:r w:rsidRPr="003724CB">
        <w:rPr>
          <w:rFonts w:eastAsia="Calibri" w:cstheme="minorHAnsi"/>
        </w:rPr>
        <w:t>consolidated</w:t>
      </w:r>
      <w:r w:rsidRPr="003724CB">
        <w:rPr>
          <w:rFonts w:eastAsia="Calibri" w:cstheme="minorHAnsi"/>
          <w:spacing w:val="-1"/>
        </w:rPr>
        <w:t xml:space="preserve"> </w:t>
      </w:r>
      <w:r w:rsidRPr="003724CB">
        <w:rPr>
          <w:rFonts w:eastAsia="Calibri" w:cstheme="minorHAnsi"/>
        </w:rPr>
        <w:t>mark gives</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overall</w:t>
      </w:r>
      <w:r w:rsidRPr="003724CB">
        <w:rPr>
          <w:rFonts w:eastAsia="Calibri" w:cstheme="minorHAnsi"/>
          <w:spacing w:val="-1"/>
        </w:rPr>
        <w:t xml:space="preserve"> </w:t>
      </w:r>
      <w:r w:rsidRPr="003724CB">
        <w:rPr>
          <w:rFonts w:eastAsia="Calibri" w:cstheme="minorHAnsi"/>
        </w:rPr>
        <w:t>rating</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trainee.</w:t>
      </w:r>
    </w:p>
    <w:p w14:paraId="72786C74" w14:textId="77777777" w:rsidR="00C45AF9" w:rsidRPr="003724CB" w:rsidRDefault="00C45AF9" w:rsidP="00C45AF9">
      <w:pPr>
        <w:widowControl w:val="0"/>
        <w:autoSpaceDE w:val="0"/>
        <w:autoSpaceDN w:val="0"/>
        <w:spacing w:before="10" w:after="0" w:line="240" w:lineRule="auto"/>
        <w:rPr>
          <w:rFonts w:eastAsia="Calibri" w:cstheme="minorHAnsi"/>
        </w:rPr>
      </w:pPr>
    </w:p>
    <w:p w14:paraId="10E59834" w14:textId="77777777" w:rsidR="00C45AF9" w:rsidRPr="003724CB" w:rsidRDefault="00C45AF9" w:rsidP="00CE275D">
      <w:pPr>
        <w:widowControl w:val="0"/>
        <w:numPr>
          <w:ilvl w:val="1"/>
          <w:numId w:val="9"/>
        </w:numPr>
        <w:tabs>
          <w:tab w:val="left" w:pos="408"/>
        </w:tabs>
        <w:autoSpaceDE w:val="0"/>
        <w:autoSpaceDN w:val="0"/>
        <w:spacing w:before="64" w:after="0" w:line="240" w:lineRule="auto"/>
        <w:ind w:left="407" w:hanging="272"/>
        <w:outlineLvl w:val="7"/>
        <w:rPr>
          <w:rFonts w:eastAsia="Calibri" w:cstheme="minorHAnsi"/>
          <w:b/>
          <w:bCs/>
        </w:rPr>
      </w:pPr>
      <w:r w:rsidRPr="003724CB">
        <w:rPr>
          <w:rFonts w:eastAsia="Calibri" w:cstheme="minorHAnsi"/>
          <w:b/>
          <w:bCs/>
        </w:rPr>
        <w:t>Steps</w:t>
      </w:r>
      <w:r w:rsidRPr="003724CB">
        <w:rPr>
          <w:rFonts w:eastAsia="Calibri" w:cstheme="minorHAnsi"/>
          <w:b/>
          <w:bCs/>
          <w:spacing w:val="-3"/>
        </w:rPr>
        <w:t xml:space="preserve"> </w:t>
      </w:r>
      <w:r w:rsidRPr="003724CB">
        <w:rPr>
          <w:rFonts w:eastAsia="Calibri" w:cstheme="minorHAnsi"/>
          <w:b/>
          <w:bCs/>
        </w:rPr>
        <w:t>for</w:t>
      </w:r>
      <w:r w:rsidRPr="003724CB">
        <w:rPr>
          <w:rFonts w:eastAsia="Calibri" w:cstheme="minorHAnsi"/>
          <w:b/>
          <w:bCs/>
          <w:spacing w:val="-2"/>
        </w:rPr>
        <w:t xml:space="preserve"> </w:t>
      </w:r>
      <w:r w:rsidRPr="003724CB">
        <w:rPr>
          <w:rFonts w:eastAsia="Calibri" w:cstheme="minorHAnsi"/>
          <w:b/>
          <w:bCs/>
        </w:rPr>
        <w:t>assessment</w:t>
      </w:r>
      <w:r w:rsidRPr="003724CB">
        <w:rPr>
          <w:rFonts w:eastAsia="Calibri" w:cstheme="minorHAnsi"/>
          <w:b/>
          <w:bCs/>
          <w:spacing w:val="-3"/>
        </w:rPr>
        <w:t xml:space="preserve"> </w:t>
      </w:r>
      <w:r w:rsidRPr="003724CB">
        <w:rPr>
          <w:rFonts w:eastAsia="Calibri" w:cstheme="minorHAnsi"/>
          <w:b/>
          <w:bCs/>
        </w:rPr>
        <w:t>tool</w:t>
      </w:r>
      <w:r w:rsidRPr="003724CB">
        <w:rPr>
          <w:rFonts w:eastAsia="Calibri" w:cstheme="minorHAnsi"/>
          <w:b/>
          <w:bCs/>
          <w:spacing w:val="-3"/>
        </w:rPr>
        <w:t xml:space="preserve"> </w:t>
      </w:r>
      <w:r w:rsidRPr="003724CB">
        <w:rPr>
          <w:rFonts w:eastAsia="Calibri" w:cstheme="minorHAnsi"/>
          <w:b/>
          <w:bCs/>
        </w:rPr>
        <w:t>development:</w:t>
      </w:r>
    </w:p>
    <w:p w14:paraId="530CB252" w14:textId="77777777" w:rsidR="00C45AF9" w:rsidRDefault="00C45AF9" w:rsidP="00CE275D">
      <w:pPr>
        <w:widowControl w:val="0"/>
        <w:numPr>
          <w:ilvl w:val="2"/>
          <w:numId w:val="9"/>
        </w:numPr>
        <w:tabs>
          <w:tab w:val="left" w:pos="855"/>
          <w:tab w:val="left" w:pos="856"/>
        </w:tabs>
        <w:autoSpaceDE w:val="0"/>
        <w:autoSpaceDN w:val="0"/>
        <w:spacing w:after="0" w:line="240" w:lineRule="auto"/>
        <w:ind w:hanging="361"/>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selection</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tool(s)</w:t>
      </w:r>
      <w:r w:rsidRPr="003724CB">
        <w:rPr>
          <w:rFonts w:eastAsia="Calibri" w:cstheme="minorHAnsi"/>
          <w:spacing w:val="-2"/>
        </w:rPr>
        <w:t xml:space="preserve"> </w:t>
      </w:r>
      <w:r w:rsidRPr="003724CB">
        <w:rPr>
          <w:rFonts w:eastAsia="Calibri" w:cstheme="minorHAnsi"/>
        </w:rPr>
        <w:t>is</w:t>
      </w:r>
      <w:r w:rsidRPr="003724CB">
        <w:rPr>
          <w:rFonts w:eastAsia="Calibri" w:cstheme="minorHAnsi"/>
          <w:spacing w:val="-4"/>
        </w:rPr>
        <w:t xml:space="preserve"> </w:t>
      </w:r>
      <w:r w:rsidRPr="003724CB">
        <w:rPr>
          <w:rFonts w:eastAsia="Calibri" w:cstheme="minorHAnsi"/>
        </w:rPr>
        <w:t>done</w:t>
      </w:r>
      <w:r w:rsidRPr="003724CB">
        <w:rPr>
          <w:rFonts w:eastAsia="Calibri" w:cstheme="minorHAnsi"/>
          <w:spacing w:val="-2"/>
        </w:rPr>
        <w:t xml:space="preserve"> </w:t>
      </w:r>
      <w:r w:rsidRPr="003724CB">
        <w:rPr>
          <w:rFonts w:eastAsia="Calibri" w:cstheme="minorHAnsi"/>
        </w:rPr>
        <w:t>as</w:t>
      </w:r>
      <w:r w:rsidRPr="003724CB">
        <w:rPr>
          <w:rFonts w:eastAsia="Calibri" w:cstheme="minorHAnsi"/>
          <w:spacing w:val="-1"/>
        </w:rPr>
        <w:t xml:space="preserve"> </w:t>
      </w:r>
      <w:r w:rsidRPr="003724CB">
        <w:rPr>
          <w:rFonts w:eastAsia="Calibri" w:cstheme="minorHAnsi"/>
        </w:rPr>
        <w:t>per</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criteria</w:t>
      </w:r>
      <w:r w:rsidRPr="003724CB">
        <w:rPr>
          <w:rFonts w:eastAsia="Calibri" w:cstheme="minorHAnsi"/>
          <w:spacing w:val="-3"/>
        </w:rPr>
        <w:t xml:space="preserve"> </w:t>
      </w:r>
      <w:r w:rsidRPr="003724CB">
        <w:rPr>
          <w:rFonts w:eastAsia="Calibri" w:cstheme="minorHAnsi"/>
        </w:rPr>
        <w:t>prescribed</w:t>
      </w:r>
      <w:r w:rsidRPr="003724CB">
        <w:rPr>
          <w:rFonts w:eastAsia="Calibri" w:cstheme="minorHAnsi"/>
          <w:spacing w:val="-3"/>
        </w:rPr>
        <w:t xml:space="preserve"> </w:t>
      </w:r>
      <w:r w:rsidRPr="003724CB">
        <w:rPr>
          <w:rFonts w:eastAsia="Calibri" w:cstheme="minorHAnsi"/>
        </w:rPr>
        <w:t>in</w:t>
      </w:r>
      <w:r w:rsidRPr="003724CB">
        <w:rPr>
          <w:rFonts w:eastAsia="Calibri" w:cstheme="minorHAnsi"/>
          <w:spacing w:val="-3"/>
        </w:rPr>
        <w:t xml:space="preserve"> </w:t>
      </w:r>
      <w:r w:rsidRPr="003724CB">
        <w:rPr>
          <w:rFonts w:eastAsia="Calibri" w:cstheme="minorHAnsi"/>
        </w:rPr>
        <w:t>Qualification</w:t>
      </w:r>
      <w:r w:rsidRPr="003724CB">
        <w:rPr>
          <w:rFonts w:eastAsia="Calibri" w:cstheme="minorHAnsi"/>
          <w:spacing w:val="3"/>
        </w:rPr>
        <w:t xml:space="preserve"> </w:t>
      </w:r>
      <w:r w:rsidRPr="003724CB">
        <w:rPr>
          <w:rFonts w:eastAsia="Calibri" w:cstheme="minorHAnsi"/>
        </w:rPr>
        <w:t>Pack</w:t>
      </w:r>
    </w:p>
    <w:p w14:paraId="2921CCCE" w14:textId="53497DC7" w:rsidR="00C45AF9" w:rsidRPr="003724CB" w:rsidRDefault="00BC5BCF" w:rsidP="00CE275D">
      <w:pPr>
        <w:widowControl w:val="0"/>
        <w:numPr>
          <w:ilvl w:val="2"/>
          <w:numId w:val="9"/>
        </w:numPr>
        <w:tabs>
          <w:tab w:val="left" w:pos="855"/>
          <w:tab w:val="left" w:pos="856"/>
        </w:tabs>
        <w:autoSpaceDE w:val="0"/>
        <w:autoSpaceDN w:val="0"/>
        <w:spacing w:after="0" w:line="240" w:lineRule="auto"/>
        <w:ind w:hanging="361"/>
        <w:rPr>
          <w:rFonts w:eastAsia="Calibri" w:cstheme="minorHAnsi"/>
        </w:rPr>
      </w:pPr>
      <w:r>
        <w:rPr>
          <w:rFonts w:cstheme="minorHAnsi"/>
        </w:rPr>
        <w:t>Specialist- Quality Assurance (Pharma, Biological Products, and Medical Devices)</w:t>
      </w:r>
      <w:r w:rsidR="00A74CD6">
        <w:rPr>
          <w:rFonts w:cstheme="minorHAnsi"/>
        </w:rPr>
        <w:t>: Equipment Validation</w:t>
      </w:r>
      <w:r>
        <w:rPr>
          <w:rFonts w:cstheme="minorHAnsi"/>
        </w:rPr>
        <w:t xml:space="preserve"> </w:t>
      </w:r>
      <w:r w:rsidR="00C45AF9" w:rsidRPr="003724CB">
        <w:rPr>
          <w:rFonts w:eastAsia="Calibri" w:cstheme="minorHAnsi"/>
        </w:rPr>
        <w:t>assessment</w:t>
      </w:r>
      <w:r w:rsidR="00C45AF9" w:rsidRPr="003724CB">
        <w:rPr>
          <w:rFonts w:eastAsia="Calibri" w:cstheme="minorHAnsi"/>
          <w:spacing w:val="-1"/>
        </w:rPr>
        <w:t xml:space="preserve"> </w:t>
      </w:r>
      <w:r w:rsidR="00C45AF9" w:rsidRPr="003724CB">
        <w:rPr>
          <w:rFonts w:eastAsia="Calibri" w:cstheme="minorHAnsi"/>
        </w:rPr>
        <w:t>a</w:t>
      </w:r>
      <w:r w:rsidR="00C45AF9" w:rsidRPr="003724CB">
        <w:rPr>
          <w:rFonts w:eastAsia="Calibri" w:cstheme="minorHAnsi"/>
          <w:spacing w:val="-2"/>
        </w:rPr>
        <w:t xml:space="preserve"> </w:t>
      </w:r>
      <w:r w:rsidR="00C45AF9" w:rsidRPr="003724CB">
        <w:rPr>
          <w:rFonts w:eastAsia="Calibri" w:cstheme="minorHAnsi"/>
        </w:rPr>
        <w:t>blueprint</w:t>
      </w:r>
      <w:r w:rsidR="00C45AF9" w:rsidRPr="003724CB">
        <w:rPr>
          <w:rFonts w:eastAsia="Calibri" w:cstheme="minorHAnsi"/>
          <w:spacing w:val="-2"/>
        </w:rPr>
        <w:t xml:space="preserve"> </w:t>
      </w:r>
      <w:r w:rsidR="00C45AF9" w:rsidRPr="003724CB">
        <w:rPr>
          <w:rFonts w:eastAsia="Calibri" w:cstheme="minorHAnsi"/>
        </w:rPr>
        <w:t>of</w:t>
      </w:r>
      <w:r w:rsidR="00C45AF9" w:rsidRPr="003724CB">
        <w:rPr>
          <w:rFonts w:eastAsia="Calibri" w:cstheme="minorHAnsi"/>
          <w:spacing w:val="-2"/>
        </w:rPr>
        <w:t xml:space="preserve"> </w:t>
      </w:r>
      <w:r w:rsidR="00C45AF9" w:rsidRPr="003724CB">
        <w:rPr>
          <w:rFonts w:eastAsia="Calibri" w:cstheme="minorHAnsi"/>
        </w:rPr>
        <w:t>the question</w:t>
      </w:r>
      <w:r w:rsidR="00C45AF9" w:rsidRPr="003724CB">
        <w:rPr>
          <w:rFonts w:eastAsia="Calibri" w:cstheme="minorHAnsi"/>
          <w:spacing w:val="-2"/>
        </w:rPr>
        <w:t xml:space="preserve"> </w:t>
      </w:r>
      <w:r w:rsidR="00C45AF9" w:rsidRPr="003724CB">
        <w:rPr>
          <w:rFonts w:eastAsia="Calibri" w:cstheme="minorHAnsi"/>
        </w:rPr>
        <w:t>paper</w:t>
      </w:r>
      <w:r w:rsidR="00C45AF9" w:rsidRPr="003724CB">
        <w:rPr>
          <w:rFonts w:eastAsia="Calibri" w:cstheme="minorHAnsi"/>
          <w:spacing w:val="-1"/>
        </w:rPr>
        <w:t xml:space="preserve"> </w:t>
      </w:r>
      <w:r w:rsidR="00C45AF9" w:rsidRPr="003724CB">
        <w:rPr>
          <w:rFonts w:eastAsia="Calibri" w:cstheme="minorHAnsi"/>
        </w:rPr>
        <w:t>is</w:t>
      </w:r>
      <w:r w:rsidR="00C45AF9" w:rsidRPr="003724CB">
        <w:rPr>
          <w:rFonts w:eastAsia="Calibri" w:cstheme="minorHAnsi"/>
          <w:spacing w:val="-3"/>
        </w:rPr>
        <w:t xml:space="preserve"> </w:t>
      </w:r>
      <w:r w:rsidR="00C45AF9" w:rsidRPr="003724CB">
        <w:rPr>
          <w:rFonts w:eastAsia="Calibri" w:cstheme="minorHAnsi"/>
        </w:rPr>
        <w:t>part</w:t>
      </w:r>
      <w:r w:rsidR="00C45AF9" w:rsidRPr="003724CB">
        <w:rPr>
          <w:rFonts w:eastAsia="Calibri" w:cstheme="minorHAnsi"/>
          <w:spacing w:val="-2"/>
        </w:rPr>
        <w:t xml:space="preserve"> </w:t>
      </w:r>
      <w:r w:rsidR="00C45AF9" w:rsidRPr="003724CB">
        <w:rPr>
          <w:rFonts w:eastAsia="Calibri" w:cstheme="minorHAnsi"/>
        </w:rPr>
        <w:t>of</w:t>
      </w:r>
      <w:r w:rsidR="00C45AF9" w:rsidRPr="003724CB">
        <w:rPr>
          <w:rFonts w:eastAsia="Calibri" w:cstheme="minorHAnsi"/>
          <w:spacing w:val="-2"/>
        </w:rPr>
        <w:t xml:space="preserve"> </w:t>
      </w:r>
      <w:r w:rsidR="00C45AF9" w:rsidRPr="003724CB">
        <w:rPr>
          <w:rFonts w:eastAsia="Calibri" w:cstheme="minorHAnsi"/>
        </w:rPr>
        <w:t>the</w:t>
      </w:r>
      <w:r w:rsidR="00C45AF9" w:rsidRPr="003724CB">
        <w:rPr>
          <w:rFonts w:eastAsia="Calibri" w:cstheme="minorHAnsi"/>
          <w:spacing w:val="-2"/>
        </w:rPr>
        <w:t xml:space="preserve"> </w:t>
      </w:r>
      <w:r w:rsidR="00C45AF9" w:rsidRPr="003724CB">
        <w:rPr>
          <w:rFonts w:eastAsia="Calibri" w:cstheme="minorHAnsi"/>
        </w:rPr>
        <w:t>assessment</w:t>
      </w:r>
      <w:r w:rsidR="00C45AF9" w:rsidRPr="003724CB">
        <w:rPr>
          <w:rFonts w:eastAsia="Calibri" w:cstheme="minorHAnsi"/>
          <w:spacing w:val="-1"/>
        </w:rPr>
        <w:t xml:space="preserve"> </w:t>
      </w:r>
      <w:r w:rsidR="00C45AF9" w:rsidRPr="003724CB">
        <w:rPr>
          <w:rFonts w:eastAsia="Calibri" w:cstheme="minorHAnsi"/>
        </w:rPr>
        <w:t>tool</w:t>
      </w:r>
      <w:r w:rsidR="00C45AF9" w:rsidRPr="003724CB">
        <w:rPr>
          <w:rFonts w:eastAsia="Calibri" w:cstheme="minorHAnsi"/>
          <w:spacing w:val="-2"/>
        </w:rPr>
        <w:t xml:space="preserve"> </w:t>
      </w:r>
      <w:r w:rsidR="00C45AF9" w:rsidRPr="003724CB">
        <w:rPr>
          <w:rFonts w:eastAsia="Calibri" w:cstheme="minorHAnsi"/>
        </w:rPr>
        <w:t>for</w:t>
      </w:r>
      <w:r w:rsidR="00C45AF9" w:rsidRPr="003724CB">
        <w:rPr>
          <w:rFonts w:eastAsia="Calibri" w:cstheme="minorHAnsi"/>
          <w:spacing w:val="-2"/>
        </w:rPr>
        <w:t xml:space="preserve"> </w:t>
      </w:r>
      <w:r w:rsidR="00C45AF9" w:rsidRPr="003724CB">
        <w:rPr>
          <w:rFonts w:eastAsia="Calibri" w:cstheme="minorHAnsi"/>
        </w:rPr>
        <w:t>training.</w:t>
      </w:r>
    </w:p>
    <w:p w14:paraId="10BACC96" w14:textId="77777777" w:rsidR="00C45AF9" w:rsidRPr="003724CB" w:rsidRDefault="00C45AF9" w:rsidP="00CE275D">
      <w:pPr>
        <w:widowControl w:val="0"/>
        <w:numPr>
          <w:ilvl w:val="2"/>
          <w:numId w:val="9"/>
        </w:numPr>
        <w:tabs>
          <w:tab w:val="left" w:pos="855"/>
          <w:tab w:val="left" w:pos="856"/>
        </w:tabs>
        <w:autoSpaceDE w:val="0"/>
        <w:autoSpaceDN w:val="0"/>
        <w:spacing w:after="0" w:line="240" w:lineRule="auto"/>
        <w:ind w:hanging="361"/>
        <w:rPr>
          <w:rFonts w:eastAsia="Calibri" w:cstheme="minorHAnsi"/>
        </w:rPr>
      </w:pPr>
      <w:r w:rsidRPr="003724CB">
        <w:rPr>
          <w:rFonts w:eastAsia="Calibri" w:cstheme="minorHAnsi"/>
        </w:rPr>
        <w:t>Development</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layout</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Question</w:t>
      </w:r>
      <w:r w:rsidRPr="003724CB">
        <w:rPr>
          <w:rFonts w:eastAsia="Calibri" w:cstheme="minorHAnsi"/>
          <w:spacing w:val="-3"/>
        </w:rPr>
        <w:t xml:space="preserve"> </w:t>
      </w:r>
      <w:r w:rsidRPr="003724CB">
        <w:rPr>
          <w:rFonts w:eastAsia="Calibri" w:cstheme="minorHAnsi"/>
        </w:rPr>
        <w:t>paper</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such that</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entire</w:t>
      </w:r>
      <w:r w:rsidRPr="003724CB">
        <w:rPr>
          <w:rFonts w:eastAsia="Calibri" w:cstheme="minorHAnsi"/>
          <w:spacing w:val="-3"/>
        </w:rPr>
        <w:t xml:space="preserve"> </w:t>
      </w:r>
      <w:r w:rsidRPr="003724CB">
        <w:rPr>
          <w:rFonts w:eastAsia="Calibri" w:cstheme="minorHAnsi"/>
        </w:rPr>
        <w:t>PCs</w:t>
      </w:r>
      <w:r w:rsidRPr="003724CB">
        <w:rPr>
          <w:rFonts w:eastAsia="Calibri" w:cstheme="minorHAnsi"/>
          <w:spacing w:val="-2"/>
        </w:rPr>
        <w:t xml:space="preserve"> </w:t>
      </w:r>
      <w:r w:rsidRPr="003724CB">
        <w:rPr>
          <w:rFonts w:eastAsia="Calibri" w:cstheme="minorHAnsi"/>
        </w:rPr>
        <w:t>(Performance</w:t>
      </w:r>
      <w:r w:rsidRPr="003724CB">
        <w:rPr>
          <w:rFonts w:eastAsia="Calibri" w:cstheme="minorHAnsi"/>
          <w:spacing w:val="-2"/>
        </w:rPr>
        <w:t xml:space="preserve"> </w:t>
      </w:r>
      <w:r w:rsidRPr="003724CB">
        <w:rPr>
          <w:rFonts w:eastAsia="Calibri" w:cstheme="minorHAnsi"/>
        </w:rPr>
        <w:t>Criteria)</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that</w:t>
      </w:r>
      <w:r w:rsidRPr="003724CB">
        <w:rPr>
          <w:rFonts w:eastAsia="Calibri" w:cstheme="minorHAnsi"/>
          <w:spacing w:val="1"/>
        </w:rPr>
        <w:t xml:space="preserve"> </w:t>
      </w:r>
      <w:r w:rsidRPr="003724CB">
        <w:rPr>
          <w:rFonts w:eastAsia="Calibri" w:cstheme="minorHAnsi"/>
        </w:rPr>
        <w:t>QP</w:t>
      </w:r>
      <w:r w:rsidRPr="003724CB">
        <w:rPr>
          <w:rFonts w:eastAsia="Calibri" w:cstheme="minorHAnsi"/>
          <w:spacing w:val="-1"/>
        </w:rPr>
        <w:t xml:space="preserve"> </w:t>
      </w:r>
      <w:r w:rsidRPr="003724CB">
        <w:rPr>
          <w:rFonts w:eastAsia="Calibri" w:cstheme="minorHAnsi"/>
        </w:rPr>
        <w:t>are</w:t>
      </w:r>
      <w:r w:rsidRPr="003724CB">
        <w:rPr>
          <w:rFonts w:eastAsia="Calibri" w:cstheme="minorHAnsi"/>
          <w:spacing w:val="-4"/>
        </w:rPr>
        <w:t xml:space="preserve"> </w:t>
      </w:r>
      <w:r w:rsidRPr="003724CB">
        <w:rPr>
          <w:rFonts w:eastAsia="Calibri" w:cstheme="minorHAnsi"/>
        </w:rPr>
        <w:t>covered.</w:t>
      </w:r>
    </w:p>
    <w:p w14:paraId="6947507C" w14:textId="77777777" w:rsidR="00C45AF9" w:rsidRPr="003724CB" w:rsidRDefault="00C45AF9" w:rsidP="00CE275D">
      <w:pPr>
        <w:widowControl w:val="0"/>
        <w:numPr>
          <w:ilvl w:val="2"/>
          <w:numId w:val="9"/>
        </w:numPr>
        <w:tabs>
          <w:tab w:val="left" w:pos="855"/>
          <w:tab w:val="left" w:pos="856"/>
        </w:tabs>
        <w:autoSpaceDE w:val="0"/>
        <w:autoSpaceDN w:val="0"/>
        <w:spacing w:after="0" w:line="240" w:lineRule="auto"/>
        <w:ind w:hanging="361"/>
        <w:rPr>
          <w:rFonts w:eastAsia="Calibri" w:cstheme="minorHAnsi"/>
        </w:rPr>
      </w:pPr>
      <w:r w:rsidRPr="003724CB">
        <w:rPr>
          <w:rFonts w:eastAsia="Calibri" w:cstheme="minorHAnsi"/>
        </w:rPr>
        <w:t>Score</w:t>
      </w:r>
      <w:r w:rsidRPr="003724CB">
        <w:rPr>
          <w:rFonts w:eastAsia="Calibri" w:cstheme="minorHAnsi"/>
          <w:spacing w:val="-3"/>
        </w:rPr>
        <w:t xml:space="preserve"> </w:t>
      </w:r>
      <w:r w:rsidRPr="003724CB">
        <w:rPr>
          <w:rFonts w:eastAsia="Calibri" w:cstheme="minorHAnsi"/>
        </w:rPr>
        <w:t>per</w:t>
      </w:r>
      <w:r w:rsidRPr="003724CB">
        <w:rPr>
          <w:rFonts w:eastAsia="Calibri" w:cstheme="minorHAnsi"/>
          <w:spacing w:val="-1"/>
        </w:rPr>
        <w:t xml:space="preserve"> </w:t>
      </w:r>
      <w:r w:rsidRPr="003724CB">
        <w:rPr>
          <w:rFonts w:eastAsia="Calibri" w:cstheme="minorHAnsi"/>
        </w:rPr>
        <w:t>question</w:t>
      </w:r>
      <w:r w:rsidRPr="003724CB">
        <w:rPr>
          <w:rFonts w:eastAsia="Calibri" w:cstheme="minorHAnsi"/>
          <w:spacing w:val="-2"/>
        </w:rPr>
        <w:t xml:space="preserve"> </w:t>
      </w:r>
      <w:r w:rsidRPr="003724CB">
        <w:rPr>
          <w:rFonts w:eastAsia="Calibri" w:cstheme="minorHAnsi"/>
        </w:rPr>
        <w:t>maps</w:t>
      </w:r>
      <w:r w:rsidRPr="003724CB">
        <w:rPr>
          <w:rFonts w:eastAsia="Calibri" w:cstheme="minorHAnsi"/>
          <w:spacing w:val="-3"/>
        </w:rPr>
        <w:t xml:space="preserve"> </w:t>
      </w:r>
      <w:r w:rsidRPr="003724CB">
        <w:rPr>
          <w:rFonts w:eastAsia="Calibri" w:cstheme="minorHAnsi"/>
        </w:rPr>
        <w:t>with</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weightage</w:t>
      </w:r>
      <w:r w:rsidRPr="003724CB">
        <w:rPr>
          <w:rFonts w:eastAsia="Calibri" w:cstheme="minorHAnsi"/>
          <w:spacing w:val="-2"/>
        </w:rPr>
        <w:t xml:space="preserve"> </w:t>
      </w:r>
      <w:r w:rsidRPr="003724CB">
        <w:rPr>
          <w:rFonts w:eastAsia="Calibri" w:cstheme="minorHAnsi"/>
        </w:rPr>
        <w:t>given</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1"/>
        </w:rPr>
        <w:t xml:space="preserve"> </w:t>
      </w:r>
      <w:r w:rsidRPr="003724CB">
        <w:rPr>
          <w:rFonts w:eastAsia="Calibri" w:cstheme="minorHAnsi"/>
        </w:rPr>
        <w:t>that</w:t>
      </w:r>
      <w:r w:rsidRPr="003724CB">
        <w:rPr>
          <w:rFonts w:eastAsia="Calibri" w:cstheme="minorHAnsi"/>
          <w:spacing w:val="-2"/>
        </w:rPr>
        <w:t xml:space="preserve"> </w:t>
      </w:r>
      <w:r w:rsidRPr="003724CB">
        <w:rPr>
          <w:rFonts w:eastAsia="Calibri" w:cstheme="minorHAnsi"/>
        </w:rPr>
        <w:t>PC, in</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criteria,</w:t>
      </w:r>
      <w:r w:rsidRPr="003724CB">
        <w:rPr>
          <w:rFonts w:eastAsia="Calibri" w:cstheme="minorHAnsi"/>
          <w:spacing w:val="-1"/>
        </w:rPr>
        <w:t xml:space="preserve"> </w:t>
      </w:r>
      <w:r w:rsidRPr="003724CB">
        <w:rPr>
          <w:rFonts w:eastAsia="Calibri" w:cstheme="minorHAnsi"/>
        </w:rPr>
        <w:t>and</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level</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difficulty</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question.</w:t>
      </w:r>
    </w:p>
    <w:p w14:paraId="6FE79583" w14:textId="06D959B1" w:rsidR="00C45AF9" w:rsidRPr="003724CB" w:rsidRDefault="00C45AF9" w:rsidP="00CE275D">
      <w:pPr>
        <w:widowControl w:val="0"/>
        <w:numPr>
          <w:ilvl w:val="2"/>
          <w:numId w:val="9"/>
        </w:numPr>
        <w:tabs>
          <w:tab w:val="left" w:pos="855"/>
          <w:tab w:val="left" w:pos="856"/>
        </w:tabs>
        <w:autoSpaceDE w:val="0"/>
        <w:autoSpaceDN w:val="0"/>
        <w:spacing w:after="0" w:line="240" w:lineRule="auto"/>
        <w:ind w:hanging="361"/>
        <w:rPr>
          <w:rFonts w:eastAsia="Calibri" w:cstheme="minorHAnsi"/>
        </w:rPr>
      </w:pPr>
      <w:r w:rsidRPr="003724CB">
        <w:rPr>
          <w:rFonts w:eastAsia="Calibri" w:cstheme="minorHAnsi"/>
        </w:rPr>
        <w:t>An</w:t>
      </w:r>
      <w:r w:rsidRPr="003724CB">
        <w:rPr>
          <w:rFonts w:eastAsia="Calibri" w:cstheme="minorHAnsi"/>
          <w:spacing w:val="-3"/>
        </w:rPr>
        <w:t xml:space="preserve"> </w:t>
      </w:r>
      <w:r w:rsidRPr="003724CB">
        <w:rPr>
          <w:rFonts w:eastAsia="Calibri" w:cstheme="minorHAnsi"/>
        </w:rPr>
        <w:t>expert</w:t>
      </w:r>
      <w:r w:rsidRPr="003724CB">
        <w:rPr>
          <w:rFonts w:eastAsia="Calibri" w:cstheme="minorHAnsi"/>
          <w:spacing w:val="-1"/>
        </w:rPr>
        <w:t xml:space="preserve"> </w:t>
      </w:r>
      <w:r w:rsidRPr="003724CB">
        <w:rPr>
          <w:rFonts w:eastAsia="Calibri" w:cstheme="minorHAnsi"/>
        </w:rPr>
        <w:t>from</w:t>
      </w:r>
      <w:r w:rsidRPr="003724CB">
        <w:rPr>
          <w:rFonts w:eastAsia="Calibri" w:cstheme="minorHAnsi"/>
          <w:spacing w:val="-1"/>
        </w:rPr>
        <w:t xml:space="preserve"> </w:t>
      </w:r>
      <w:r w:rsidRPr="003724CB">
        <w:rPr>
          <w:rFonts w:eastAsia="Calibri" w:cstheme="minorHAnsi"/>
        </w:rPr>
        <w:t>industry</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1"/>
        </w:rPr>
        <w:t xml:space="preserve"> </w:t>
      </w:r>
      <w:r w:rsidRPr="003724CB">
        <w:rPr>
          <w:rFonts w:eastAsia="Calibri" w:cstheme="minorHAnsi"/>
        </w:rPr>
        <w:t>selected</w:t>
      </w:r>
      <w:r w:rsidRPr="003724CB">
        <w:rPr>
          <w:rFonts w:eastAsia="Calibri" w:cstheme="minorHAnsi"/>
          <w:spacing w:val="-2"/>
        </w:rPr>
        <w:t xml:space="preserve"> </w:t>
      </w:r>
      <w:r w:rsidRPr="003724CB">
        <w:rPr>
          <w:rFonts w:eastAsia="Calibri" w:cstheme="minorHAnsi"/>
        </w:rPr>
        <w:t>who</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3"/>
        </w:rPr>
        <w:t xml:space="preserve"> </w:t>
      </w:r>
      <w:r w:rsidRPr="003724CB">
        <w:rPr>
          <w:rFonts w:eastAsia="Calibri" w:cstheme="minorHAnsi"/>
        </w:rPr>
        <w:t>called</w:t>
      </w:r>
      <w:r w:rsidRPr="003724CB">
        <w:rPr>
          <w:rFonts w:eastAsia="Calibri" w:cstheme="minorHAnsi"/>
          <w:spacing w:val="-2"/>
        </w:rPr>
        <w:t xml:space="preserve"> </w:t>
      </w:r>
      <w:r w:rsidRPr="003724CB">
        <w:rPr>
          <w:rFonts w:eastAsia="Calibri" w:cstheme="minorHAnsi"/>
        </w:rPr>
        <w:t>“Subject</w:t>
      </w:r>
      <w:r w:rsidRPr="003724CB">
        <w:rPr>
          <w:rFonts w:eastAsia="Calibri" w:cstheme="minorHAnsi"/>
          <w:spacing w:val="-1"/>
        </w:rPr>
        <w:t xml:space="preserve"> </w:t>
      </w:r>
      <w:r w:rsidRPr="003724CB">
        <w:rPr>
          <w:rFonts w:eastAsia="Calibri" w:cstheme="minorHAnsi"/>
        </w:rPr>
        <w:t>Matter Expert”</w:t>
      </w:r>
      <w:r w:rsidRPr="003724CB">
        <w:rPr>
          <w:rFonts w:eastAsia="Calibri" w:cstheme="minorHAnsi"/>
          <w:spacing w:val="-2"/>
        </w:rPr>
        <w:t xml:space="preserve"> </w:t>
      </w:r>
      <w:r w:rsidRPr="003724CB">
        <w:rPr>
          <w:rFonts w:eastAsia="Calibri" w:cstheme="minorHAnsi"/>
        </w:rPr>
        <w:t>(SME).</w:t>
      </w:r>
      <w:r w:rsidRPr="003724CB">
        <w:rPr>
          <w:rFonts w:eastAsia="Calibri" w:cstheme="minorHAnsi"/>
          <w:spacing w:val="-2"/>
        </w:rPr>
        <w:t xml:space="preserve"> </w:t>
      </w:r>
      <w:r w:rsidRPr="003724CB">
        <w:rPr>
          <w:rFonts w:eastAsia="Calibri" w:cstheme="minorHAnsi"/>
        </w:rPr>
        <w:t>This</w:t>
      </w:r>
      <w:r w:rsidRPr="003724CB">
        <w:rPr>
          <w:rFonts w:eastAsia="Calibri" w:cstheme="minorHAnsi"/>
          <w:spacing w:val="-2"/>
        </w:rPr>
        <w:t xml:space="preserve"> </w:t>
      </w:r>
      <w:r w:rsidRPr="003724CB">
        <w:rPr>
          <w:rFonts w:eastAsia="Calibri" w:cstheme="minorHAnsi"/>
        </w:rPr>
        <w:t>SME</w:t>
      </w:r>
      <w:r w:rsidRPr="003724CB">
        <w:rPr>
          <w:rFonts w:eastAsia="Calibri" w:cstheme="minorHAnsi"/>
          <w:spacing w:val="-1"/>
        </w:rPr>
        <w:t xml:space="preserve"> </w:t>
      </w:r>
      <w:r w:rsidRPr="003724CB">
        <w:rPr>
          <w:rFonts w:eastAsia="Calibri" w:cstheme="minorHAnsi"/>
        </w:rPr>
        <w:t>must</w:t>
      </w:r>
      <w:r w:rsidRPr="003724CB">
        <w:rPr>
          <w:rFonts w:eastAsia="Calibri" w:cstheme="minorHAnsi"/>
          <w:spacing w:val="-1"/>
        </w:rPr>
        <w:t xml:space="preserve"> </w:t>
      </w:r>
      <w:r w:rsidRPr="003724CB">
        <w:rPr>
          <w:rFonts w:eastAsia="Calibri" w:cstheme="minorHAnsi"/>
        </w:rPr>
        <w:t>have</w:t>
      </w:r>
      <w:r w:rsidRPr="003724CB">
        <w:rPr>
          <w:rFonts w:eastAsia="Calibri" w:cstheme="minorHAnsi"/>
          <w:spacing w:val="-2"/>
        </w:rPr>
        <w:t xml:space="preserve"> </w:t>
      </w:r>
      <w:r w:rsidRPr="003724CB">
        <w:rPr>
          <w:rFonts w:eastAsia="Calibri" w:cstheme="minorHAnsi"/>
        </w:rPr>
        <w:t>over</w:t>
      </w:r>
      <w:r w:rsidRPr="003724CB">
        <w:rPr>
          <w:rFonts w:eastAsia="Calibri" w:cstheme="minorHAnsi"/>
          <w:spacing w:val="-1"/>
        </w:rPr>
        <w:t xml:space="preserve"> </w:t>
      </w:r>
      <w:r w:rsidRPr="003724CB">
        <w:rPr>
          <w:rFonts w:eastAsia="Calibri" w:cstheme="minorHAnsi"/>
        </w:rPr>
        <w:t>13-15</w:t>
      </w:r>
      <w:r w:rsidRPr="003724CB">
        <w:rPr>
          <w:rFonts w:eastAsia="Calibri" w:cstheme="minorHAnsi"/>
          <w:spacing w:val="-1"/>
        </w:rPr>
        <w:t xml:space="preserve"> </w:t>
      </w:r>
      <w:r w:rsidRPr="003724CB">
        <w:rPr>
          <w:rFonts w:eastAsia="Calibri" w:cstheme="minorHAnsi"/>
        </w:rPr>
        <w:t>years</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experience</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industry</w:t>
      </w:r>
      <w:r w:rsidRPr="003724CB">
        <w:rPr>
          <w:rFonts w:eastAsia="Calibri" w:cstheme="minorHAnsi"/>
          <w:spacing w:val="-1"/>
        </w:rPr>
        <w:t xml:space="preserve"> </w:t>
      </w:r>
      <w:r w:rsidRPr="003724CB">
        <w:rPr>
          <w:rFonts w:eastAsia="Calibri" w:cstheme="minorHAnsi"/>
        </w:rPr>
        <w:t>in</w:t>
      </w:r>
      <w:r w:rsidRPr="003724CB">
        <w:rPr>
          <w:rFonts w:eastAsia="Calibri" w:cstheme="minorHAnsi"/>
          <w:spacing w:val="-4"/>
        </w:rPr>
        <w:t xml:space="preserve"> </w:t>
      </w:r>
      <w:r w:rsidR="00BC5BCF">
        <w:rPr>
          <w:rFonts w:eastAsia="Calibri" w:cstheme="minorHAnsi"/>
        </w:rPr>
        <w:t xml:space="preserve">Quality </w:t>
      </w:r>
      <w:r w:rsidRPr="003724CB">
        <w:rPr>
          <w:rFonts w:eastAsia="Calibri" w:cstheme="minorHAnsi"/>
        </w:rPr>
        <w:t>occupation.</w:t>
      </w:r>
    </w:p>
    <w:p w14:paraId="225FB515" w14:textId="77777777" w:rsidR="00C45AF9" w:rsidRPr="003724CB" w:rsidRDefault="00C45AF9" w:rsidP="00CE275D">
      <w:pPr>
        <w:widowControl w:val="0"/>
        <w:numPr>
          <w:ilvl w:val="2"/>
          <w:numId w:val="9"/>
        </w:numPr>
        <w:tabs>
          <w:tab w:val="left" w:pos="855"/>
          <w:tab w:val="left" w:pos="856"/>
        </w:tabs>
        <w:autoSpaceDE w:val="0"/>
        <w:autoSpaceDN w:val="0"/>
        <w:spacing w:before="33" w:after="0" w:line="240" w:lineRule="auto"/>
        <w:ind w:hanging="361"/>
        <w:rPr>
          <w:rFonts w:eastAsia="Calibri" w:cstheme="minorHAnsi"/>
        </w:rPr>
      </w:pPr>
      <w:r w:rsidRPr="003724CB">
        <w:rPr>
          <w:rFonts w:eastAsia="Calibri" w:cstheme="minorHAnsi"/>
        </w:rPr>
        <w:t>SME</w:t>
      </w:r>
      <w:r w:rsidRPr="003724CB">
        <w:rPr>
          <w:rFonts w:eastAsia="Calibri" w:cstheme="minorHAnsi"/>
          <w:spacing w:val="-4"/>
        </w:rPr>
        <w:t xml:space="preserve"> </w:t>
      </w:r>
      <w:r w:rsidRPr="003724CB">
        <w:rPr>
          <w:rFonts w:eastAsia="Calibri" w:cstheme="minorHAnsi"/>
        </w:rPr>
        <w:t>is</w:t>
      </w:r>
      <w:r w:rsidRPr="003724CB">
        <w:rPr>
          <w:rFonts w:eastAsia="Calibri" w:cstheme="minorHAnsi"/>
          <w:spacing w:val="-6"/>
        </w:rPr>
        <w:t xml:space="preserve"> </w:t>
      </w:r>
      <w:r w:rsidRPr="003724CB">
        <w:rPr>
          <w:rFonts w:eastAsia="Calibri" w:cstheme="minorHAnsi"/>
        </w:rPr>
        <w:t>screened</w:t>
      </w:r>
      <w:r w:rsidRPr="003724CB">
        <w:rPr>
          <w:rFonts w:eastAsia="Calibri" w:cstheme="minorHAnsi"/>
          <w:spacing w:val="-6"/>
        </w:rPr>
        <w:t xml:space="preserve"> </w:t>
      </w:r>
      <w:r w:rsidRPr="003724CB">
        <w:rPr>
          <w:rFonts w:eastAsia="Calibri" w:cstheme="minorHAnsi"/>
        </w:rPr>
        <w:t>and</w:t>
      </w:r>
      <w:r w:rsidRPr="003724CB">
        <w:rPr>
          <w:rFonts w:eastAsia="Calibri" w:cstheme="minorHAnsi"/>
          <w:spacing w:val="-6"/>
        </w:rPr>
        <w:t xml:space="preserve"> </w:t>
      </w:r>
      <w:r w:rsidRPr="003724CB">
        <w:rPr>
          <w:rFonts w:eastAsia="Calibri" w:cstheme="minorHAnsi"/>
        </w:rPr>
        <w:t>approved</w:t>
      </w:r>
      <w:r w:rsidRPr="003724CB">
        <w:rPr>
          <w:rFonts w:eastAsia="Calibri" w:cstheme="minorHAnsi"/>
          <w:spacing w:val="-3"/>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LSSSDC.</w:t>
      </w:r>
      <w:r w:rsidRPr="003724CB">
        <w:rPr>
          <w:rFonts w:eastAsia="Calibri" w:cstheme="minorHAnsi"/>
          <w:spacing w:val="-4"/>
        </w:rPr>
        <w:t xml:space="preserve"> </w:t>
      </w:r>
      <w:r w:rsidRPr="003724CB">
        <w:rPr>
          <w:rFonts w:eastAsia="Calibri" w:cstheme="minorHAnsi"/>
        </w:rPr>
        <w:t>He/she</w:t>
      </w:r>
      <w:r w:rsidRPr="003724CB">
        <w:rPr>
          <w:rFonts w:eastAsia="Calibri" w:cstheme="minorHAnsi"/>
          <w:spacing w:val="-5"/>
        </w:rPr>
        <w:t xml:space="preserve"> </w:t>
      </w:r>
      <w:r w:rsidRPr="003724CB">
        <w:rPr>
          <w:rFonts w:eastAsia="Calibri" w:cstheme="minorHAnsi"/>
        </w:rPr>
        <w:t>is</w:t>
      </w:r>
      <w:r w:rsidRPr="003724CB">
        <w:rPr>
          <w:rFonts w:eastAsia="Calibri" w:cstheme="minorHAnsi"/>
          <w:spacing w:val="-6"/>
        </w:rPr>
        <w:t xml:space="preserve"> </w:t>
      </w:r>
      <w:r w:rsidRPr="003724CB">
        <w:rPr>
          <w:rFonts w:eastAsia="Calibri" w:cstheme="minorHAnsi"/>
        </w:rPr>
        <w:t>oriented</w:t>
      </w:r>
      <w:r w:rsidRPr="003724CB">
        <w:rPr>
          <w:rFonts w:eastAsia="Calibri" w:cstheme="minorHAnsi"/>
          <w:spacing w:val="-6"/>
        </w:rPr>
        <w:t xml:space="preserve"> </w:t>
      </w:r>
      <w:r w:rsidRPr="003724CB">
        <w:rPr>
          <w:rFonts w:eastAsia="Calibri" w:cstheme="minorHAnsi"/>
        </w:rPr>
        <w:t>by</w:t>
      </w:r>
      <w:r w:rsidRPr="003724CB">
        <w:rPr>
          <w:rFonts w:eastAsia="Calibri" w:cstheme="minorHAnsi"/>
          <w:spacing w:val="-4"/>
        </w:rPr>
        <w:t xml:space="preserve"> </w:t>
      </w:r>
      <w:r w:rsidRPr="003724CB">
        <w:rPr>
          <w:rFonts w:eastAsia="Calibri" w:cstheme="minorHAnsi"/>
        </w:rPr>
        <w:t>both</w:t>
      </w:r>
      <w:r w:rsidRPr="003724CB">
        <w:rPr>
          <w:rFonts w:eastAsia="Calibri" w:cstheme="minorHAnsi"/>
          <w:spacing w:val="-6"/>
        </w:rPr>
        <w:t xml:space="preserve"> </w:t>
      </w:r>
      <w:r w:rsidRPr="003724CB">
        <w:rPr>
          <w:rFonts w:eastAsia="Calibri" w:cstheme="minorHAnsi"/>
        </w:rPr>
        <w:t>LSSSDC</w:t>
      </w:r>
      <w:r w:rsidRPr="003724CB">
        <w:rPr>
          <w:rFonts w:eastAsia="Calibri" w:cstheme="minorHAnsi"/>
          <w:spacing w:val="-5"/>
        </w:rPr>
        <w:t xml:space="preserve"> </w:t>
      </w:r>
      <w:r w:rsidRPr="003724CB">
        <w:rPr>
          <w:rFonts w:eastAsia="Calibri" w:cstheme="minorHAnsi"/>
        </w:rPr>
        <w:t>and</w:t>
      </w:r>
      <w:r w:rsidRPr="003724CB">
        <w:rPr>
          <w:rFonts w:eastAsia="Calibri" w:cstheme="minorHAnsi"/>
          <w:spacing w:val="-6"/>
        </w:rPr>
        <w:t xml:space="preserve"> </w:t>
      </w:r>
      <w:r w:rsidRPr="003724CB">
        <w:rPr>
          <w:rFonts w:eastAsia="Calibri" w:cstheme="minorHAnsi"/>
        </w:rPr>
        <w:t>Assessment</w:t>
      </w:r>
      <w:r w:rsidRPr="003724CB">
        <w:rPr>
          <w:rFonts w:eastAsia="Calibri" w:cstheme="minorHAnsi"/>
          <w:spacing w:val="-5"/>
        </w:rPr>
        <w:t xml:space="preserve"> </w:t>
      </w:r>
      <w:r w:rsidRPr="003724CB">
        <w:rPr>
          <w:rFonts w:eastAsia="Calibri" w:cstheme="minorHAnsi"/>
        </w:rPr>
        <w:t>agency</w:t>
      </w:r>
      <w:r w:rsidRPr="003724CB">
        <w:rPr>
          <w:rFonts w:eastAsia="Calibri" w:cstheme="minorHAnsi"/>
          <w:spacing w:val="-4"/>
        </w:rPr>
        <w:t xml:space="preserve"> </w:t>
      </w:r>
      <w:r w:rsidRPr="003724CB">
        <w:rPr>
          <w:rFonts w:eastAsia="Calibri" w:cstheme="minorHAnsi"/>
        </w:rPr>
        <w:t>on</w:t>
      </w:r>
      <w:r w:rsidRPr="003724CB">
        <w:rPr>
          <w:rFonts w:eastAsia="Calibri" w:cstheme="minorHAnsi"/>
          <w:spacing w:val="-3"/>
        </w:rPr>
        <w:t xml:space="preserve"> </w:t>
      </w:r>
      <w:r w:rsidRPr="003724CB">
        <w:rPr>
          <w:rFonts w:eastAsia="Calibri" w:cstheme="minorHAnsi"/>
        </w:rPr>
        <w:t>–</w:t>
      </w:r>
      <w:r w:rsidRPr="003724CB">
        <w:rPr>
          <w:rFonts w:eastAsia="Calibri" w:cstheme="minorHAnsi"/>
          <w:spacing w:val="-6"/>
        </w:rPr>
        <w:t xml:space="preserve"> </w:t>
      </w:r>
      <w:r w:rsidRPr="003724CB">
        <w:rPr>
          <w:rFonts w:eastAsia="Calibri" w:cstheme="minorHAnsi"/>
        </w:rPr>
        <w:t>creating</w:t>
      </w:r>
      <w:r w:rsidRPr="003724CB">
        <w:rPr>
          <w:rFonts w:eastAsia="Calibri" w:cstheme="minorHAnsi"/>
          <w:spacing w:val="-6"/>
        </w:rPr>
        <w:t xml:space="preserve"> </w:t>
      </w:r>
      <w:r w:rsidRPr="003724CB">
        <w:rPr>
          <w:rFonts w:eastAsia="Calibri" w:cstheme="minorHAnsi"/>
        </w:rPr>
        <w:t>question</w:t>
      </w:r>
      <w:r w:rsidRPr="003724CB">
        <w:rPr>
          <w:rFonts w:eastAsia="Calibri" w:cstheme="minorHAnsi"/>
          <w:spacing w:val="-6"/>
        </w:rPr>
        <w:t xml:space="preserve"> </w:t>
      </w:r>
      <w:r w:rsidRPr="003724CB">
        <w:rPr>
          <w:rFonts w:eastAsia="Calibri" w:cstheme="minorHAnsi"/>
        </w:rPr>
        <w:t>Bank,</w:t>
      </w:r>
      <w:r w:rsidRPr="003724CB">
        <w:rPr>
          <w:rFonts w:eastAsia="Calibri" w:cstheme="minorHAnsi"/>
          <w:spacing w:val="-3"/>
        </w:rPr>
        <w:t xml:space="preserve"> </w:t>
      </w:r>
      <w:r w:rsidRPr="003724CB">
        <w:rPr>
          <w:rFonts w:eastAsia="Calibri" w:cstheme="minorHAnsi"/>
        </w:rPr>
        <w:t>level</w:t>
      </w:r>
      <w:r w:rsidRPr="003724CB">
        <w:rPr>
          <w:rFonts w:eastAsia="Calibri" w:cstheme="minorHAnsi"/>
          <w:spacing w:val="-5"/>
        </w:rPr>
        <w:t xml:space="preserve"> </w:t>
      </w:r>
      <w:r w:rsidRPr="003724CB">
        <w:rPr>
          <w:rFonts w:eastAsia="Calibri" w:cstheme="minorHAnsi"/>
        </w:rPr>
        <w:t>of</w:t>
      </w:r>
      <w:r w:rsidRPr="003724CB">
        <w:rPr>
          <w:rFonts w:eastAsia="Calibri" w:cstheme="minorHAnsi"/>
          <w:spacing w:val="-5"/>
        </w:rPr>
        <w:t xml:space="preserve"> </w:t>
      </w:r>
      <w:r w:rsidRPr="003724CB">
        <w:rPr>
          <w:rFonts w:eastAsia="Calibri" w:cstheme="minorHAnsi"/>
        </w:rPr>
        <w:t>questions,</w:t>
      </w:r>
      <w:r w:rsidRPr="003724CB">
        <w:rPr>
          <w:rFonts w:eastAsia="Calibri" w:cstheme="minorHAnsi"/>
          <w:spacing w:val="-4"/>
        </w:rPr>
        <w:t xml:space="preserve"> </w:t>
      </w:r>
      <w:r w:rsidRPr="003724CB">
        <w:rPr>
          <w:rFonts w:eastAsia="Calibri" w:cstheme="minorHAnsi"/>
        </w:rPr>
        <w:t>end</w:t>
      </w:r>
      <w:r w:rsidRPr="003724CB">
        <w:rPr>
          <w:rFonts w:eastAsia="Calibri" w:cstheme="minorHAnsi"/>
          <w:spacing w:val="-6"/>
        </w:rPr>
        <w:t xml:space="preserve"> </w:t>
      </w:r>
      <w:r w:rsidRPr="003724CB">
        <w:rPr>
          <w:rFonts w:eastAsia="Calibri" w:cstheme="minorHAnsi"/>
        </w:rPr>
        <w:t>the</w:t>
      </w:r>
      <w:r w:rsidRPr="003724CB">
        <w:rPr>
          <w:rFonts w:eastAsia="Calibri" w:cstheme="minorHAnsi"/>
          <w:spacing w:val="-6"/>
        </w:rPr>
        <w:t xml:space="preserve"> </w:t>
      </w:r>
      <w:r w:rsidRPr="003724CB">
        <w:rPr>
          <w:rFonts w:eastAsia="Calibri" w:cstheme="minorHAnsi"/>
        </w:rPr>
        <w:t>desired</w:t>
      </w:r>
      <w:r w:rsidRPr="003724CB">
        <w:rPr>
          <w:rFonts w:eastAsia="Calibri" w:cstheme="minorHAnsi"/>
          <w:spacing w:val="-5"/>
        </w:rPr>
        <w:t xml:space="preserve"> </w:t>
      </w:r>
      <w:r w:rsidRPr="003724CB">
        <w:rPr>
          <w:rFonts w:eastAsia="Calibri" w:cstheme="minorHAnsi"/>
        </w:rPr>
        <w:t>outcome</w:t>
      </w:r>
      <w:r w:rsidRPr="003724CB">
        <w:rPr>
          <w:rFonts w:eastAsia="Calibri" w:cstheme="minorHAnsi"/>
          <w:spacing w:val="-6"/>
        </w:rPr>
        <w:t xml:space="preserve"> </w:t>
      </w:r>
      <w:r w:rsidRPr="003724CB">
        <w:rPr>
          <w:rFonts w:eastAsia="Calibri" w:cstheme="minorHAnsi"/>
        </w:rPr>
        <w:t>of</w:t>
      </w:r>
      <w:r w:rsidRPr="003724CB">
        <w:rPr>
          <w:rFonts w:eastAsia="Calibri" w:cstheme="minorHAnsi"/>
          <w:spacing w:val="-5"/>
        </w:rPr>
        <w:t xml:space="preserve"> </w:t>
      </w:r>
      <w:r w:rsidRPr="003724CB">
        <w:rPr>
          <w:rFonts w:eastAsia="Calibri" w:cstheme="minorHAnsi"/>
        </w:rPr>
        <w:t>the</w:t>
      </w:r>
      <w:r w:rsidRPr="003724CB">
        <w:rPr>
          <w:rFonts w:eastAsia="Calibri" w:cstheme="minorHAnsi"/>
          <w:spacing w:val="-6"/>
        </w:rPr>
        <w:t xml:space="preserve"> </w:t>
      </w:r>
      <w:r w:rsidRPr="003724CB">
        <w:rPr>
          <w:rFonts w:eastAsia="Calibri" w:cstheme="minorHAnsi"/>
        </w:rPr>
        <w:t>assessment.</w:t>
      </w:r>
    </w:p>
    <w:p w14:paraId="4CB2AF16" w14:textId="77777777" w:rsidR="00C45AF9" w:rsidRPr="003724CB" w:rsidRDefault="00C45AF9" w:rsidP="00CE275D">
      <w:pPr>
        <w:widowControl w:val="0"/>
        <w:numPr>
          <w:ilvl w:val="1"/>
          <w:numId w:val="9"/>
        </w:numPr>
        <w:tabs>
          <w:tab w:val="left" w:pos="408"/>
        </w:tabs>
        <w:autoSpaceDE w:val="0"/>
        <w:autoSpaceDN w:val="0"/>
        <w:spacing w:after="0" w:line="240" w:lineRule="auto"/>
        <w:ind w:left="407" w:hanging="272"/>
        <w:outlineLvl w:val="7"/>
        <w:rPr>
          <w:rFonts w:eastAsia="Calibri" w:cstheme="minorHAnsi"/>
          <w:b/>
          <w:bCs/>
        </w:rPr>
      </w:pPr>
      <w:r w:rsidRPr="003724CB">
        <w:rPr>
          <w:rFonts w:eastAsia="Calibri" w:cstheme="minorHAnsi"/>
          <w:b/>
          <w:bCs/>
        </w:rPr>
        <w:t>Execution</w:t>
      </w:r>
      <w:r w:rsidRPr="003724CB">
        <w:rPr>
          <w:rFonts w:eastAsia="Calibri" w:cstheme="minorHAnsi"/>
          <w:b/>
          <w:bCs/>
          <w:spacing w:val="-2"/>
        </w:rPr>
        <w:t xml:space="preserve"> </w:t>
      </w:r>
      <w:r w:rsidRPr="003724CB">
        <w:rPr>
          <w:rFonts w:eastAsia="Calibri" w:cstheme="minorHAnsi"/>
          <w:b/>
          <w:bCs/>
        </w:rPr>
        <w:t>of</w:t>
      </w:r>
      <w:r w:rsidRPr="003724CB">
        <w:rPr>
          <w:rFonts w:eastAsia="Calibri" w:cstheme="minorHAnsi"/>
          <w:b/>
          <w:bCs/>
          <w:spacing w:val="-2"/>
        </w:rPr>
        <w:t xml:space="preserve"> </w:t>
      </w:r>
      <w:r w:rsidRPr="003724CB">
        <w:rPr>
          <w:rFonts w:eastAsia="Calibri" w:cstheme="minorHAnsi"/>
          <w:b/>
          <w:bCs/>
        </w:rPr>
        <w:t>Training</w:t>
      </w:r>
      <w:r w:rsidRPr="003724CB">
        <w:rPr>
          <w:rFonts w:eastAsia="Calibri" w:cstheme="minorHAnsi"/>
          <w:b/>
          <w:bCs/>
          <w:spacing w:val="-2"/>
        </w:rPr>
        <w:t xml:space="preserve"> </w:t>
      </w:r>
      <w:r w:rsidRPr="003724CB">
        <w:rPr>
          <w:rFonts w:eastAsia="Calibri" w:cstheme="minorHAnsi"/>
          <w:b/>
          <w:bCs/>
        </w:rPr>
        <w:t>Assessment/</w:t>
      </w:r>
      <w:r w:rsidRPr="003724CB">
        <w:rPr>
          <w:rFonts w:eastAsia="Calibri" w:cstheme="minorHAnsi"/>
          <w:b/>
          <w:bCs/>
          <w:spacing w:val="-4"/>
        </w:rPr>
        <w:t xml:space="preserve"> </w:t>
      </w:r>
      <w:r w:rsidRPr="003724CB">
        <w:rPr>
          <w:rFonts w:eastAsia="Calibri" w:cstheme="minorHAnsi"/>
          <w:b/>
          <w:bCs/>
        </w:rPr>
        <w:t>RPL</w:t>
      </w:r>
      <w:r w:rsidRPr="003724CB">
        <w:rPr>
          <w:rFonts w:eastAsia="Calibri" w:cstheme="minorHAnsi"/>
          <w:b/>
          <w:bCs/>
          <w:spacing w:val="-2"/>
        </w:rPr>
        <w:t xml:space="preserve"> </w:t>
      </w:r>
      <w:r w:rsidRPr="003724CB">
        <w:rPr>
          <w:rFonts w:eastAsia="Calibri" w:cstheme="minorHAnsi"/>
          <w:b/>
          <w:bCs/>
        </w:rPr>
        <w:t>Assessment:</w:t>
      </w:r>
    </w:p>
    <w:p w14:paraId="7DF3AB44" w14:textId="77777777" w:rsidR="00C45AF9" w:rsidRPr="003724CB" w:rsidRDefault="00C45AF9" w:rsidP="00CE275D">
      <w:pPr>
        <w:widowControl w:val="0"/>
        <w:numPr>
          <w:ilvl w:val="2"/>
          <w:numId w:val="9"/>
        </w:numPr>
        <w:tabs>
          <w:tab w:val="left" w:pos="855"/>
          <w:tab w:val="left" w:pos="856"/>
        </w:tabs>
        <w:autoSpaceDE w:val="0"/>
        <w:autoSpaceDN w:val="0"/>
        <w:spacing w:before="16" w:after="0" w:line="276" w:lineRule="auto"/>
        <w:ind w:right="1237"/>
        <w:rPr>
          <w:rFonts w:eastAsia="Calibri" w:cstheme="minorHAnsi"/>
        </w:rPr>
      </w:pPr>
      <w:r w:rsidRPr="003724CB">
        <w:rPr>
          <w:rFonts w:eastAsia="Calibri" w:cstheme="minorHAnsi"/>
        </w:rPr>
        <w:t>Once</w:t>
      </w:r>
      <w:r w:rsidRPr="003724CB">
        <w:rPr>
          <w:rFonts w:eastAsia="Calibri" w:cstheme="minorHAnsi"/>
          <w:spacing w:val="7"/>
        </w:rPr>
        <w:t xml:space="preserve"> </w:t>
      </w:r>
      <w:r w:rsidRPr="003724CB">
        <w:rPr>
          <w:rFonts w:eastAsia="Calibri" w:cstheme="minorHAnsi"/>
        </w:rPr>
        <w:t>the</w:t>
      </w:r>
      <w:r w:rsidRPr="003724CB">
        <w:rPr>
          <w:rFonts w:eastAsia="Calibri" w:cstheme="minorHAnsi"/>
          <w:spacing w:val="7"/>
        </w:rPr>
        <w:t xml:space="preserve"> </w:t>
      </w:r>
      <w:r w:rsidRPr="003724CB">
        <w:rPr>
          <w:rFonts w:eastAsia="Calibri" w:cstheme="minorHAnsi"/>
        </w:rPr>
        <w:t>assessment</w:t>
      </w:r>
      <w:r w:rsidRPr="003724CB">
        <w:rPr>
          <w:rFonts w:eastAsia="Calibri" w:cstheme="minorHAnsi"/>
          <w:spacing w:val="9"/>
        </w:rPr>
        <w:t xml:space="preserve"> </w:t>
      </w:r>
      <w:r w:rsidRPr="003724CB">
        <w:rPr>
          <w:rFonts w:eastAsia="Calibri" w:cstheme="minorHAnsi"/>
        </w:rPr>
        <w:t>date</w:t>
      </w:r>
      <w:r w:rsidRPr="003724CB">
        <w:rPr>
          <w:rFonts w:eastAsia="Calibri" w:cstheme="minorHAnsi"/>
          <w:spacing w:val="7"/>
        </w:rPr>
        <w:t xml:space="preserve"> </w:t>
      </w:r>
      <w:r w:rsidRPr="003724CB">
        <w:rPr>
          <w:rFonts w:eastAsia="Calibri" w:cstheme="minorHAnsi"/>
        </w:rPr>
        <w:t>for</w:t>
      </w:r>
      <w:r w:rsidRPr="003724CB">
        <w:rPr>
          <w:rFonts w:eastAsia="Calibri" w:cstheme="minorHAnsi"/>
          <w:spacing w:val="8"/>
        </w:rPr>
        <w:t xml:space="preserve"> </w:t>
      </w:r>
      <w:r w:rsidRPr="003724CB">
        <w:rPr>
          <w:rFonts w:eastAsia="Calibri" w:cstheme="minorHAnsi"/>
        </w:rPr>
        <w:t>training</w:t>
      </w:r>
      <w:r w:rsidRPr="003724CB">
        <w:rPr>
          <w:rFonts w:eastAsia="Calibri" w:cstheme="minorHAnsi"/>
          <w:spacing w:val="9"/>
        </w:rPr>
        <w:t xml:space="preserve"> </w:t>
      </w:r>
      <w:r w:rsidRPr="003724CB">
        <w:rPr>
          <w:rFonts w:eastAsia="Calibri" w:cstheme="minorHAnsi"/>
        </w:rPr>
        <w:t>is</w:t>
      </w:r>
      <w:r w:rsidRPr="003724CB">
        <w:rPr>
          <w:rFonts w:eastAsia="Calibri" w:cstheme="minorHAnsi"/>
          <w:spacing w:val="7"/>
        </w:rPr>
        <w:t xml:space="preserve"> </w:t>
      </w:r>
      <w:r w:rsidRPr="003724CB">
        <w:rPr>
          <w:rFonts w:eastAsia="Calibri" w:cstheme="minorHAnsi"/>
        </w:rPr>
        <w:t>decided</w:t>
      </w:r>
      <w:r w:rsidRPr="003724CB">
        <w:rPr>
          <w:rFonts w:eastAsia="Calibri" w:cstheme="minorHAnsi"/>
          <w:spacing w:val="6"/>
        </w:rPr>
        <w:t xml:space="preserve"> </w:t>
      </w:r>
      <w:r w:rsidRPr="003724CB">
        <w:rPr>
          <w:rFonts w:eastAsia="Calibri" w:cstheme="minorHAnsi"/>
        </w:rPr>
        <w:t>with</w:t>
      </w:r>
      <w:r w:rsidRPr="003724CB">
        <w:rPr>
          <w:rFonts w:eastAsia="Calibri" w:cstheme="minorHAnsi"/>
          <w:spacing w:val="7"/>
        </w:rPr>
        <w:t xml:space="preserve"> </w:t>
      </w:r>
      <w:r w:rsidRPr="003724CB">
        <w:rPr>
          <w:rFonts w:eastAsia="Calibri" w:cstheme="minorHAnsi"/>
        </w:rPr>
        <w:t>common</w:t>
      </w:r>
      <w:r w:rsidRPr="003724CB">
        <w:rPr>
          <w:rFonts w:eastAsia="Calibri" w:cstheme="minorHAnsi"/>
          <w:spacing w:val="7"/>
        </w:rPr>
        <w:t xml:space="preserve"> </w:t>
      </w:r>
      <w:r w:rsidRPr="003724CB">
        <w:rPr>
          <w:rFonts w:eastAsia="Calibri" w:cstheme="minorHAnsi"/>
        </w:rPr>
        <w:t>agreement</w:t>
      </w:r>
      <w:r w:rsidRPr="003724CB">
        <w:rPr>
          <w:rFonts w:eastAsia="Calibri" w:cstheme="minorHAnsi"/>
          <w:spacing w:val="7"/>
        </w:rPr>
        <w:t xml:space="preserve"> </w:t>
      </w:r>
      <w:r w:rsidRPr="003724CB">
        <w:rPr>
          <w:rFonts w:eastAsia="Calibri" w:cstheme="minorHAnsi"/>
        </w:rPr>
        <w:t>of</w:t>
      </w:r>
      <w:r w:rsidRPr="003724CB">
        <w:rPr>
          <w:rFonts w:eastAsia="Calibri" w:cstheme="minorHAnsi"/>
          <w:spacing w:val="8"/>
        </w:rPr>
        <w:t xml:space="preserve"> </w:t>
      </w:r>
      <w:r w:rsidRPr="003724CB">
        <w:rPr>
          <w:rFonts w:eastAsia="Calibri" w:cstheme="minorHAnsi"/>
        </w:rPr>
        <w:t>Industry/</w:t>
      </w:r>
      <w:r w:rsidRPr="003724CB">
        <w:rPr>
          <w:rFonts w:eastAsia="Calibri" w:cstheme="minorHAnsi"/>
          <w:spacing w:val="8"/>
        </w:rPr>
        <w:t xml:space="preserve"> </w:t>
      </w:r>
      <w:r w:rsidRPr="003724CB">
        <w:rPr>
          <w:rFonts w:eastAsia="Calibri" w:cstheme="minorHAnsi"/>
        </w:rPr>
        <w:t>Vocational</w:t>
      </w:r>
      <w:r w:rsidRPr="003724CB">
        <w:rPr>
          <w:rFonts w:eastAsia="Calibri" w:cstheme="minorHAnsi"/>
          <w:spacing w:val="7"/>
        </w:rPr>
        <w:t xml:space="preserve"> </w:t>
      </w:r>
      <w:r w:rsidRPr="003724CB">
        <w:rPr>
          <w:rFonts w:eastAsia="Calibri" w:cstheme="minorHAnsi"/>
        </w:rPr>
        <w:t>Training</w:t>
      </w:r>
      <w:r w:rsidRPr="003724CB">
        <w:rPr>
          <w:rFonts w:eastAsia="Calibri" w:cstheme="minorHAnsi"/>
          <w:spacing w:val="7"/>
        </w:rPr>
        <w:t xml:space="preserve"> </w:t>
      </w:r>
      <w:r w:rsidRPr="003724CB">
        <w:rPr>
          <w:rFonts w:eastAsia="Calibri" w:cstheme="minorHAnsi"/>
        </w:rPr>
        <w:t>Centre</w:t>
      </w:r>
      <w:r w:rsidRPr="003724CB">
        <w:rPr>
          <w:rFonts w:eastAsia="Calibri" w:cstheme="minorHAnsi"/>
          <w:spacing w:val="9"/>
        </w:rPr>
        <w:t xml:space="preserve"> </w:t>
      </w:r>
      <w:r w:rsidRPr="003724CB">
        <w:rPr>
          <w:rFonts w:eastAsia="Calibri" w:cstheme="minorHAnsi"/>
        </w:rPr>
        <w:t>and</w:t>
      </w:r>
      <w:r w:rsidRPr="003724CB">
        <w:rPr>
          <w:rFonts w:eastAsia="Calibri" w:cstheme="minorHAnsi"/>
          <w:spacing w:val="7"/>
        </w:rPr>
        <w:t xml:space="preserve"> </w:t>
      </w:r>
      <w:r w:rsidRPr="003724CB">
        <w:rPr>
          <w:rFonts w:eastAsia="Calibri" w:cstheme="minorHAnsi"/>
        </w:rPr>
        <w:t>LSSSDC,</w:t>
      </w:r>
      <w:r w:rsidRPr="003724CB">
        <w:rPr>
          <w:rFonts w:eastAsia="Calibri" w:cstheme="minorHAnsi"/>
          <w:spacing w:val="9"/>
        </w:rPr>
        <w:t xml:space="preserve"> </w:t>
      </w:r>
      <w:r w:rsidRPr="003724CB">
        <w:rPr>
          <w:rFonts w:eastAsia="Calibri" w:cstheme="minorHAnsi"/>
        </w:rPr>
        <w:t>LSSSDC</w:t>
      </w:r>
      <w:r w:rsidRPr="003724CB">
        <w:rPr>
          <w:rFonts w:eastAsia="Calibri" w:cstheme="minorHAnsi"/>
          <w:spacing w:val="7"/>
        </w:rPr>
        <w:t xml:space="preserve"> </w:t>
      </w:r>
      <w:r w:rsidRPr="003724CB">
        <w:rPr>
          <w:rFonts w:eastAsia="Calibri" w:cstheme="minorHAnsi"/>
        </w:rPr>
        <w:t>allocates</w:t>
      </w:r>
      <w:r w:rsidRPr="003724CB">
        <w:rPr>
          <w:rFonts w:eastAsia="Calibri" w:cstheme="minorHAnsi"/>
          <w:spacing w:val="7"/>
        </w:rPr>
        <w:t xml:space="preserve"> </w:t>
      </w:r>
      <w:r w:rsidRPr="003724CB">
        <w:rPr>
          <w:rFonts w:eastAsia="Calibri" w:cstheme="minorHAnsi"/>
        </w:rPr>
        <w:t>the</w:t>
      </w:r>
      <w:r w:rsidRPr="003724CB">
        <w:rPr>
          <w:rFonts w:eastAsia="Calibri" w:cstheme="minorHAnsi"/>
          <w:spacing w:val="7"/>
        </w:rPr>
        <w:t xml:space="preserve"> </w:t>
      </w:r>
      <w:r w:rsidRPr="003724CB">
        <w:rPr>
          <w:rFonts w:eastAsia="Calibri" w:cstheme="minorHAnsi"/>
        </w:rPr>
        <w:t>batch</w:t>
      </w:r>
      <w:r w:rsidRPr="003724CB">
        <w:rPr>
          <w:rFonts w:eastAsia="Calibri" w:cstheme="minorHAnsi"/>
          <w:spacing w:val="9"/>
        </w:rPr>
        <w:t xml:space="preserve"> </w:t>
      </w:r>
      <w:r w:rsidRPr="003724CB">
        <w:rPr>
          <w:rFonts w:eastAsia="Calibri" w:cstheme="minorHAnsi"/>
        </w:rPr>
        <w:t>to</w:t>
      </w:r>
      <w:r w:rsidRPr="003724CB">
        <w:rPr>
          <w:rFonts w:eastAsia="Calibri" w:cstheme="minorHAnsi"/>
          <w:spacing w:val="9"/>
        </w:rPr>
        <w:t xml:space="preserve"> </w:t>
      </w:r>
      <w:r w:rsidRPr="003724CB">
        <w:rPr>
          <w:rFonts w:eastAsia="Calibri" w:cstheme="minorHAnsi"/>
        </w:rPr>
        <w:t>an</w:t>
      </w:r>
      <w:r w:rsidRPr="003724CB">
        <w:rPr>
          <w:rFonts w:eastAsia="Calibri" w:cstheme="minorHAnsi"/>
          <w:spacing w:val="7"/>
        </w:rPr>
        <w:t xml:space="preserve"> </w:t>
      </w:r>
      <w:r w:rsidRPr="003724CB">
        <w:rPr>
          <w:rFonts w:eastAsia="Calibri" w:cstheme="minorHAnsi"/>
        </w:rPr>
        <w:t>NCVET</w:t>
      </w:r>
      <w:r w:rsidRPr="003724CB">
        <w:rPr>
          <w:rFonts w:eastAsia="Calibri" w:cstheme="minorHAnsi"/>
          <w:spacing w:val="9"/>
        </w:rPr>
        <w:t xml:space="preserve"> </w:t>
      </w:r>
      <w:r w:rsidRPr="003724CB">
        <w:rPr>
          <w:rFonts w:eastAsia="Calibri" w:cstheme="minorHAnsi"/>
        </w:rPr>
        <w:t>approved</w:t>
      </w:r>
      <w:r w:rsidRPr="003724CB">
        <w:rPr>
          <w:rFonts w:eastAsia="Calibri" w:cstheme="minorHAnsi"/>
          <w:spacing w:val="7"/>
        </w:rPr>
        <w:t xml:space="preserve"> </w:t>
      </w:r>
      <w:r w:rsidRPr="003724CB">
        <w:rPr>
          <w:rFonts w:eastAsia="Calibri" w:cstheme="minorHAnsi"/>
        </w:rPr>
        <w:t>and</w:t>
      </w:r>
      <w:r w:rsidRPr="003724CB">
        <w:rPr>
          <w:rFonts w:eastAsia="Calibri" w:cstheme="minorHAnsi"/>
          <w:spacing w:val="6"/>
        </w:rPr>
        <w:t xml:space="preserve"> </w:t>
      </w:r>
      <w:r w:rsidRPr="003724CB">
        <w:rPr>
          <w:rFonts w:eastAsia="Calibri" w:cstheme="minorHAnsi"/>
        </w:rPr>
        <w:t>LSSSDC</w:t>
      </w:r>
      <w:r w:rsidRPr="003724CB">
        <w:rPr>
          <w:rFonts w:eastAsia="Calibri" w:cstheme="minorHAnsi"/>
          <w:spacing w:val="1"/>
        </w:rPr>
        <w:t xml:space="preserve"> </w:t>
      </w:r>
      <w:r w:rsidRPr="003724CB">
        <w:rPr>
          <w:rFonts w:eastAsia="Calibri" w:cstheme="minorHAnsi"/>
        </w:rPr>
        <w:t>empaneled</w:t>
      </w:r>
      <w:r w:rsidRPr="003724CB">
        <w:rPr>
          <w:rFonts w:eastAsia="Calibri" w:cstheme="minorHAnsi"/>
          <w:spacing w:val="-2"/>
        </w:rPr>
        <w:t xml:space="preserve"> </w:t>
      </w:r>
      <w:r w:rsidRPr="003724CB">
        <w:rPr>
          <w:rFonts w:eastAsia="Calibri" w:cstheme="minorHAnsi"/>
        </w:rPr>
        <w:t>assessment body/agency.</w:t>
      </w:r>
    </w:p>
    <w:p w14:paraId="07FE4C76" w14:textId="77777777" w:rsidR="00C45AF9" w:rsidRPr="003724CB" w:rsidRDefault="00C45AF9" w:rsidP="00CE275D">
      <w:pPr>
        <w:widowControl w:val="0"/>
        <w:numPr>
          <w:ilvl w:val="2"/>
          <w:numId w:val="9"/>
        </w:numPr>
        <w:tabs>
          <w:tab w:val="left" w:pos="855"/>
          <w:tab w:val="left" w:pos="856"/>
        </w:tabs>
        <w:autoSpaceDE w:val="0"/>
        <w:autoSpaceDN w:val="0"/>
        <w:spacing w:before="1" w:after="0" w:line="240" w:lineRule="auto"/>
        <w:ind w:hanging="361"/>
        <w:rPr>
          <w:rFonts w:eastAsia="Calibri" w:cstheme="minorHAnsi"/>
        </w:rPr>
      </w:pPr>
      <w:r w:rsidRPr="003724CB">
        <w:rPr>
          <w:rFonts w:eastAsia="Calibri" w:cstheme="minorHAnsi"/>
        </w:rPr>
        <w:t>Assessment</w:t>
      </w:r>
      <w:r w:rsidRPr="003724CB">
        <w:rPr>
          <w:rFonts w:eastAsia="Calibri" w:cstheme="minorHAnsi"/>
          <w:spacing w:val="-3"/>
        </w:rPr>
        <w:t xml:space="preserve"> </w:t>
      </w:r>
      <w:r w:rsidRPr="003724CB">
        <w:rPr>
          <w:rFonts w:eastAsia="Calibri" w:cstheme="minorHAnsi"/>
        </w:rPr>
        <w:t>agency</w:t>
      </w:r>
      <w:r w:rsidRPr="003724CB">
        <w:rPr>
          <w:rFonts w:eastAsia="Calibri" w:cstheme="minorHAnsi"/>
          <w:spacing w:val="-2"/>
        </w:rPr>
        <w:t xml:space="preserve"> </w:t>
      </w:r>
      <w:r w:rsidRPr="003724CB">
        <w:rPr>
          <w:rFonts w:eastAsia="Calibri" w:cstheme="minorHAnsi"/>
        </w:rPr>
        <w:t>ensures</w:t>
      </w:r>
    </w:p>
    <w:p w14:paraId="41C80EFA" w14:textId="77777777" w:rsidR="00C45AF9" w:rsidRPr="003724CB" w:rsidRDefault="00C45AF9" w:rsidP="00CE275D">
      <w:pPr>
        <w:widowControl w:val="0"/>
        <w:numPr>
          <w:ilvl w:val="3"/>
          <w:numId w:val="9"/>
        </w:numPr>
        <w:tabs>
          <w:tab w:val="left" w:pos="1577"/>
        </w:tabs>
        <w:autoSpaceDE w:val="0"/>
        <w:autoSpaceDN w:val="0"/>
        <w:spacing w:before="32" w:after="0" w:line="240" w:lineRule="auto"/>
        <w:ind w:hanging="361"/>
        <w:rPr>
          <w:rFonts w:eastAsia="Calibri" w:cstheme="minorHAnsi"/>
        </w:rPr>
      </w:pPr>
      <w:r w:rsidRPr="003724CB">
        <w:rPr>
          <w:rFonts w:eastAsia="Calibri" w:cstheme="minorHAnsi"/>
        </w:rPr>
        <w:t>the</w:t>
      </w:r>
      <w:r w:rsidRPr="003724CB">
        <w:rPr>
          <w:rFonts w:eastAsia="Calibri" w:cstheme="minorHAnsi"/>
          <w:spacing w:val="-4"/>
        </w:rPr>
        <w:t xml:space="preserve"> </w:t>
      </w:r>
      <w:r w:rsidRPr="003724CB">
        <w:rPr>
          <w:rFonts w:eastAsia="Calibri" w:cstheme="minorHAnsi"/>
        </w:rPr>
        <w:t>availability</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required</w:t>
      </w:r>
      <w:r w:rsidRPr="003724CB">
        <w:rPr>
          <w:rFonts w:eastAsia="Calibri" w:cstheme="minorHAnsi"/>
          <w:spacing w:val="-4"/>
        </w:rPr>
        <w:t xml:space="preserve"> </w:t>
      </w:r>
      <w:r w:rsidRPr="003724CB">
        <w:rPr>
          <w:rFonts w:eastAsia="Calibri" w:cstheme="minorHAnsi"/>
        </w:rPr>
        <w:t>infrastructure</w:t>
      </w:r>
    </w:p>
    <w:p w14:paraId="32F36AEE" w14:textId="77777777" w:rsidR="00C45AF9" w:rsidRPr="003724CB" w:rsidRDefault="00C45AF9" w:rsidP="00CE275D">
      <w:pPr>
        <w:widowControl w:val="0"/>
        <w:numPr>
          <w:ilvl w:val="3"/>
          <w:numId w:val="9"/>
        </w:numPr>
        <w:tabs>
          <w:tab w:val="left" w:pos="1577"/>
        </w:tabs>
        <w:autoSpaceDE w:val="0"/>
        <w:autoSpaceDN w:val="0"/>
        <w:spacing w:before="30" w:after="0" w:line="240" w:lineRule="auto"/>
        <w:ind w:hanging="361"/>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availability</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validated</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tools</w:t>
      </w:r>
      <w:r w:rsidRPr="003724CB">
        <w:rPr>
          <w:rFonts w:eastAsia="Calibri" w:cstheme="minorHAnsi"/>
          <w:spacing w:val="-3"/>
        </w:rPr>
        <w:t xml:space="preserve"> </w:t>
      </w:r>
      <w:r w:rsidRPr="003724CB">
        <w:rPr>
          <w:rFonts w:eastAsia="Calibri" w:cstheme="minorHAnsi"/>
        </w:rPr>
        <w:t>for</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training</w:t>
      </w:r>
      <w:r w:rsidRPr="003724CB">
        <w:rPr>
          <w:rFonts w:eastAsia="Calibri" w:cstheme="minorHAnsi"/>
          <w:spacing w:val="-3"/>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assigned</w:t>
      </w:r>
      <w:r w:rsidRPr="003724CB">
        <w:rPr>
          <w:rFonts w:eastAsia="Calibri" w:cstheme="minorHAnsi"/>
          <w:spacing w:val="-1"/>
        </w:rPr>
        <w:t xml:space="preserve"> </w:t>
      </w:r>
      <w:r w:rsidRPr="003724CB">
        <w:rPr>
          <w:rFonts w:eastAsia="Calibri" w:cstheme="minorHAnsi"/>
        </w:rPr>
        <w:t>qualification</w:t>
      </w:r>
    </w:p>
    <w:p w14:paraId="3F5A0BB2" w14:textId="77777777" w:rsidR="00C45AF9" w:rsidRPr="003724CB" w:rsidRDefault="00C45AF9" w:rsidP="00CE275D">
      <w:pPr>
        <w:widowControl w:val="0"/>
        <w:numPr>
          <w:ilvl w:val="3"/>
          <w:numId w:val="9"/>
        </w:numPr>
        <w:tabs>
          <w:tab w:val="left" w:pos="1577"/>
        </w:tabs>
        <w:autoSpaceDE w:val="0"/>
        <w:autoSpaceDN w:val="0"/>
        <w:spacing w:before="26" w:after="0" w:line="240" w:lineRule="auto"/>
        <w:ind w:hanging="361"/>
        <w:rPr>
          <w:rFonts w:eastAsia="Calibri" w:cstheme="minorHAnsi"/>
        </w:rPr>
      </w:pPr>
      <w:r w:rsidRPr="003724CB">
        <w:rPr>
          <w:rFonts w:eastAsia="Calibri" w:cstheme="minorHAnsi"/>
        </w:rPr>
        <w:lastRenderedPageBreak/>
        <w:t>the</w:t>
      </w:r>
      <w:r w:rsidRPr="003724CB">
        <w:rPr>
          <w:rFonts w:eastAsia="Calibri" w:cstheme="minorHAnsi"/>
          <w:spacing w:val="-4"/>
        </w:rPr>
        <w:t xml:space="preserve"> </w:t>
      </w:r>
      <w:r w:rsidRPr="003724CB">
        <w:rPr>
          <w:rFonts w:eastAsia="Calibri" w:cstheme="minorHAnsi"/>
        </w:rPr>
        <w:t>availability</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assessor</w:t>
      </w:r>
      <w:r w:rsidRPr="003724CB">
        <w:rPr>
          <w:rFonts w:eastAsia="Calibri" w:cstheme="minorHAnsi"/>
          <w:spacing w:val="-2"/>
        </w:rPr>
        <w:t xml:space="preserve"> </w:t>
      </w:r>
      <w:r w:rsidRPr="003724CB">
        <w:rPr>
          <w:rFonts w:eastAsia="Calibri" w:cstheme="minorHAnsi"/>
        </w:rPr>
        <w:t>as</w:t>
      </w:r>
      <w:r w:rsidRPr="003724CB">
        <w:rPr>
          <w:rFonts w:eastAsia="Calibri" w:cstheme="minorHAnsi"/>
          <w:spacing w:val="-4"/>
        </w:rPr>
        <w:t xml:space="preserve"> </w:t>
      </w:r>
      <w:r w:rsidRPr="003724CB">
        <w:rPr>
          <w:rFonts w:eastAsia="Calibri" w:cstheme="minorHAnsi"/>
        </w:rPr>
        <w:t>per assessor</w:t>
      </w:r>
      <w:r w:rsidRPr="003724CB">
        <w:rPr>
          <w:rFonts w:eastAsia="Calibri" w:cstheme="minorHAnsi"/>
          <w:spacing w:val="-3"/>
        </w:rPr>
        <w:t xml:space="preserve"> </w:t>
      </w:r>
      <w:r w:rsidRPr="003724CB">
        <w:rPr>
          <w:rFonts w:eastAsia="Calibri" w:cstheme="minorHAnsi"/>
        </w:rPr>
        <w:t>eligibility</w:t>
      </w:r>
      <w:r w:rsidRPr="003724CB">
        <w:rPr>
          <w:rFonts w:eastAsia="Calibri" w:cstheme="minorHAnsi"/>
          <w:spacing w:val="-2"/>
        </w:rPr>
        <w:t xml:space="preserve"> </w:t>
      </w:r>
      <w:r w:rsidRPr="003724CB">
        <w:rPr>
          <w:rFonts w:eastAsia="Calibri" w:cstheme="minorHAnsi"/>
        </w:rPr>
        <w:t>criteria</w:t>
      </w:r>
      <w:r w:rsidRPr="003724CB">
        <w:rPr>
          <w:rFonts w:eastAsia="Calibri" w:cstheme="minorHAnsi"/>
          <w:spacing w:val="-4"/>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qualification</w:t>
      </w:r>
    </w:p>
    <w:p w14:paraId="7C7F8054" w14:textId="77777777" w:rsidR="00C45AF9" w:rsidRPr="003724CB" w:rsidRDefault="00C45AF9" w:rsidP="00CE275D">
      <w:pPr>
        <w:widowControl w:val="0"/>
        <w:numPr>
          <w:ilvl w:val="2"/>
          <w:numId w:val="9"/>
        </w:numPr>
        <w:tabs>
          <w:tab w:val="left" w:pos="855"/>
          <w:tab w:val="left" w:pos="856"/>
        </w:tabs>
        <w:autoSpaceDE w:val="0"/>
        <w:autoSpaceDN w:val="0"/>
        <w:spacing w:before="68" w:after="0" w:line="240" w:lineRule="auto"/>
        <w:ind w:hanging="361"/>
        <w:rPr>
          <w:rFonts w:eastAsia="Calibri" w:cstheme="minorHAnsi"/>
        </w:rPr>
      </w:pP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agencies</w:t>
      </w:r>
      <w:r w:rsidRPr="003724CB">
        <w:rPr>
          <w:rFonts w:eastAsia="Calibri" w:cstheme="minorHAnsi"/>
          <w:spacing w:val="-1"/>
        </w:rPr>
        <w:t xml:space="preserve"> </w:t>
      </w:r>
      <w:r w:rsidRPr="003724CB">
        <w:rPr>
          <w:rFonts w:eastAsia="Calibri" w:cstheme="minorHAnsi"/>
        </w:rPr>
        <w:t>send</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confirmation</w:t>
      </w:r>
      <w:r w:rsidRPr="003724CB">
        <w:rPr>
          <w:rFonts w:eastAsia="Calibri" w:cstheme="minorHAnsi"/>
          <w:spacing w:val="-3"/>
        </w:rPr>
        <w:t xml:space="preserve"> </w:t>
      </w:r>
      <w:r w:rsidRPr="003724CB">
        <w:rPr>
          <w:rFonts w:eastAsia="Calibri" w:cstheme="minorHAnsi"/>
        </w:rPr>
        <w:t>to</w:t>
      </w:r>
      <w:r w:rsidRPr="003724CB">
        <w:rPr>
          <w:rFonts w:eastAsia="Calibri" w:cstheme="minorHAnsi"/>
          <w:spacing w:val="-2"/>
        </w:rPr>
        <w:t xml:space="preserve"> </w:t>
      </w:r>
      <w:r w:rsidRPr="003724CB">
        <w:rPr>
          <w:rFonts w:eastAsia="Calibri" w:cstheme="minorHAnsi"/>
        </w:rPr>
        <w:t>VTP/TC</w:t>
      </w:r>
      <w:r w:rsidRPr="003724CB">
        <w:rPr>
          <w:rFonts w:eastAsia="Calibri" w:cstheme="minorHAnsi"/>
          <w:spacing w:val="-5"/>
        </w:rPr>
        <w:t xml:space="preserve"> </w:t>
      </w:r>
      <w:r w:rsidRPr="003724CB">
        <w:rPr>
          <w:rFonts w:eastAsia="Calibri" w:cstheme="minorHAnsi"/>
        </w:rPr>
        <w:t>looping</w:t>
      </w:r>
      <w:r w:rsidRPr="003724CB">
        <w:rPr>
          <w:rFonts w:eastAsia="Calibri" w:cstheme="minorHAnsi"/>
          <w:spacing w:val="-3"/>
        </w:rPr>
        <w:t xml:space="preserve"> </w:t>
      </w:r>
      <w:r w:rsidRPr="003724CB">
        <w:rPr>
          <w:rFonts w:eastAsia="Calibri" w:cstheme="minorHAnsi"/>
        </w:rPr>
        <w:t>SSC</w:t>
      </w:r>
    </w:p>
    <w:p w14:paraId="426B2075" w14:textId="77777777" w:rsidR="00C45AF9" w:rsidRPr="003724CB" w:rsidRDefault="00C45AF9" w:rsidP="00CE275D">
      <w:pPr>
        <w:widowControl w:val="0"/>
        <w:numPr>
          <w:ilvl w:val="2"/>
          <w:numId w:val="9"/>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Assessment</w:t>
      </w:r>
      <w:r w:rsidRPr="003724CB">
        <w:rPr>
          <w:rFonts w:eastAsia="Calibri" w:cstheme="minorHAnsi"/>
          <w:spacing w:val="-3"/>
        </w:rPr>
        <w:t xml:space="preserve"> </w:t>
      </w:r>
      <w:r w:rsidRPr="003724CB">
        <w:rPr>
          <w:rFonts w:eastAsia="Calibri" w:cstheme="minorHAnsi"/>
        </w:rPr>
        <w:t>agency</w:t>
      </w:r>
      <w:r w:rsidRPr="003724CB">
        <w:rPr>
          <w:rFonts w:eastAsia="Calibri" w:cstheme="minorHAnsi"/>
          <w:spacing w:val="-3"/>
        </w:rPr>
        <w:t xml:space="preserve"> </w:t>
      </w:r>
      <w:r w:rsidRPr="003724CB">
        <w:rPr>
          <w:rFonts w:eastAsia="Calibri" w:cstheme="minorHAnsi"/>
        </w:rPr>
        <w:t>deploys</w:t>
      </w:r>
      <w:r w:rsidRPr="003724CB">
        <w:rPr>
          <w:rFonts w:eastAsia="Calibri" w:cstheme="minorHAnsi"/>
          <w:spacing w:val="-4"/>
        </w:rPr>
        <w:t xml:space="preserve"> </w:t>
      </w:r>
      <w:r w:rsidRPr="003724CB">
        <w:rPr>
          <w:rFonts w:eastAsia="Calibri" w:cstheme="minorHAnsi"/>
        </w:rPr>
        <w:t>LSSSDC</w:t>
      </w:r>
      <w:r w:rsidRPr="003724CB">
        <w:rPr>
          <w:rFonts w:eastAsia="Calibri" w:cstheme="minorHAnsi"/>
          <w:spacing w:val="-3"/>
        </w:rPr>
        <w:t xml:space="preserve"> </w:t>
      </w:r>
      <w:r w:rsidRPr="003724CB">
        <w:rPr>
          <w:rFonts w:eastAsia="Calibri" w:cstheme="minorHAnsi"/>
        </w:rPr>
        <w:t>certified</w:t>
      </w:r>
      <w:r w:rsidRPr="003724CB">
        <w:rPr>
          <w:rFonts w:eastAsia="Calibri" w:cstheme="minorHAnsi"/>
          <w:spacing w:val="-4"/>
        </w:rPr>
        <w:t xml:space="preserve"> </w:t>
      </w:r>
      <w:r w:rsidRPr="003724CB">
        <w:rPr>
          <w:rFonts w:eastAsia="Calibri" w:cstheme="minorHAnsi"/>
        </w:rPr>
        <w:t>assessor</w:t>
      </w:r>
      <w:r w:rsidRPr="003724CB">
        <w:rPr>
          <w:rFonts w:eastAsia="Calibri" w:cstheme="minorHAnsi"/>
          <w:spacing w:val="-3"/>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executing</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4"/>
        </w:rPr>
        <w:t xml:space="preserve"> </w:t>
      </w:r>
      <w:r w:rsidRPr="003724CB">
        <w:rPr>
          <w:rFonts w:eastAsia="Calibri" w:cstheme="minorHAnsi"/>
        </w:rPr>
        <w:t>assessment</w:t>
      </w:r>
    </w:p>
    <w:p w14:paraId="22C911C8" w14:textId="77777777" w:rsidR="00C45AF9" w:rsidRPr="003724CB" w:rsidRDefault="00C45AF9" w:rsidP="00CE275D">
      <w:pPr>
        <w:widowControl w:val="0"/>
        <w:numPr>
          <w:ilvl w:val="2"/>
          <w:numId w:val="9"/>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LSSSDC</w:t>
      </w:r>
      <w:r w:rsidRPr="003724CB">
        <w:rPr>
          <w:rFonts w:eastAsia="Calibri" w:cstheme="minorHAnsi"/>
          <w:spacing w:val="-3"/>
        </w:rPr>
        <w:t xml:space="preserve"> </w:t>
      </w:r>
      <w:r w:rsidRPr="003724CB">
        <w:rPr>
          <w:rFonts w:eastAsia="Calibri" w:cstheme="minorHAnsi"/>
        </w:rPr>
        <w:t>monitors</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process</w:t>
      </w:r>
      <w:r w:rsidRPr="003724CB">
        <w:rPr>
          <w:rFonts w:eastAsia="Calibri" w:cstheme="minorHAnsi"/>
          <w:spacing w:val="-2"/>
        </w:rPr>
        <w:t xml:space="preserve"> </w:t>
      </w:r>
      <w:r w:rsidRPr="003724CB">
        <w:rPr>
          <w:rFonts w:eastAsia="Calibri" w:cstheme="minorHAnsi"/>
        </w:rPr>
        <w:t>&amp;</w:t>
      </w:r>
      <w:r w:rsidRPr="003724CB">
        <w:rPr>
          <w:rFonts w:eastAsia="Calibri" w:cstheme="minorHAnsi"/>
          <w:spacing w:val="-3"/>
        </w:rPr>
        <w:t xml:space="preserve"> </w:t>
      </w:r>
      <w:r w:rsidRPr="003724CB">
        <w:rPr>
          <w:rFonts w:eastAsia="Calibri" w:cstheme="minorHAnsi"/>
        </w:rPr>
        <w:t>records</w:t>
      </w:r>
    </w:p>
    <w:p w14:paraId="16BBE101" w14:textId="77777777" w:rsidR="00C45AF9" w:rsidRPr="003724CB" w:rsidRDefault="00C45AF9" w:rsidP="00CE275D">
      <w:pPr>
        <w:widowControl w:val="0"/>
        <w:numPr>
          <w:ilvl w:val="2"/>
          <w:numId w:val="9"/>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executed</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2"/>
        </w:rPr>
        <w:t xml:space="preserve"> </w:t>
      </w:r>
      <w:r w:rsidRPr="003724CB">
        <w:rPr>
          <w:rFonts w:eastAsia="Calibri" w:cstheme="minorHAnsi"/>
        </w:rPr>
        <w:t>two</w:t>
      </w:r>
      <w:r w:rsidRPr="003724CB">
        <w:rPr>
          <w:rFonts w:eastAsia="Calibri" w:cstheme="minorHAnsi"/>
          <w:spacing w:val="1"/>
        </w:rPr>
        <w:t xml:space="preserve"> </w:t>
      </w:r>
      <w:r w:rsidRPr="003724CB">
        <w:rPr>
          <w:rFonts w:eastAsia="Calibri" w:cstheme="minorHAnsi"/>
        </w:rPr>
        <w:t>possible</w:t>
      </w:r>
      <w:r w:rsidRPr="003724CB">
        <w:rPr>
          <w:rFonts w:eastAsia="Calibri" w:cstheme="minorHAnsi"/>
          <w:spacing w:val="-2"/>
        </w:rPr>
        <w:t xml:space="preserve"> </w:t>
      </w:r>
      <w:r w:rsidRPr="003724CB">
        <w:rPr>
          <w:rFonts w:eastAsia="Calibri" w:cstheme="minorHAnsi"/>
        </w:rPr>
        <w:t>ways</w:t>
      </w:r>
      <w:r w:rsidRPr="003724CB">
        <w:rPr>
          <w:rFonts w:eastAsia="Calibri" w:cstheme="minorHAnsi"/>
          <w:spacing w:val="-2"/>
        </w:rPr>
        <w:t xml:space="preserve"> </w:t>
      </w:r>
      <w:r w:rsidRPr="003724CB">
        <w:rPr>
          <w:rFonts w:eastAsia="Calibri" w:cstheme="minorHAnsi"/>
        </w:rPr>
        <w:t>depending</w:t>
      </w:r>
      <w:r w:rsidRPr="003724CB">
        <w:rPr>
          <w:rFonts w:eastAsia="Calibri" w:cstheme="minorHAnsi"/>
          <w:spacing w:val="-2"/>
        </w:rPr>
        <w:t xml:space="preserve"> </w:t>
      </w:r>
      <w:r w:rsidRPr="003724CB">
        <w:rPr>
          <w:rFonts w:eastAsia="Calibri" w:cstheme="minorHAnsi"/>
        </w:rPr>
        <w:t>on</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choice</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industry:</w:t>
      </w:r>
    </w:p>
    <w:p w14:paraId="40B39172" w14:textId="77777777" w:rsidR="00C45AF9" w:rsidRPr="003724CB" w:rsidRDefault="00C45AF9" w:rsidP="00CE275D">
      <w:pPr>
        <w:widowControl w:val="0"/>
        <w:numPr>
          <w:ilvl w:val="2"/>
          <w:numId w:val="11"/>
        </w:numPr>
        <w:tabs>
          <w:tab w:val="left" w:pos="901"/>
        </w:tabs>
        <w:autoSpaceDE w:val="0"/>
        <w:autoSpaceDN w:val="0"/>
        <w:spacing w:before="32" w:after="0" w:line="240" w:lineRule="auto"/>
        <w:ind w:hanging="406"/>
        <w:rPr>
          <w:rFonts w:eastAsia="Calibri" w:cstheme="minorHAnsi"/>
        </w:rPr>
      </w:pPr>
      <w:r w:rsidRPr="003724CB">
        <w:rPr>
          <w:rFonts w:eastAsia="Calibri" w:cstheme="minorHAnsi"/>
        </w:rPr>
        <w:t>Tab</w:t>
      </w:r>
      <w:r w:rsidRPr="003724CB">
        <w:rPr>
          <w:rFonts w:eastAsia="Calibri" w:cstheme="minorHAnsi"/>
          <w:spacing w:val="-3"/>
        </w:rPr>
        <w:t xml:space="preserve"> </w:t>
      </w:r>
      <w:r w:rsidRPr="003724CB">
        <w:rPr>
          <w:rFonts w:eastAsia="Calibri" w:cstheme="minorHAnsi"/>
        </w:rPr>
        <w:t>based</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using</w:t>
      </w:r>
      <w:r w:rsidRPr="003724CB">
        <w:rPr>
          <w:rFonts w:eastAsia="Calibri" w:cstheme="minorHAnsi"/>
          <w:spacing w:val="-3"/>
        </w:rPr>
        <w:t xml:space="preserve"> </w:t>
      </w:r>
      <w:r w:rsidRPr="003724CB">
        <w:rPr>
          <w:rFonts w:eastAsia="Calibri" w:cstheme="minorHAnsi"/>
        </w:rPr>
        <w:t>physical</w:t>
      </w:r>
      <w:r w:rsidRPr="003724CB">
        <w:rPr>
          <w:rFonts w:eastAsia="Calibri" w:cstheme="minorHAnsi"/>
          <w:spacing w:val="-3"/>
        </w:rPr>
        <w:t xml:space="preserve"> </w:t>
      </w:r>
      <w:r w:rsidRPr="003724CB">
        <w:rPr>
          <w:rFonts w:eastAsia="Calibri" w:cstheme="minorHAnsi"/>
        </w:rPr>
        <w:t>proctoring</w:t>
      </w:r>
    </w:p>
    <w:p w14:paraId="43DF9117" w14:textId="77777777" w:rsidR="00C45AF9" w:rsidRPr="003724CB" w:rsidRDefault="00C45AF9" w:rsidP="00CE275D">
      <w:pPr>
        <w:widowControl w:val="0"/>
        <w:numPr>
          <w:ilvl w:val="2"/>
          <w:numId w:val="11"/>
        </w:numPr>
        <w:tabs>
          <w:tab w:val="left" w:pos="901"/>
        </w:tabs>
        <w:autoSpaceDE w:val="0"/>
        <w:autoSpaceDN w:val="0"/>
        <w:spacing w:before="18" w:after="0" w:line="240" w:lineRule="auto"/>
        <w:ind w:hanging="406"/>
        <w:rPr>
          <w:rFonts w:eastAsia="Calibri" w:cstheme="minorHAnsi"/>
        </w:rPr>
      </w:pPr>
      <w:r w:rsidRPr="003724CB">
        <w:rPr>
          <w:rFonts w:eastAsia="Calibri" w:cstheme="minorHAnsi"/>
        </w:rPr>
        <w:t>Smartphone-based</w:t>
      </w:r>
      <w:r w:rsidRPr="003724CB">
        <w:rPr>
          <w:rFonts w:eastAsia="Calibri" w:cstheme="minorHAnsi"/>
          <w:spacing w:val="-4"/>
        </w:rPr>
        <w:t xml:space="preserve"> </w:t>
      </w:r>
      <w:r w:rsidRPr="003724CB">
        <w:rPr>
          <w:rFonts w:eastAsia="Calibri" w:cstheme="minorHAnsi"/>
        </w:rPr>
        <w:t>assessment</w:t>
      </w:r>
      <w:r w:rsidRPr="003724CB">
        <w:rPr>
          <w:rFonts w:eastAsia="Calibri" w:cstheme="minorHAnsi"/>
          <w:spacing w:val="-3"/>
        </w:rPr>
        <w:t xml:space="preserve"> </w:t>
      </w:r>
      <w:r w:rsidRPr="003724CB">
        <w:rPr>
          <w:rFonts w:eastAsia="Calibri" w:cstheme="minorHAnsi"/>
        </w:rPr>
        <w:t>using</w:t>
      </w:r>
      <w:r w:rsidRPr="003724CB">
        <w:rPr>
          <w:rFonts w:eastAsia="Calibri" w:cstheme="minorHAnsi"/>
          <w:spacing w:val="-2"/>
        </w:rPr>
        <w:t xml:space="preserve"> </w:t>
      </w:r>
      <w:r w:rsidRPr="003724CB">
        <w:rPr>
          <w:rFonts w:eastAsia="Calibri" w:cstheme="minorHAnsi"/>
        </w:rPr>
        <w:t>e-proctoring</w:t>
      </w:r>
    </w:p>
    <w:p w14:paraId="72CDEE8D" w14:textId="77777777" w:rsidR="00C45AF9" w:rsidRPr="003724CB" w:rsidRDefault="00C45AF9" w:rsidP="00C45AF9">
      <w:pPr>
        <w:widowControl w:val="0"/>
        <w:autoSpaceDE w:val="0"/>
        <w:autoSpaceDN w:val="0"/>
        <w:spacing w:before="11" w:after="0" w:line="240" w:lineRule="auto"/>
        <w:rPr>
          <w:rFonts w:eastAsia="Calibri" w:cstheme="minorHAnsi"/>
        </w:rPr>
      </w:pPr>
    </w:p>
    <w:p w14:paraId="61459733" w14:textId="77777777" w:rsidR="00C45AF9" w:rsidRPr="003724CB" w:rsidRDefault="00C45AF9" w:rsidP="00CE275D">
      <w:pPr>
        <w:widowControl w:val="0"/>
        <w:numPr>
          <w:ilvl w:val="2"/>
          <w:numId w:val="10"/>
        </w:numPr>
        <w:tabs>
          <w:tab w:val="left" w:pos="1267"/>
        </w:tabs>
        <w:autoSpaceDE w:val="0"/>
        <w:autoSpaceDN w:val="0"/>
        <w:spacing w:after="0" w:line="240" w:lineRule="auto"/>
        <w:outlineLvl w:val="7"/>
        <w:rPr>
          <w:rFonts w:eastAsia="Calibri" w:cstheme="minorHAnsi"/>
          <w:b/>
          <w:bCs/>
        </w:rPr>
      </w:pPr>
      <w:r w:rsidRPr="003724CB">
        <w:rPr>
          <w:rFonts w:eastAsia="Calibri" w:cstheme="minorHAnsi"/>
          <w:b/>
          <w:bCs/>
        </w:rPr>
        <w:t>Tab-based</w:t>
      </w:r>
      <w:r w:rsidRPr="003724CB">
        <w:rPr>
          <w:rFonts w:eastAsia="Calibri" w:cstheme="minorHAnsi"/>
          <w:b/>
          <w:bCs/>
          <w:spacing w:val="-4"/>
        </w:rPr>
        <w:t xml:space="preserve"> </w:t>
      </w:r>
      <w:r w:rsidRPr="003724CB">
        <w:rPr>
          <w:rFonts w:eastAsia="Calibri" w:cstheme="minorHAnsi"/>
          <w:b/>
          <w:bCs/>
        </w:rPr>
        <w:t>assessment</w:t>
      </w:r>
      <w:r w:rsidRPr="003724CB">
        <w:rPr>
          <w:rFonts w:eastAsia="Calibri" w:cstheme="minorHAnsi"/>
          <w:b/>
          <w:bCs/>
          <w:spacing w:val="-2"/>
        </w:rPr>
        <w:t xml:space="preserve"> </w:t>
      </w:r>
      <w:r w:rsidRPr="003724CB">
        <w:rPr>
          <w:rFonts w:eastAsia="Calibri" w:cstheme="minorHAnsi"/>
          <w:b/>
          <w:bCs/>
        </w:rPr>
        <w:t>using</w:t>
      </w:r>
      <w:r w:rsidRPr="003724CB">
        <w:rPr>
          <w:rFonts w:eastAsia="Calibri" w:cstheme="minorHAnsi"/>
          <w:b/>
          <w:bCs/>
          <w:spacing w:val="-3"/>
        </w:rPr>
        <w:t xml:space="preserve"> </w:t>
      </w:r>
      <w:r w:rsidRPr="003724CB">
        <w:rPr>
          <w:rFonts w:eastAsia="Calibri" w:cstheme="minorHAnsi"/>
          <w:b/>
          <w:bCs/>
        </w:rPr>
        <w:t>physical</w:t>
      </w:r>
      <w:r w:rsidRPr="003724CB">
        <w:rPr>
          <w:rFonts w:eastAsia="Calibri" w:cstheme="minorHAnsi"/>
          <w:b/>
          <w:bCs/>
          <w:spacing w:val="-4"/>
        </w:rPr>
        <w:t xml:space="preserve"> </w:t>
      </w:r>
      <w:r w:rsidRPr="003724CB">
        <w:rPr>
          <w:rFonts w:eastAsia="Calibri" w:cstheme="minorHAnsi"/>
          <w:b/>
          <w:bCs/>
        </w:rPr>
        <w:t>proctoring</w:t>
      </w:r>
    </w:p>
    <w:p w14:paraId="45C662A8" w14:textId="77777777" w:rsidR="00C45AF9" w:rsidRPr="003724CB" w:rsidRDefault="00C45AF9" w:rsidP="00CE275D">
      <w:pPr>
        <w:widowControl w:val="0"/>
        <w:numPr>
          <w:ilvl w:val="3"/>
          <w:numId w:val="10"/>
        </w:numPr>
        <w:tabs>
          <w:tab w:val="left" w:pos="1576"/>
          <w:tab w:val="left" w:pos="1577"/>
        </w:tabs>
        <w:autoSpaceDE w:val="0"/>
        <w:autoSpaceDN w:val="0"/>
        <w:spacing w:before="19" w:after="0" w:line="240" w:lineRule="auto"/>
        <w:rPr>
          <w:rFonts w:eastAsia="Calibri" w:cstheme="minorHAnsi"/>
        </w:rPr>
      </w:pPr>
      <w:r w:rsidRPr="003724CB">
        <w:rPr>
          <w:rFonts w:eastAsia="Calibri" w:cstheme="minorHAnsi"/>
        </w:rPr>
        <w:t>A</w:t>
      </w:r>
      <w:r w:rsidRPr="003724CB">
        <w:rPr>
          <w:rFonts w:eastAsia="Calibri" w:cstheme="minorHAnsi"/>
          <w:spacing w:val="-4"/>
        </w:rPr>
        <w:t xml:space="preserve"> </w:t>
      </w:r>
      <w:r w:rsidRPr="003724CB">
        <w:rPr>
          <w:rFonts w:eastAsia="Calibri" w:cstheme="minorHAnsi"/>
        </w:rPr>
        <w:t>representative</w:t>
      </w:r>
      <w:r w:rsidRPr="003724CB">
        <w:rPr>
          <w:rFonts w:eastAsia="Calibri" w:cstheme="minorHAnsi"/>
          <w:spacing w:val="-2"/>
        </w:rPr>
        <w:t xml:space="preserve"> </w:t>
      </w:r>
      <w:r w:rsidRPr="003724CB">
        <w:rPr>
          <w:rFonts w:eastAsia="Calibri" w:cstheme="minorHAnsi"/>
        </w:rPr>
        <w:t>from</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agency</w:t>
      </w:r>
      <w:r w:rsidRPr="003724CB">
        <w:rPr>
          <w:rFonts w:eastAsia="Calibri" w:cstheme="minorHAnsi"/>
          <w:spacing w:val="-2"/>
        </w:rPr>
        <w:t xml:space="preserve"> </w:t>
      </w:r>
      <w:r w:rsidRPr="003724CB">
        <w:rPr>
          <w:rFonts w:eastAsia="Calibri" w:cstheme="minorHAnsi"/>
        </w:rPr>
        <w:t>is</w:t>
      </w:r>
      <w:r w:rsidRPr="003724CB">
        <w:rPr>
          <w:rFonts w:eastAsia="Calibri" w:cstheme="minorHAnsi"/>
          <w:spacing w:val="-3"/>
        </w:rPr>
        <w:t xml:space="preserve"> </w:t>
      </w:r>
      <w:r w:rsidRPr="003724CB">
        <w:rPr>
          <w:rFonts w:eastAsia="Calibri" w:cstheme="minorHAnsi"/>
        </w:rPr>
        <w:t>present</w:t>
      </w:r>
      <w:r w:rsidRPr="003724CB">
        <w:rPr>
          <w:rFonts w:eastAsia="Calibri" w:cstheme="minorHAnsi"/>
          <w:spacing w:val="-2"/>
        </w:rPr>
        <w:t xml:space="preserve"> </w:t>
      </w:r>
      <w:r w:rsidRPr="003724CB">
        <w:rPr>
          <w:rFonts w:eastAsia="Calibri" w:cstheme="minorHAnsi"/>
        </w:rPr>
        <w:t>on</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day</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1"/>
        </w:rPr>
        <w:t xml:space="preserve"> </w:t>
      </w:r>
      <w:r w:rsidRPr="003724CB">
        <w:rPr>
          <w:rFonts w:eastAsia="Calibri" w:cstheme="minorHAnsi"/>
        </w:rPr>
        <w:t>executing</w:t>
      </w:r>
      <w:r w:rsidRPr="003724CB">
        <w:rPr>
          <w:rFonts w:eastAsia="Calibri" w:cstheme="minorHAnsi"/>
          <w:spacing w:val="-3"/>
        </w:rPr>
        <w:t xml:space="preserve"> </w:t>
      </w:r>
      <w:r w:rsidRPr="003724CB">
        <w:rPr>
          <w:rFonts w:eastAsia="Calibri" w:cstheme="minorHAnsi"/>
        </w:rPr>
        <w:t>the assessment</w:t>
      </w:r>
      <w:r w:rsidRPr="003724CB">
        <w:rPr>
          <w:rFonts w:eastAsia="Calibri" w:cstheme="minorHAnsi"/>
          <w:spacing w:val="-1"/>
        </w:rPr>
        <w:t xml:space="preserve"> </w:t>
      </w:r>
      <w:r w:rsidRPr="003724CB">
        <w:rPr>
          <w:rFonts w:eastAsia="Calibri" w:cstheme="minorHAnsi"/>
        </w:rPr>
        <w:t>at</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venue</w:t>
      </w:r>
      <w:r w:rsidRPr="003724CB">
        <w:rPr>
          <w:rFonts w:eastAsia="Calibri" w:cstheme="minorHAnsi"/>
          <w:spacing w:val="-1"/>
        </w:rPr>
        <w:t xml:space="preserve"> </w:t>
      </w:r>
      <w:r w:rsidRPr="003724CB">
        <w:rPr>
          <w:rFonts w:eastAsia="Calibri" w:cstheme="minorHAnsi"/>
        </w:rPr>
        <w:t>in</w:t>
      </w:r>
      <w:r w:rsidRPr="003724CB">
        <w:rPr>
          <w:rFonts w:eastAsia="Calibri" w:cstheme="minorHAnsi"/>
          <w:spacing w:val="-2"/>
        </w:rPr>
        <w:t xml:space="preserve"> </w:t>
      </w:r>
      <w:r w:rsidRPr="003724CB">
        <w:rPr>
          <w:rFonts w:eastAsia="Calibri" w:cstheme="minorHAnsi"/>
        </w:rPr>
        <w:t>case</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physical</w:t>
      </w:r>
      <w:r w:rsidRPr="003724CB">
        <w:rPr>
          <w:rFonts w:eastAsia="Calibri" w:cstheme="minorHAnsi"/>
          <w:spacing w:val="-2"/>
        </w:rPr>
        <w:t xml:space="preserve"> </w:t>
      </w:r>
      <w:r w:rsidRPr="003724CB">
        <w:rPr>
          <w:rFonts w:eastAsia="Calibri" w:cstheme="minorHAnsi"/>
        </w:rPr>
        <w:t>proctoring.</w:t>
      </w:r>
    </w:p>
    <w:p w14:paraId="66C3ACC8" w14:textId="77777777" w:rsidR="00C45AF9" w:rsidRPr="003724CB" w:rsidRDefault="00C45AF9" w:rsidP="00CE275D">
      <w:pPr>
        <w:widowControl w:val="0"/>
        <w:numPr>
          <w:ilvl w:val="3"/>
          <w:numId w:val="10"/>
        </w:numPr>
        <w:tabs>
          <w:tab w:val="left" w:pos="1576"/>
          <w:tab w:val="left" w:pos="1577"/>
        </w:tabs>
        <w:autoSpaceDE w:val="0"/>
        <w:autoSpaceDN w:val="0"/>
        <w:spacing w:before="32" w:after="0" w:line="240" w:lineRule="auto"/>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agency</w:t>
      </w:r>
      <w:r w:rsidRPr="003724CB">
        <w:rPr>
          <w:rFonts w:eastAsia="Calibri" w:cstheme="minorHAnsi"/>
          <w:spacing w:val="-2"/>
        </w:rPr>
        <w:t xml:space="preserve"> </w:t>
      </w:r>
      <w:r w:rsidRPr="003724CB">
        <w:rPr>
          <w:rFonts w:eastAsia="Calibri" w:cstheme="minorHAnsi"/>
        </w:rPr>
        <w:t>representative</w:t>
      </w:r>
      <w:r w:rsidRPr="003724CB">
        <w:rPr>
          <w:rFonts w:eastAsia="Calibri" w:cstheme="minorHAnsi"/>
          <w:spacing w:val="-2"/>
        </w:rPr>
        <w:t xml:space="preserve"> </w:t>
      </w:r>
      <w:r w:rsidRPr="003724CB">
        <w:rPr>
          <w:rFonts w:eastAsia="Calibri" w:cstheme="minorHAnsi"/>
        </w:rPr>
        <w:t>carries</w:t>
      </w:r>
      <w:r w:rsidRPr="003724CB">
        <w:rPr>
          <w:rFonts w:eastAsia="Calibri" w:cstheme="minorHAnsi"/>
          <w:spacing w:val="-2"/>
        </w:rPr>
        <w:t xml:space="preserve"> </w:t>
      </w:r>
      <w:r w:rsidRPr="003724CB">
        <w:rPr>
          <w:rFonts w:eastAsia="Calibri" w:cstheme="minorHAnsi"/>
        </w:rPr>
        <w:t>an</w:t>
      </w:r>
      <w:r w:rsidRPr="003724CB">
        <w:rPr>
          <w:rFonts w:eastAsia="Calibri" w:cstheme="minorHAnsi"/>
          <w:spacing w:val="-3"/>
        </w:rPr>
        <w:t xml:space="preserve"> </w:t>
      </w:r>
      <w:r w:rsidRPr="003724CB">
        <w:rPr>
          <w:rFonts w:eastAsia="Calibri" w:cstheme="minorHAnsi"/>
        </w:rPr>
        <w:t>identity</w:t>
      </w:r>
      <w:r w:rsidRPr="003724CB">
        <w:rPr>
          <w:rFonts w:eastAsia="Calibri" w:cstheme="minorHAnsi"/>
          <w:spacing w:val="-1"/>
        </w:rPr>
        <w:t xml:space="preserve"> </w:t>
      </w:r>
      <w:r w:rsidRPr="003724CB">
        <w:rPr>
          <w:rFonts w:eastAsia="Calibri" w:cstheme="minorHAnsi"/>
        </w:rPr>
        <w:t>card</w:t>
      </w:r>
      <w:r w:rsidRPr="003724CB">
        <w:rPr>
          <w:rFonts w:eastAsia="Calibri" w:cstheme="minorHAnsi"/>
          <w:spacing w:val="-2"/>
        </w:rPr>
        <w:t xml:space="preserve"> </w:t>
      </w:r>
      <w:r w:rsidRPr="003724CB">
        <w:rPr>
          <w:rFonts w:eastAsia="Calibri" w:cstheme="minorHAnsi"/>
        </w:rPr>
        <w:t>and</w:t>
      </w:r>
      <w:r w:rsidRPr="003724CB">
        <w:rPr>
          <w:rFonts w:eastAsia="Calibri" w:cstheme="minorHAnsi"/>
          <w:spacing w:val="-1"/>
        </w:rPr>
        <w:t xml:space="preserve"> </w:t>
      </w:r>
      <w:r w:rsidRPr="003724CB">
        <w:rPr>
          <w:rFonts w:eastAsia="Calibri" w:cstheme="minorHAnsi"/>
        </w:rPr>
        <w:t>letter</w:t>
      </w:r>
      <w:r w:rsidRPr="003724CB">
        <w:rPr>
          <w:rFonts w:eastAsia="Calibri" w:cstheme="minorHAnsi"/>
          <w:spacing w:val="-1"/>
        </w:rPr>
        <w:t xml:space="preserve"> </w:t>
      </w:r>
      <w:r w:rsidRPr="003724CB">
        <w:rPr>
          <w:rFonts w:eastAsia="Calibri" w:cstheme="minorHAnsi"/>
        </w:rPr>
        <w:t>from</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council</w:t>
      </w:r>
      <w:r w:rsidRPr="003724CB">
        <w:rPr>
          <w:rFonts w:eastAsia="Calibri" w:cstheme="minorHAnsi"/>
          <w:spacing w:val="-2"/>
        </w:rPr>
        <w:t xml:space="preserve"> </w:t>
      </w:r>
      <w:r w:rsidRPr="003724CB">
        <w:rPr>
          <w:rFonts w:eastAsia="Calibri" w:cstheme="minorHAnsi"/>
        </w:rPr>
        <w:t>authorizing</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2"/>
        </w:rPr>
        <w:t xml:space="preserve"> </w:t>
      </w:r>
      <w:r w:rsidRPr="003724CB">
        <w:rPr>
          <w:rFonts w:eastAsia="Calibri" w:cstheme="minorHAnsi"/>
        </w:rPr>
        <w:t>conduct</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p>
    <w:p w14:paraId="7BC8681E" w14:textId="77777777" w:rsidR="00C45AF9" w:rsidRPr="003724CB" w:rsidRDefault="00C45AF9" w:rsidP="00CE275D">
      <w:pPr>
        <w:widowControl w:val="0"/>
        <w:numPr>
          <w:ilvl w:val="3"/>
          <w:numId w:val="10"/>
        </w:numPr>
        <w:tabs>
          <w:tab w:val="left" w:pos="1576"/>
          <w:tab w:val="left" w:pos="1577"/>
        </w:tabs>
        <w:autoSpaceDE w:val="0"/>
        <w:autoSpaceDN w:val="0"/>
        <w:spacing w:before="32" w:after="0" w:line="276" w:lineRule="auto"/>
        <w:ind w:right="1239"/>
        <w:rPr>
          <w:rFonts w:eastAsia="Calibri" w:cstheme="minorHAnsi"/>
        </w:rPr>
      </w:pP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agency</w:t>
      </w:r>
      <w:r w:rsidRPr="003724CB">
        <w:rPr>
          <w:rFonts w:eastAsia="Calibri" w:cstheme="minorHAnsi"/>
          <w:spacing w:val="3"/>
        </w:rPr>
        <w:t xml:space="preserve"> </w:t>
      </w:r>
      <w:r w:rsidRPr="003724CB">
        <w:rPr>
          <w:rFonts w:eastAsia="Calibri" w:cstheme="minorHAnsi"/>
        </w:rPr>
        <w:t>representative</w:t>
      </w:r>
      <w:r w:rsidRPr="003724CB">
        <w:rPr>
          <w:rFonts w:eastAsia="Calibri" w:cstheme="minorHAnsi"/>
          <w:spacing w:val="2"/>
        </w:rPr>
        <w:t xml:space="preserve"> </w:t>
      </w:r>
      <w:r w:rsidRPr="003724CB">
        <w:rPr>
          <w:rFonts w:eastAsia="Calibri" w:cstheme="minorHAnsi"/>
        </w:rPr>
        <w:t>ensures</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authenticity</w:t>
      </w:r>
      <w:r w:rsidRPr="003724CB">
        <w:rPr>
          <w:rFonts w:eastAsia="Calibri" w:cstheme="minorHAnsi"/>
          <w:spacing w:val="5"/>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Trainee’s</w:t>
      </w:r>
      <w:r w:rsidRPr="003724CB">
        <w:rPr>
          <w:rFonts w:eastAsia="Calibri" w:cstheme="minorHAnsi"/>
          <w:spacing w:val="5"/>
        </w:rPr>
        <w:t xml:space="preserve"> </w:t>
      </w:r>
      <w:r w:rsidRPr="003724CB">
        <w:rPr>
          <w:rFonts w:eastAsia="Calibri" w:cstheme="minorHAnsi"/>
        </w:rPr>
        <w:t>identity</w:t>
      </w:r>
      <w:r w:rsidRPr="003724CB">
        <w:rPr>
          <w:rFonts w:eastAsia="Calibri" w:cstheme="minorHAnsi"/>
          <w:spacing w:val="5"/>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verifying</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documents</w:t>
      </w:r>
      <w:r w:rsidRPr="003724CB">
        <w:rPr>
          <w:rFonts w:eastAsia="Calibri" w:cstheme="minorHAnsi"/>
          <w:spacing w:val="4"/>
        </w:rPr>
        <w:t xml:space="preserve"> </w:t>
      </w:r>
      <w:r w:rsidRPr="003724CB">
        <w:rPr>
          <w:rFonts w:eastAsia="Calibri" w:cstheme="minorHAnsi"/>
        </w:rPr>
        <w:t>(any</w:t>
      </w:r>
      <w:r w:rsidRPr="003724CB">
        <w:rPr>
          <w:rFonts w:eastAsia="Calibri" w:cstheme="minorHAnsi"/>
          <w:spacing w:val="3"/>
        </w:rPr>
        <w:t xml:space="preserve"> </w:t>
      </w:r>
      <w:r w:rsidRPr="003724CB">
        <w:rPr>
          <w:rFonts w:eastAsia="Calibri" w:cstheme="minorHAnsi"/>
        </w:rPr>
        <w:t>document</w:t>
      </w:r>
      <w:r w:rsidRPr="003724CB">
        <w:rPr>
          <w:rFonts w:eastAsia="Calibri" w:cstheme="minorHAnsi"/>
          <w:spacing w:val="3"/>
        </w:rPr>
        <w:t xml:space="preserve"> </w:t>
      </w:r>
      <w:r w:rsidRPr="003724CB">
        <w:rPr>
          <w:rFonts w:eastAsia="Calibri" w:cstheme="minorHAnsi"/>
        </w:rPr>
        <w:t>issued</w:t>
      </w:r>
      <w:r w:rsidRPr="003724CB">
        <w:rPr>
          <w:rFonts w:eastAsia="Calibri" w:cstheme="minorHAnsi"/>
          <w:spacing w:val="5"/>
        </w:rPr>
        <w:t xml:space="preserve"> </w:t>
      </w:r>
      <w:r w:rsidRPr="003724CB">
        <w:rPr>
          <w:rFonts w:eastAsia="Calibri" w:cstheme="minorHAnsi"/>
        </w:rPr>
        <w:t>by</w:t>
      </w:r>
      <w:r w:rsidRPr="003724CB">
        <w:rPr>
          <w:rFonts w:eastAsia="Calibri" w:cstheme="minorHAnsi"/>
          <w:spacing w:val="3"/>
        </w:rPr>
        <w:t xml:space="preserve"> </w:t>
      </w:r>
      <w:r w:rsidRPr="003724CB">
        <w:rPr>
          <w:rFonts w:eastAsia="Calibri" w:cstheme="minorHAnsi"/>
        </w:rPr>
        <w:t>GOI,</w:t>
      </w:r>
      <w:r w:rsidRPr="003724CB">
        <w:rPr>
          <w:rFonts w:eastAsia="Calibri" w:cstheme="minorHAnsi"/>
          <w:spacing w:val="4"/>
        </w:rPr>
        <w:t xml:space="preserve"> </w:t>
      </w:r>
      <w:r w:rsidRPr="003724CB">
        <w:rPr>
          <w:rFonts w:eastAsia="Calibri" w:cstheme="minorHAnsi"/>
        </w:rPr>
        <w:t>such</w:t>
      </w:r>
      <w:r w:rsidRPr="003724CB">
        <w:rPr>
          <w:rFonts w:eastAsia="Calibri" w:cstheme="minorHAnsi"/>
          <w:spacing w:val="2"/>
        </w:rPr>
        <w:t xml:space="preserve"> </w:t>
      </w:r>
      <w:r w:rsidRPr="003724CB">
        <w:rPr>
          <w:rFonts w:eastAsia="Calibri" w:cstheme="minorHAnsi"/>
        </w:rPr>
        <w:t>as</w:t>
      </w:r>
      <w:r w:rsidRPr="003724CB">
        <w:rPr>
          <w:rFonts w:eastAsia="Calibri" w:cstheme="minorHAnsi"/>
          <w:spacing w:val="2"/>
        </w:rPr>
        <w:t xml:space="preserve"> </w:t>
      </w:r>
      <w:r w:rsidRPr="003724CB">
        <w:rPr>
          <w:rFonts w:eastAsia="Calibri" w:cstheme="minorHAnsi"/>
        </w:rPr>
        <w:t>Ration</w:t>
      </w:r>
      <w:r w:rsidRPr="003724CB">
        <w:rPr>
          <w:rFonts w:eastAsia="Calibri" w:cstheme="minorHAnsi"/>
          <w:spacing w:val="1"/>
        </w:rPr>
        <w:t xml:space="preserve"> </w:t>
      </w:r>
      <w:r w:rsidRPr="003724CB">
        <w:rPr>
          <w:rFonts w:eastAsia="Calibri" w:cstheme="minorHAnsi"/>
        </w:rPr>
        <w:t>card,</w:t>
      </w:r>
      <w:r w:rsidRPr="003724CB">
        <w:rPr>
          <w:rFonts w:eastAsia="Calibri" w:cstheme="minorHAnsi"/>
          <w:spacing w:val="6"/>
        </w:rPr>
        <w:t xml:space="preserve"> </w:t>
      </w:r>
      <w:r w:rsidRPr="003724CB">
        <w:rPr>
          <w:rFonts w:eastAsia="Calibri" w:cstheme="minorHAnsi"/>
        </w:rPr>
        <w:t>Aadhaar</w:t>
      </w:r>
      <w:r w:rsidRPr="003724CB">
        <w:rPr>
          <w:rFonts w:eastAsia="Calibri" w:cstheme="minorHAnsi"/>
          <w:spacing w:val="3"/>
        </w:rPr>
        <w:t xml:space="preserve"> </w:t>
      </w:r>
      <w:r w:rsidRPr="003724CB">
        <w:rPr>
          <w:rFonts w:eastAsia="Calibri" w:cstheme="minorHAnsi"/>
        </w:rPr>
        <w:t>Card,</w:t>
      </w:r>
      <w:r w:rsidRPr="003724CB">
        <w:rPr>
          <w:rFonts w:eastAsia="Calibri" w:cstheme="minorHAnsi"/>
          <w:spacing w:val="4"/>
        </w:rPr>
        <w:t xml:space="preserve"> </w:t>
      </w:r>
      <w:r w:rsidRPr="003724CB">
        <w:rPr>
          <w:rFonts w:eastAsia="Calibri" w:cstheme="minorHAnsi"/>
        </w:rPr>
        <w:t>Driving</w:t>
      </w:r>
      <w:r w:rsidRPr="003724CB">
        <w:rPr>
          <w:rFonts w:eastAsia="Calibri" w:cstheme="minorHAnsi"/>
          <w:spacing w:val="1"/>
        </w:rPr>
        <w:t xml:space="preserve"> </w:t>
      </w:r>
      <w:r w:rsidRPr="003724CB">
        <w:rPr>
          <w:rFonts w:eastAsia="Calibri" w:cstheme="minorHAnsi"/>
        </w:rPr>
        <w:t>License,</w:t>
      </w:r>
      <w:r w:rsidRPr="003724CB">
        <w:rPr>
          <w:rFonts w:eastAsia="Calibri" w:cstheme="minorHAnsi"/>
          <w:spacing w:val="-1"/>
        </w:rPr>
        <w:t xml:space="preserve"> </w:t>
      </w:r>
      <w:r w:rsidRPr="003724CB">
        <w:rPr>
          <w:rFonts w:eastAsia="Calibri" w:cstheme="minorHAnsi"/>
        </w:rPr>
        <w:t>Passport, Election</w:t>
      </w:r>
      <w:r w:rsidRPr="003724CB">
        <w:rPr>
          <w:rFonts w:eastAsia="Calibri" w:cstheme="minorHAnsi"/>
          <w:spacing w:val="-1"/>
        </w:rPr>
        <w:t xml:space="preserve"> </w:t>
      </w:r>
      <w:r w:rsidRPr="003724CB">
        <w:rPr>
          <w:rFonts w:eastAsia="Calibri" w:cstheme="minorHAnsi"/>
        </w:rPr>
        <w:t>card,</w:t>
      </w:r>
      <w:r w:rsidRPr="003724CB">
        <w:rPr>
          <w:rFonts w:eastAsia="Calibri" w:cstheme="minorHAnsi"/>
          <w:spacing w:val="2"/>
        </w:rPr>
        <w:t xml:space="preserve"> </w:t>
      </w:r>
      <w:r w:rsidRPr="003724CB">
        <w:rPr>
          <w:rFonts w:eastAsia="Calibri" w:cstheme="minorHAnsi"/>
        </w:rPr>
        <w:t>etc)</w:t>
      </w:r>
    </w:p>
    <w:p w14:paraId="524F4394" w14:textId="77777777" w:rsidR="00C45AF9" w:rsidRPr="003724CB" w:rsidRDefault="00C45AF9" w:rsidP="00CE275D">
      <w:pPr>
        <w:widowControl w:val="0"/>
        <w:numPr>
          <w:ilvl w:val="3"/>
          <w:numId w:val="10"/>
        </w:numPr>
        <w:tabs>
          <w:tab w:val="left" w:pos="1576"/>
          <w:tab w:val="left" w:pos="1577"/>
        </w:tabs>
        <w:autoSpaceDE w:val="0"/>
        <w:autoSpaceDN w:val="0"/>
        <w:spacing w:before="1" w:after="0" w:line="240" w:lineRule="auto"/>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agency</w:t>
      </w:r>
      <w:r w:rsidRPr="003724CB">
        <w:rPr>
          <w:rFonts w:eastAsia="Calibri" w:cstheme="minorHAnsi"/>
          <w:spacing w:val="-2"/>
        </w:rPr>
        <w:t xml:space="preserve"> </w:t>
      </w:r>
      <w:r w:rsidRPr="003724CB">
        <w:rPr>
          <w:rFonts w:eastAsia="Calibri" w:cstheme="minorHAnsi"/>
        </w:rPr>
        <w:t>representative</w:t>
      </w:r>
      <w:r w:rsidRPr="003724CB">
        <w:rPr>
          <w:rFonts w:eastAsia="Calibri" w:cstheme="minorHAnsi"/>
          <w:spacing w:val="-2"/>
        </w:rPr>
        <w:t xml:space="preserve"> </w:t>
      </w:r>
      <w:r w:rsidRPr="003724CB">
        <w:rPr>
          <w:rFonts w:eastAsia="Calibri" w:cstheme="minorHAnsi"/>
        </w:rPr>
        <w:t>maintains</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records</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attendance,</w:t>
      </w:r>
      <w:r w:rsidRPr="003724CB">
        <w:rPr>
          <w:rFonts w:eastAsia="Calibri" w:cstheme="minorHAnsi"/>
          <w:spacing w:val="-2"/>
        </w:rPr>
        <w:t xml:space="preserve"> </w:t>
      </w:r>
      <w:r w:rsidRPr="003724CB">
        <w:rPr>
          <w:rFonts w:eastAsia="Calibri" w:cstheme="minorHAnsi"/>
        </w:rPr>
        <w:t>verified</w:t>
      </w:r>
      <w:r w:rsidRPr="003724CB">
        <w:rPr>
          <w:rFonts w:eastAsia="Calibri" w:cstheme="minorHAnsi"/>
          <w:spacing w:val="-3"/>
        </w:rPr>
        <w:t xml:space="preserve"> </w:t>
      </w:r>
      <w:r w:rsidRPr="003724CB">
        <w:rPr>
          <w:rFonts w:eastAsia="Calibri" w:cstheme="minorHAnsi"/>
        </w:rPr>
        <w:t>documents,</w:t>
      </w:r>
      <w:r w:rsidRPr="003724CB">
        <w:rPr>
          <w:rFonts w:eastAsia="Calibri" w:cstheme="minorHAnsi"/>
          <w:spacing w:val="-1"/>
        </w:rPr>
        <w:t xml:space="preserve"> </w:t>
      </w:r>
      <w:r w:rsidRPr="003724CB">
        <w:rPr>
          <w:rFonts w:eastAsia="Calibri" w:cstheme="minorHAnsi"/>
        </w:rPr>
        <w:t>and</w:t>
      </w:r>
      <w:r w:rsidRPr="003724CB">
        <w:rPr>
          <w:rFonts w:eastAsia="Calibri" w:cstheme="minorHAnsi"/>
          <w:spacing w:val="-3"/>
        </w:rPr>
        <w:t xml:space="preserve"> </w:t>
      </w:r>
      <w:r w:rsidRPr="003724CB">
        <w:rPr>
          <w:rFonts w:eastAsia="Calibri" w:cstheme="minorHAnsi"/>
        </w:rPr>
        <w:t>tablet</w:t>
      </w:r>
      <w:r w:rsidRPr="003724CB">
        <w:rPr>
          <w:rFonts w:eastAsia="Calibri" w:cstheme="minorHAnsi"/>
          <w:spacing w:val="-1"/>
        </w:rPr>
        <w:t xml:space="preserve"> </w:t>
      </w:r>
      <w:r w:rsidRPr="003724CB">
        <w:rPr>
          <w:rFonts w:eastAsia="Calibri" w:cstheme="minorHAnsi"/>
        </w:rPr>
        <w:t>instruments</w:t>
      </w:r>
      <w:r w:rsidRPr="003724CB">
        <w:rPr>
          <w:rFonts w:eastAsia="Calibri" w:cstheme="minorHAnsi"/>
          <w:spacing w:val="-1"/>
        </w:rPr>
        <w:t xml:space="preserve"> </w:t>
      </w:r>
      <w:r w:rsidRPr="003724CB">
        <w:rPr>
          <w:rFonts w:eastAsia="Calibri" w:cstheme="minorHAnsi"/>
        </w:rPr>
        <w:t>used</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assessment.</w:t>
      </w:r>
    </w:p>
    <w:p w14:paraId="45E06832" w14:textId="77777777" w:rsidR="00C45AF9" w:rsidRPr="003724CB" w:rsidRDefault="00C45AF9" w:rsidP="00CE275D">
      <w:pPr>
        <w:widowControl w:val="0"/>
        <w:numPr>
          <w:ilvl w:val="3"/>
          <w:numId w:val="10"/>
        </w:numPr>
        <w:tabs>
          <w:tab w:val="left" w:pos="1576"/>
          <w:tab w:val="left" w:pos="1577"/>
        </w:tabs>
        <w:autoSpaceDE w:val="0"/>
        <w:autoSpaceDN w:val="0"/>
        <w:spacing w:before="32" w:after="0" w:line="240" w:lineRule="auto"/>
        <w:rPr>
          <w:rFonts w:eastAsia="Calibri" w:cstheme="minorHAnsi"/>
        </w:rPr>
      </w:pP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agency</w:t>
      </w:r>
      <w:r w:rsidRPr="003724CB">
        <w:rPr>
          <w:rFonts w:eastAsia="Calibri" w:cstheme="minorHAnsi"/>
          <w:spacing w:val="-2"/>
        </w:rPr>
        <w:t xml:space="preserve"> </w:t>
      </w:r>
      <w:r w:rsidRPr="003724CB">
        <w:rPr>
          <w:rFonts w:eastAsia="Calibri" w:cstheme="minorHAnsi"/>
        </w:rPr>
        <w:t>representative</w:t>
      </w:r>
      <w:r w:rsidRPr="003724CB">
        <w:rPr>
          <w:rFonts w:eastAsia="Calibri" w:cstheme="minorHAnsi"/>
          <w:spacing w:val="-3"/>
        </w:rPr>
        <w:t xml:space="preserve"> </w:t>
      </w:r>
      <w:r w:rsidRPr="003724CB">
        <w:rPr>
          <w:rFonts w:eastAsia="Calibri" w:cstheme="minorHAnsi"/>
        </w:rPr>
        <w:t>collects</w:t>
      </w:r>
      <w:r w:rsidRPr="003724CB">
        <w:rPr>
          <w:rFonts w:eastAsia="Calibri" w:cstheme="minorHAnsi"/>
          <w:spacing w:val="-4"/>
        </w:rPr>
        <w:t xml:space="preserve"> </w:t>
      </w:r>
      <w:r w:rsidRPr="003724CB">
        <w:rPr>
          <w:rFonts w:eastAsia="Calibri" w:cstheme="minorHAnsi"/>
        </w:rPr>
        <w:t>evidence</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in</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best</w:t>
      </w:r>
      <w:r w:rsidRPr="003724CB">
        <w:rPr>
          <w:rFonts w:eastAsia="Calibri" w:cstheme="minorHAnsi"/>
          <w:spacing w:val="-1"/>
        </w:rPr>
        <w:t xml:space="preserve"> </w:t>
      </w:r>
      <w:r w:rsidRPr="003724CB">
        <w:rPr>
          <w:rFonts w:eastAsia="Calibri" w:cstheme="minorHAnsi"/>
        </w:rPr>
        <w:t>possible</w:t>
      </w:r>
      <w:r w:rsidRPr="003724CB">
        <w:rPr>
          <w:rFonts w:eastAsia="Calibri" w:cstheme="minorHAnsi"/>
          <w:spacing w:val="-3"/>
        </w:rPr>
        <w:t xml:space="preserve"> </w:t>
      </w:r>
      <w:r w:rsidRPr="003724CB">
        <w:rPr>
          <w:rFonts w:eastAsia="Calibri" w:cstheme="minorHAnsi"/>
        </w:rPr>
        <w:t>way</w:t>
      </w:r>
      <w:r w:rsidRPr="003724CB">
        <w:rPr>
          <w:rFonts w:eastAsia="Calibri" w:cstheme="minorHAnsi"/>
          <w:spacing w:val="-3"/>
        </w:rPr>
        <w:t xml:space="preserve"> </w:t>
      </w:r>
      <w:r w:rsidRPr="003724CB">
        <w:rPr>
          <w:rFonts w:eastAsia="Calibri" w:cstheme="minorHAnsi"/>
        </w:rPr>
        <w:t>(videos,</w:t>
      </w:r>
      <w:r w:rsidRPr="003724CB">
        <w:rPr>
          <w:rFonts w:eastAsia="Calibri" w:cstheme="minorHAnsi"/>
          <w:spacing w:val="-2"/>
        </w:rPr>
        <w:t xml:space="preserve"> </w:t>
      </w:r>
      <w:r w:rsidRPr="003724CB">
        <w:rPr>
          <w:rFonts w:eastAsia="Calibri" w:cstheme="minorHAnsi"/>
        </w:rPr>
        <w:t>pictures,</w:t>
      </w:r>
      <w:r w:rsidRPr="003724CB">
        <w:rPr>
          <w:rFonts w:eastAsia="Calibri" w:cstheme="minorHAnsi"/>
          <w:spacing w:val="-2"/>
        </w:rPr>
        <w:t xml:space="preserve"> </w:t>
      </w:r>
      <w:r w:rsidRPr="003724CB">
        <w:rPr>
          <w:rFonts w:eastAsia="Calibri" w:cstheme="minorHAnsi"/>
        </w:rPr>
        <w:t>voice</w:t>
      </w:r>
      <w:r w:rsidRPr="003724CB">
        <w:rPr>
          <w:rFonts w:eastAsia="Calibri" w:cstheme="minorHAnsi"/>
          <w:spacing w:val="-3"/>
        </w:rPr>
        <w:t xml:space="preserve"> </w:t>
      </w:r>
      <w:r w:rsidRPr="003724CB">
        <w:rPr>
          <w:rFonts w:eastAsia="Calibri" w:cstheme="minorHAnsi"/>
        </w:rPr>
        <w:t>recordings, etc)</w:t>
      </w:r>
    </w:p>
    <w:p w14:paraId="4D0A216D" w14:textId="77777777" w:rsidR="00C45AF9" w:rsidRPr="003724CB" w:rsidRDefault="00C45AF9" w:rsidP="00CE275D">
      <w:pPr>
        <w:widowControl w:val="0"/>
        <w:numPr>
          <w:ilvl w:val="3"/>
          <w:numId w:val="10"/>
        </w:numPr>
        <w:tabs>
          <w:tab w:val="left" w:pos="1576"/>
          <w:tab w:val="left" w:pos="1577"/>
        </w:tabs>
        <w:autoSpaceDE w:val="0"/>
        <w:autoSpaceDN w:val="0"/>
        <w:spacing w:before="33" w:after="0" w:line="240" w:lineRule="auto"/>
        <w:rPr>
          <w:rFonts w:eastAsia="Calibri" w:cstheme="minorHAnsi"/>
        </w:rPr>
      </w:pP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agency</w:t>
      </w:r>
      <w:r w:rsidRPr="003724CB">
        <w:rPr>
          <w:rFonts w:eastAsia="Calibri" w:cstheme="minorHAnsi"/>
          <w:spacing w:val="-2"/>
        </w:rPr>
        <w:t xml:space="preserve"> </w:t>
      </w:r>
      <w:r w:rsidRPr="003724CB">
        <w:rPr>
          <w:rFonts w:eastAsia="Calibri" w:cstheme="minorHAnsi"/>
        </w:rPr>
        <w:t>representative</w:t>
      </w:r>
      <w:r w:rsidRPr="003724CB">
        <w:rPr>
          <w:rFonts w:eastAsia="Calibri" w:cstheme="minorHAnsi"/>
          <w:spacing w:val="-3"/>
        </w:rPr>
        <w:t xml:space="preserve"> </w:t>
      </w:r>
      <w:r w:rsidRPr="003724CB">
        <w:rPr>
          <w:rFonts w:eastAsia="Calibri" w:cstheme="minorHAnsi"/>
        </w:rPr>
        <w:t>transfers</w:t>
      </w:r>
      <w:r w:rsidRPr="003724CB">
        <w:rPr>
          <w:rFonts w:eastAsia="Calibri" w:cstheme="minorHAnsi"/>
          <w:spacing w:val="-4"/>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scores</w:t>
      </w:r>
      <w:r w:rsidRPr="003724CB">
        <w:rPr>
          <w:rFonts w:eastAsia="Calibri" w:cstheme="minorHAnsi"/>
          <w:spacing w:val="-3"/>
        </w:rPr>
        <w:t xml:space="preserve"> </w:t>
      </w:r>
      <w:r w:rsidRPr="003724CB">
        <w:rPr>
          <w:rFonts w:eastAsia="Calibri" w:cstheme="minorHAnsi"/>
        </w:rPr>
        <w:t>from</w:t>
      </w:r>
      <w:r w:rsidRPr="003724CB">
        <w:rPr>
          <w:rFonts w:eastAsia="Calibri" w:cstheme="minorHAnsi"/>
          <w:spacing w:val="-2"/>
        </w:rPr>
        <w:t xml:space="preserve"> </w:t>
      </w:r>
      <w:r w:rsidRPr="003724CB">
        <w:rPr>
          <w:rFonts w:eastAsia="Calibri" w:cstheme="minorHAnsi"/>
        </w:rPr>
        <w:t>tab</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agency server,</w:t>
      </w:r>
      <w:r w:rsidRPr="003724CB">
        <w:rPr>
          <w:rFonts w:eastAsia="Calibri" w:cstheme="minorHAnsi"/>
          <w:spacing w:val="-2"/>
        </w:rPr>
        <w:t xml:space="preserve"> </w:t>
      </w:r>
      <w:r w:rsidRPr="003724CB">
        <w:rPr>
          <w:rFonts w:eastAsia="Calibri" w:cstheme="minorHAnsi"/>
        </w:rPr>
        <w:t>using</w:t>
      </w:r>
      <w:r w:rsidRPr="003724CB">
        <w:rPr>
          <w:rFonts w:eastAsia="Calibri" w:cstheme="minorHAnsi"/>
          <w:spacing w:val="-3"/>
        </w:rPr>
        <w:t xml:space="preserve"> </w:t>
      </w:r>
      <w:r w:rsidRPr="003724CB">
        <w:rPr>
          <w:rFonts w:eastAsia="Calibri" w:cstheme="minorHAnsi"/>
        </w:rPr>
        <w:t>a secure,</w:t>
      </w:r>
      <w:r w:rsidRPr="003724CB">
        <w:rPr>
          <w:rFonts w:eastAsia="Calibri" w:cstheme="minorHAnsi"/>
          <w:spacing w:val="-2"/>
        </w:rPr>
        <w:t xml:space="preserve"> </w:t>
      </w:r>
      <w:r w:rsidRPr="003724CB">
        <w:rPr>
          <w:rFonts w:eastAsia="Calibri" w:cstheme="minorHAnsi"/>
        </w:rPr>
        <w:t>encrypted</w:t>
      </w:r>
      <w:r w:rsidRPr="003724CB">
        <w:rPr>
          <w:rFonts w:eastAsia="Calibri" w:cstheme="minorHAnsi"/>
          <w:spacing w:val="-1"/>
        </w:rPr>
        <w:t xml:space="preserve"> </w:t>
      </w:r>
      <w:r w:rsidRPr="003724CB">
        <w:rPr>
          <w:rFonts w:eastAsia="Calibri" w:cstheme="minorHAnsi"/>
        </w:rPr>
        <w:t>web-based</w:t>
      </w:r>
      <w:r w:rsidRPr="003724CB">
        <w:rPr>
          <w:rFonts w:eastAsia="Calibri" w:cstheme="minorHAnsi"/>
          <w:spacing w:val="-3"/>
        </w:rPr>
        <w:t xml:space="preserve"> </w:t>
      </w:r>
      <w:r w:rsidRPr="003724CB">
        <w:rPr>
          <w:rFonts w:eastAsia="Calibri" w:cstheme="minorHAnsi"/>
        </w:rPr>
        <w:t>program.</w:t>
      </w:r>
    </w:p>
    <w:p w14:paraId="18B13595" w14:textId="77777777" w:rsidR="00C45AF9" w:rsidRPr="003724CB" w:rsidRDefault="00C45AF9" w:rsidP="00CE275D">
      <w:pPr>
        <w:widowControl w:val="0"/>
        <w:numPr>
          <w:ilvl w:val="3"/>
          <w:numId w:val="10"/>
        </w:numPr>
        <w:tabs>
          <w:tab w:val="left" w:pos="1576"/>
          <w:tab w:val="left" w:pos="1577"/>
        </w:tabs>
        <w:autoSpaceDE w:val="0"/>
        <w:autoSpaceDN w:val="0"/>
        <w:spacing w:before="34" w:after="0" w:line="240" w:lineRule="auto"/>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agency</w:t>
      </w:r>
      <w:r w:rsidRPr="003724CB">
        <w:rPr>
          <w:rFonts w:eastAsia="Calibri" w:cstheme="minorHAnsi"/>
          <w:spacing w:val="-1"/>
        </w:rPr>
        <w:t xml:space="preserve"> </w:t>
      </w:r>
      <w:r w:rsidRPr="003724CB">
        <w:rPr>
          <w:rFonts w:eastAsia="Calibri" w:cstheme="minorHAnsi"/>
        </w:rPr>
        <w:t>after</w:t>
      </w:r>
      <w:r w:rsidRPr="003724CB">
        <w:rPr>
          <w:rFonts w:eastAsia="Calibri" w:cstheme="minorHAnsi"/>
          <w:spacing w:val="-1"/>
        </w:rPr>
        <w:t xml:space="preserve"> </w:t>
      </w:r>
      <w:r w:rsidRPr="003724CB">
        <w:rPr>
          <w:rFonts w:eastAsia="Calibri" w:cstheme="minorHAnsi"/>
        </w:rPr>
        <w:t>processing</w:t>
      </w:r>
      <w:r w:rsidRPr="003724CB">
        <w:rPr>
          <w:rFonts w:eastAsia="Calibri" w:cstheme="minorHAnsi"/>
          <w:spacing w:val="-3"/>
        </w:rPr>
        <w:t xml:space="preserve"> </w:t>
      </w:r>
      <w:r w:rsidRPr="003724CB">
        <w:rPr>
          <w:rFonts w:eastAsia="Calibri" w:cstheme="minorHAnsi"/>
        </w:rPr>
        <w:t>the results</w:t>
      </w:r>
      <w:r w:rsidRPr="003724CB">
        <w:rPr>
          <w:rFonts w:eastAsia="Calibri" w:cstheme="minorHAnsi"/>
          <w:spacing w:val="-3"/>
        </w:rPr>
        <w:t xml:space="preserve"> </w:t>
      </w:r>
      <w:r w:rsidRPr="003724CB">
        <w:rPr>
          <w:rFonts w:eastAsia="Calibri" w:cstheme="minorHAnsi"/>
        </w:rPr>
        <w:t>and</w:t>
      </w:r>
      <w:r w:rsidRPr="003724CB">
        <w:rPr>
          <w:rFonts w:eastAsia="Calibri" w:cstheme="minorHAnsi"/>
          <w:spacing w:val="-2"/>
        </w:rPr>
        <w:t xml:space="preserve"> </w:t>
      </w:r>
      <w:r w:rsidRPr="003724CB">
        <w:rPr>
          <w:rFonts w:eastAsia="Calibri" w:cstheme="minorHAnsi"/>
        </w:rPr>
        <w:t>putting</w:t>
      </w:r>
      <w:r w:rsidRPr="003724CB">
        <w:rPr>
          <w:rFonts w:eastAsia="Calibri" w:cstheme="minorHAnsi"/>
          <w:spacing w:val="-3"/>
        </w:rPr>
        <w:t xml:space="preserve"> </w:t>
      </w:r>
      <w:r w:rsidRPr="003724CB">
        <w:rPr>
          <w:rFonts w:eastAsia="Calibri" w:cstheme="minorHAnsi"/>
        </w:rPr>
        <w:t>them</w:t>
      </w:r>
      <w:r w:rsidRPr="003724CB">
        <w:rPr>
          <w:rFonts w:eastAsia="Calibri" w:cstheme="minorHAnsi"/>
          <w:spacing w:val="-1"/>
        </w:rPr>
        <w:t xml:space="preserve"> </w:t>
      </w:r>
      <w:r w:rsidRPr="003724CB">
        <w:rPr>
          <w:rFonts w:eastAsia="Calibri" w:cstheme="minorHAnsi"/>
        </w:rPr>
        <w:t>in</w:t>
      </w:r>
      <w:r w:rsidRPr="003724CB">
        <w:rPr>
          <w:rFonts w:eastAsia="Calibri" w:cstheme="minorHAnsi"/>
          <w:spacing w:val="-3"/>
        </w:rPr>
        <w:t xml:space="preserve"> </w:t>
      </w:r>
      <w:r w:rsidRPr="003724CB">
        <w:rPr>
          <w:rFonts w:eastAsia="Calibri" w:cstheme="minorHAnsi"/>
        </w:rPr>
        <w:t>standard</w:t>
      </w:r>
      <w:r w:rsidRPr="003724CB">
        <w:rPr>
          <w:rFonts w:eastAsia="Calibri" w:cstheme="minorHAnsi"/>
          <w:spacing w:val="-3"/>
        </w:rPr>
        <w:t xml:space="preserve"> </w:t>
      </w:r>
      <w:r w:rsidRPr="003724CB">
        <w:rPr>
          <w:rFonts w:eastAsia="Calibri" w:cstheme="minorHAnsi"/>
        </w:rPr>
        <w:t>format</w:t>
      </w:r>
      <w:r w:rsidRPr="003724CB">
        <w:rPr>
          <w:rFonts w:eastAsia="Calibri" w:cstheme="minorHAnsi"/>
          <w:spacing w:val="-2"/>
        </w:rPr>
        <w:t xml:space="preserve"> </w:t>
      </w:r>
      <w:r w:rsidRPr="003724CB">
        <w:rPr>
          <w:rFonts w:eastAsia="Calibri" w:cstheme="minorHAnsi"/>
        </w:rPr>
        <w:t>hands</w:t>
      </w:r>
      <w:r w:rsidRPr="003724CB">
        <w:rPr>
          <w:rFonts w:eastAsia="Calibri" w:cstheme="minorHAnsi"/>
          <w:spacing w:val="-2"/>
        </w:rPr>
        <w:t xml:space="preserve"> </w:t>
      </w:r>
      <w:r w:rsidRPr="003724CB">
        <w:rPr>
          <w:rFonts w:eastAsia="Calibri" w:cstheme="minorHAnsi"/>
        </w:rPr>
        <w:t>over</w:t>
      </w:r>
      <w:r w:rsidRPr="003724CB">
        <w:rPr>
          <w:rFonts w:eastAsia="Calibri" w:cstheme="minorHAnsi"/>
          <w:spacing w:val="-1"/>
        </w:rPr>
        <w:t xml:space="preserve"> </w:t>
      </w:r>
      <w:r w:rsidRPr="003724CB">
        <w:rPr>
          <w:rFonts w:eastAsia="Calibri" w:cstheme="minorHAnsi"/>
        </w:rPr>
        <w:t>to</w:t>
      </w:r>
      <w:r w:rsidRPr="003724CB">
        <w:rPr>
          <w:rFonts w:eastAsia="Calibri" w:cstheme="minorHAnsi"/>
          <w:spacing w:val="-1"/>
        </w:rPr>
        <w:t xml:space="preserve"> </w:t>
      </w:r>
      <w:r w:rsidRPr="003724CB">
        <w:rPr>
          <w:rFonts w:eastAsia="Calibri" w:cstheme="minorHAnsi"/>
        </w:rPr>
        <w:t>LSSSDC</w:t>
      </w:r>
      <w:r w:rsidRPr="003724CB">
        <w:rPr>
          <w:rFonts w:eastAsia="Calibri" w:cstheme="minorHAnsi"/>
          <w:spacing w:val="-3"/>
        </w:rPr>
        <w:t xml:space="preserve"> </w:t>
      </w:r>
      <w:r w:rsidRPr="003724CB">
        <w:rPr>
          <w:rFonts w:eastAsia="Calibri" w:cstheme="minorHAnsi"/>
        </w:rPr>
        <w:t>within</w:t>
      </w:r>
      <w:r w:rsidRPr="003724CB">
        <w:rPr>
          <w:rFonts w:eastAsia="Calibri" w:cstheme="minorHAnsi"/>
          <w:spacing w:val="-2"/>
        </w:rPr>
        <w:t xml:space="preserve"> </w:t>
      </w:r>
      <w:r w:rsidRPr="003724CB">
        <w:rPr>
          <w:rFonts w:eastAsia="Calibri" w:cstheme="minorHAnsi"/>
        </w:rPr>
        <w:t>7</w:t>
      </w:r>
      <w:r w:rsidRPr="003724CB">
        <w:rPr>
          <w:rFonts w:eastAsia="Calibri" w:cstheme="minorHAnsi"/>
          <w:spacing w:val="-1"/>
        </w:rPr>
        <w:t xml:space="preserve"> </w:t>
      </w:r>
      <w:r w:rsidRPr="003724CB">
        <w:rPr>
          <w:rFonts w:eastAsia="Calibri" w:cstheme="minorHAnsi"/>
        </w:rPr>
        <w:t>days</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assessment.</w:t>
      </w:r>
    </w:p>
    <w:p w14:paraId="61614694" w14:textId="77777777" w:rsidR="00C45AF9" w:rsidRPr="003724CB" w:rsidRDefault="00C45AF9" w:rsidP="00C45AF9">
      <w:pPr>
        <w:widowControl w:val="0"/>
        <w:autoSpaceDE w:val="0"/>
        <w:autoSpaceDN w:val="0"/>
        <w:spacing w:before="2" w:after="0" w:line="240" w:lineRule="auto"/>
        <w:rPr>
          <w:rFonts w:eastAsia="Calibri" w:cstheme="minorHAnsi"/>
        </w:rPr>
      </w:pPr>
    </w:p>
    <w:p w14:paraId="6BDD9778" w14:textId="77777777" w:rsidR="00C45AF9" w:rsidRPr="003724CB" w:rsidRDefault="00C45AF9" w:rsidP="00CE275D">
      <w:pPr>
        <w:widowControl w:val="0"/>
        <w:numPr>
          <w:ilvl w:val="2"/>
          <w:numId w:val="10"/>
        </w:numPr>
        <w:tabs>
          <w:tab w:val="left" w:pos="1267"/>
        </w:tabs>
        <w:autoSpaceDE w:val="0"/>
        <w:autoSpaceDN w:val="0"/>
        <w:spacing w:after="0" w:line="240" w:lineRule="auto"/>
        <w:outlineLvl w:val="7"/>
        <w:rPr>
          <w:rFonts w:eastAsia="Calibri" w:cstheme="minorHAnsi"/>
          <w:b/>
          <w:bCs/>
        </w:rPr>
      </w:pPr>
      <w:r w:rsidRPr="003724CB">
        <w:rPr>
          <w:rFonts w:eastAsia="Calibri" w:cstheme="minorHAnsi"/>
          <w:b/>
          <w:bCs/>
        </w:rPr>
        <w:t>Smartphone-based</w:t>
      </w:r>
      <w:r w:rsidRPr="003724CB">
        <w:rPr>
          <w:rFonts w:eastAsia="Calibri" w:cstheme="minorHAnsi"/>
          <w:b/>
          <w:bCs/>
          <w:spacing w:val="-5"/>
        </w:rPr>
        <w:t xml:space="preserve"> </w:t>
      </w:r>
      <w:r w:rsidRPr="003724CB">
        <w:rPr>
          <w:rFonts w:eastAsia="Calibri" w:cstheme="minorHAnsi"/>
          <w:b/>
          <w:bCs/>
        </w:rPr>
        <w:t>assessment</w:t>
      </w:r>
      <w:r w:rsidRPr="003724CB">
        <w:rPr>
          <w:rFonts w:eastAsia="Calibri" w:cstheme="minorHAnsi"/>
          <w:b/>
          <w:bCs/>
          <w:spacing w:val="-4"/>
        </w:rPr>
        <w:t xml:space="preserve"> </w:t>
      </w:r>
      <w:r w:rsidRPr="003724CB">
        <w:rPr>
          <w:rFonts w:eastAsia="Calibri" w:cstheme="minorHAnsi"/>
          <w:b/>
          <w:bCs/>
        </w:rPr>
        <w:t>using</w:t>
      </w:r>
      <w:r w:rsidRPr="003724CB">
        <w:rPr>
          <w:rFonts w:eastAsia="Calibri" w:cstheme="minorHAnsi"/>
          <w:b/>
          <w:bCs/>
          <w:spacing w:val="-3"/>
        </w:rPr>
        <w:t xml:space="preserve"> </w:t>
      </w:r>
      <w:r w:rsidRPr="003724CB">
        <w:rPr>
          <w:rFonts w:eastAsia="Calibri" w:cstheme="minorHAnsi"/>
          <w:b/>
          <w:bCs/>
        </w:rPr>
        <w:t>e-proctoring</w:t>
      </w:r>
    </w:p>
    <w:p w14:paraId="2F08D287" w14:textId="77777777" w:rsidR="00C45AF9" w:rsidRPr="003724CB" w:rsidRDefault="00C45AF9" w:rsidP="00CE275D">
      <w:pPr>
        <w:widowControl w:val="0"/>
        <w:numPr>
          <w:ilvl w:val="3"/>
          <w:numId w:val="10"/>
        </w:numPr>
        <w:tabs>
          <w:tab w:val="left" w:pos="1576"/>
          <w:tab w:val="left" w:pos="1577"/>
        </w:tabs>
        <w:autoSpaceDE w:val="0"/>
        <w:autoSpaceDN w:val="0"/>
        <w:spacing w:before="18" w:after="0" w:line="273" w:lineRule="auto"/>
        <w:ind w:right="1235"/>
        <w:rPr>
          <w:rFonts w:eastAsia="Calibri" w:cstheme="minorHAnsi"/>
        </w:rPr>
      </w:pPr>
      <w:r w:rsidRPr="003724CB">
        <w:rPr>
          <w:rFonts w:eastAsia="Calibri" w:cstheme="minorHAnsi"/>
        </w:rPr>
        <w:t>All</w:t>
      </w:r>
      <w:r w:rsidRPr="003724CB">
        <w:rPr>
          <w:rFonts w:eastAsia="Calibri" w:cstheme="minorHAnsi"/>
          <w:spacing w:val="8"/>
        </w:rPr>
        <w:t xml:space="preserve"> </w:t>
      </w:r>
      <w:r w:rsidRPr="003724CB">
        <w:rPr>
          <w:rFonts w:eastAsia="Calibri" w:cstheme="minorHAnsi"/>
        </w:rPr>
        <w:t>trainees</w:t>
      </w:r>
      <w:r w:rsidRPr="003724CB">
        <w:rPr>
          <w:rFonts w:eastAsia="Calibri" w:cstheme="minorHAnsi"/>
          <w:spacing w:val="8"/>
        </w:rPr>
        <w:t xml:space="preserve"> </w:t>
      </w:r>
      <w:r w:rsidRPr="003724CB">
        <w:rPr>
          <w:rFonts w:eastAsia="Calibri" w:cstheme="minorHAnsi"/>
        </w:rPr>
        <w:t>enrolled</w:t>
      </w:r>
      <w:r w:rsidRPr="003724CB">
        <w:rPr>
          <w:rFonts w:eastAsia="Calibri" w:cstheme="minorHAnsi"/>
          <w:spacing w:val="7"/>
        </w:rPr>
        <w:t xml:space="preserve"> </w:t>
      </w:r>
      <w:r w:rsidRPr="003724CB">
        <w:rPr>
          <w:rFonts w:eastAsia="Calibri" w:cstheme="minorHAnsi"/>
        </w:rPr>
        <w:t>in</w:t>
      </w:r>
      <w:r w:rsidRPr="003724CB">
        <w:rPr>
          <w:rFonts w:eastAsia="Calibri" w:cstheme="minorHAnsi"/>
          <w:spacing w:val="10"/>
        </w:rPr>
        <w:t xml:space="preserve"> </w:t>
      </w:r>
      <w:r w:rsidRPr="003724CB">
        <w:rPr>
          <w:rFonts w:eastAsia="Calibri" w:cstheme="minorHAnsi"/>
        </w:rPr>
        <w:t>the</w:t>
      </w:r>
      <w:r w:rsidRPr="003724CB">
        <w:rPr>
          <w:rFonts w:eastAsia="Calibri" w:cstheme="minorHAnsi"/>
          <w:spacing w:val="10"/>
        </w:rPr>
        <w:t xml:space="preserve"> </w:t>
      </w:r>
      <w:r w:rsidRPr="003724CB">
        <w:rPr>
          <w:rFonts w:eastAsia="Calibri" w:cstheme="minorHAnsi"/>
        </w:rPr>
        <w:t>batch</w:t>
      </w:r>
      <w:r w:rsidRPr="003724CB">
        <w:rPr>
          <w:rFonts w:eastAsia="Calibri" w:cstheme="minorHAnsi"/>
          <w:spacing w:val="11"/>
        </w:rPr>
        <w:t xml:space="preserve"> </w:t>
      </w:r>
      <w:r w:rsidRPr="003724CB">
        <w:rPr>
          <w:rFonts w:eastAsia="Calibri" w:cstheme="minorHAnsi"/>
        </w:rPr>
        <w:t>due</w:t>
      </w:r>
      <w:r w:rsidRPr="003724CB">
        <w:rPr>
          <w:rFonts w:eastAsia="Calibri" w:cstheme="minorHAnsi"/>
          <w:spacing w:val="7"/>
        </w:rPr>
        <w:t xml:space="preserve"> </w:t>
      </w:r>
      <w:r w:rsidRPr="003724CB">
        <w:rPr>
          <w:rFonts w:eastAsia="Calibri" w:cstheme="minorHAnsi"/>
        </w:rPr>
        <w:t>for</w:t>
      </w:r>
      <w:r w:rsidRPr="003724CB">
        <w:rPr>
          <w:rFonts w:eastAsia="Calibri" w:cstheme="minorHAnsi"/>
          <w:spacing w:val="9"/>
        </w:rPr>
        <w:t xml:space="preserve"> </w:t>
      </w:r>
      <w:r w:rsidRPr="003724CB">
        <w:rPr>
          <w:rFonts w:eastAsia="Calibri" w:cstheme="minorHAnsi"/>
        </w:rPr>
        <w:t>assessment,</w:t>
      </w:r>
      <w:r w:rsidRPr="003724CB">
        <w:rPr>
          <w:rFonts w:eastAsia="Calibri" w:cstheme="minorHAnsi"/>
          <w:spacing w:val="9"/>
        </w:rPr>
        <w:t xml:space="preserve"> </w:t>
      </w:r>
      <w:r w:rsidRPr="003724CB">
        <w:rPr>
          <w:rFonts w:eastAsia="Calibri" w:cstheme="minorHAnsi"/>
        </w:rPr>
        <w:t>are</w:t>
      </w:r>
      <w:r w:rsidRPr="003724CB">
        <w:rPr>
          <w:rFonts w:eastAsia="Calibri" w:cstheme="minorHAnsi"/>
          <w:spacing w:val="7"/>
        </w:rPr>
        <w:t xml:space="preserve"> </w:t>
      </w:r>
      <w:r w:rsidRPr="003724CB">
        <w:rPr>
          <w:rFonts w:eastAsia="Calibri" w:cstheme="minorHAnsi"/>
        </w:rPr>
        <w:t>registered</w:t>
      </w:r>
      <w:r w:rsidRPr="003724CB">
        <w:rPr>
          <w:rFonts w:eastAsia="Calibri" w:cstheme="minorHAnsi"/>
          <w:spacing w:val="7"/>
        </w:rPr>
        <w:t xml:space="preserve"> </w:t>
      </w:r>
      <w:r w:rsidRPr="003724CB">
        <w:rPr>
          <w:rFonts w:eastAsia="Calibri" w:cstheme="minorHAnsi"/>
        </w:rPr>
        <w:t>on</w:t>
      </w:r>
      <w:r w:rsidRPr="003724CB">
        <w:rPr>
          <w:rFonts w:eastAsia="Calibri" w:cstheme="minorHAnsi"/>
          <w:spacing w:val="8"/>
        </w:rPr>
        <w:t xml:space="preserve"> </w:t>
      </w:r>
      <w:r w:rsidRPr="003724CB">
        <w:rPr>
          <w:rFonts w:eastAsia="Calibri" w:cstheme="minorHAnsi"/>
        </w:rPr>
        <w:t>an</w:t>
      </w:r>
      <w:r w:rsidRPr="003724CB">
        <w:rPr>
          <w:rFonts w:eastAsia="Calibri" w:cstheme="minorHAnsi"/>
          <w:spacing w:val="9"/>
        </w:rPr>
        <w:t xml:space="preserve"> </w:t>
      </w:r>
      <w:r w:rsidRPr="003724CB">
        <w:rPr>
          <w:rFonts w:eastAsia="Calibri" w:cstheme="minorHAnsi"/>
        </w:rPr>
        <w:t>assessment</w:t>
      </w:r>
      <w:r w:rsidRPr="003724CB">
        <w:rPr>
          <w:rFonts w:eastAsia="Calibri" w:cstheme="minorHAnsi"/>
          <w:spacing w:val="8"/>
        </w:rPr>
        <w:t xml:space="preserve"> </w:t>
      </w:r>
      <w:r w:rsidRPr="003724CB">
        <w:rPr>
          <w:rFonts w:eastAsia="Calibri" w:cstheme="minorHAnsi"/>
        </w:rPr>
        <w:t>tool</w:t>
      </w:r>
      <w:r w:rsidRPr="003724CB">
        <w:rPr>
          <w:rFonts w:eastAsia="Calibri" w:cstheme="minorHAnsi"/>
          <w:spacing w:val="9"/>
        </w:rPr>
        <w:t xml:space="preserve"> </w:t>
      </w:r>
      <w:r w:rsidRPr="003724CB">
        <w:rPr>
          <w:rFonts w:eastAsia="Calibri" w:cstheme="minorHAnsi"/>
        </w:rPr>
        <w:t>application</w:t>
      </w:r>
      <w:r w:rsidRPr="003724CB">
        <w:rPr>
          <w:rFonts w:eastAsia="Calibri" w:cstheme="minorHAnsi"/>
          <w:spacing w:val="7"/>
        </w:rPr>
        <w:t xml:space="preserve"> </w:t>
      </w:r>
      <w:r w:rsidRPr="003724CB">
        <w:rPr>
          <w:rFonts w:eastAsia="Calibri" w:cstheme="minorHAnsi"/>
        </w:rPr>
        <w:t>using</w:t>
      </w:r>
      <w:r w:rsidRPr="003724CB">
        <w:rPr>
          <w:rFonts w:eastAsia="Calibri" w:cstheme="minorHAnsi"/>
          <w:spacing w:val="7"/>
        </w:rPr>
        <w:t xml:space="preserve"> </w:t>
      </w:r>
      <w:r w:rsidRPr="003724CB">
        <w:rPr>
          <w:rFonts w:eastAsia="Calibri" w:cstheme="minorHAnsi"/>
        </w:rPr>
        <w:t>their</w:t>
      </w:r>
      <w:r w:rsidRPr="003724CB">
        <w:rPr>
          <w:rFonts w:eastAsia="Calibri" w:cstheme="minorHAnsi"/>
          <w:spacing w:val="10"/>
        </w:rPr>
        <w:t xml:space="preserve"> </w:t>
      </w:r>
      <w:r w:rsidRPr="003724CB">
        <w:rPr>
          <w:rFonts w:eastAsia="Calibri" w:cstheme="minorHAnsi"/>
        </w:rPr>
        <w:t>unique</w:t>
      </w:r>
      <w:r w:rsidRPr="003724CB">
        <w:rPr>
          <w:rFonts w:eastAsia="Calibri" w:cstheme="minorHAnsi"/>
          <w:spacing w:val="8"/>
        </w:rPr>
        <w:t xml:space="preserve"> </w:t>
      </w:r>
      <w:r w:rsidRPr="003724CB">
        <w:rPr>
          <w:rFonts w:eastAsia="Calibri" w:cstheme="minorHAnsi"/>
        </w:rPr>
        <w:t>mobile</w:t>
      </w:r>
      <w:r w:rsidRPr="003724CB">
        <w:rPr>
          <w:rFonts w:eastAsia="Calibri" w:cstheme="minorHAnsi"/>
          <w:spacing w:val="10"/>
        </w:rPr>
        <w:t xml:space="preserve"> </w:t>
      </w:r>
      <w:r w:rsidRPr="003724CB">
        <w:rPr>
          <w:rFonts w:eastAsia="Calibri" w:cstheme="minorHAnsi"/>
        </w:rPr>
        <w:t>number</w:t>
      </w:r>
      <w:r w:rsidRPr="003724CB">
        <w:rPr>
          <w:rFonts w:eastAsia="Calibri" w:cstheme="minorHAnsi"/>
          <w:spacing w:val="8"/>
        </w:rPr>
        <w:t xml:space="preserve"> </w:t>
      </w:r>
      <w:r w:rsidRPr="003724CB">
        <w:rPr>
          <w:rFonts w:eastAsia="Calibri" w:cstheme="minorHAnsi"/>
        </w:rPr>
        <w:t>and</w:t>
      </w:r>
      <w:r w:rsidRPr="003724CB">
        <w:rPr>
          <w:rFonts w:eastAsia="Calibri" w:cstheme="minorHAnsi"/>
          <w:spacing w:val="7"/>
        </w:rPr>
        <w:t xml:space="preserve"> </w:t>
      </w:r>
      <w:r w:rsidRPr="003724CB">
        <w:rPr>
          <w:rFonts w:eastAsia="Calibri" w:cstheme="minorHAnsi"/>
        </w:rPr>
        <w:t>e-mail</w:t>
      </w:r>
      <w:r w:rsidRPr="003724CB">
        <w:rPr>
          <w:rFonts w:eastAsia="Calibri" w:cstheme="minorHAnsi"/>
          <w:spacing w:val="8"/>
        </w:rPr>
        <w:t xml:space="preserve"> </w:t>
      </w:r>
      <w:r w:rsidRPr="003724CB">
        <w:rPr>
          <w:rFonts w:eastAsia="Calibri" w:cstheme="minorHAnsi"/>
        </w:rPr>
        <w:t>ID</w:t>
      </w:r>
      <w:r w:rsidRPr="003724CB">
        <w:rPr>
          <w:rFonts w:eastAsia="Calibri" w:cstheme="minorHAnsi"/>
          <w:spacing w:val="10"/>
        </w:rPr>
        <w:t xml:space="preserve"> </w:t>
      </w:r>
      <w:r w:rsidRPr="003724CB">
        <w:rPr>
          <w:rFonts w:eastAsia="Calibri" w:cstheme="minorHAnsi"/>
        </w:rPr>
        <w:t>along</w:t>
      </w:r>
      <w:r w:rsidRPr="003724CB">
        <w:rPr>
          <w:rFonts w:eastAsia="Calibri" w:cstheme="minorHAnsi"/>
          <w:spacing w:val="7"/>
        </w:rPr>
        <w:t xml:space="preserve"> </w:t>
      </w:r>
      <w:r w:rsidRPr="003724CB">
        <w:rPr>
          <w:rFonts w:eastAsia="Calibri" w:cstheme="minorHAnsi"/>
        </w:rPr>
        <w:t>with</w:t>
      </w:r>
      <w:r w:rsidRPr="003724CB">
        <w:rPr>
          <w:rFonts w:eastAsia="Calibri" w:cstheme="minorHAnsi"/>
          <w:spacing w:val="10"/>
        </w:rPr>
        <w:t xml:space="preserve"> </w:t>
      </w:r>
      <w:r w:rsidRPr="003724CB">
        <w:rPr>
          <w:rFonts w:eastAsia="Calibri" w:cstheme="minorHAnsi"/>
        </w:rPr>
        <w:t>a</w:t>
      </w:r>
      <w:r w:rsidRPr="003724CB">
        <w:rPr>
          <w:rFonts w:eastAsia="Calibri" w:cstheme="minorHAnsi"/>
          <w:spacing w:val="8"/>
        </w:rPr>
        <w:t xml:space="preserve"> </w:t>
      </w:r>
      <w:r w:rsidRPr="003724CB">
        <w:rPr>
          <w:rFonts w:eastAsia="Calibri" w:cstheme="minorHAnsi"/>
        </w:rPr>
        <w:t>Govt.</w:t>
      </w:r>
      <w:r w:rsidRPr="003724CB">
        <w:rPr>
          <w:rFonts w:eastAsia="Calibri" w:cstheme="minorHAnsi"/>
          <w:spacing w:val="8"/>
        </w:rPr>
        <w:t xml:space="preserve"> </w:t>
      </w:r>
      <w:r w:rsidRPr="003724CB">
        <w:rPr>
          <w:rFonts w:eastAsia="Calibri" w:cstheme="minorHAnsi"/>
        </w:rPr>
        <w:t>ID</w:t>
      </w:r>
      <w:r w:rsidRPr="003724CB">
        <w:rPr>
          <w:rFonts w:eastAsia="Calibri" w:cstheme="minorHAnsi"/>
          <w:spacing w:val="8"/>
        </w:rPr>
        <w:t xml:space="preserve"> </w:t>
      </w:r>
      <w:r w:rsidRPr="003724CB">
        <w:rPr>
          <w:rFonts w:eastAsia="Calibri" w:cstheme="minorHAnsi"/>
        </w:rPr>
        <w:t>issued</w:t>
      </w:r>
      <w:r w:rsidRPr="003724CB">
        <w:rPr>
          <w:rFonts w:eastAsia="Calibri" w:cstheme="minorHAnsi"/>
          <w:spacing w:val="1"/>
        </w:rPr>
        <w:t xml:space="preserve"> </w:t>
      </w:r>
      <w:r w:rsidRPr="003724CB">
        <w:rPr>
          <w:rFonts w:eastAsia="Calibri" w:cstheme="minorHAnsi"/>
        </w:rPr>
        <w:t>proof.</w:t>
      </w:r>
    </w:p>
    <w:p w14:paraId="0081494F" w14:textId="77777777" w:rsidR="00C45AF9" w:rsidRPr="003724CB" w:rsidRDefault="00C45AF9" w:rsidP="00CE275D">
      <w:pPr>
        <w:widowControl w:val="0"/>
        <w:numPr>
          <w:ilvl w:val="3"/>
          <w:numId w:val="10"/>
        </w:numPr>
        <w:tabs>
          <w:tab w:val="left" w:pos="1576"/>
          <w:tab w:val="left" w:pos="1577"/>
        </w:tabs>
        <w:autoSpaceDE w:val="0"/>
        <w:autoSpaceDN w:val="0"/>
        <w:spacing w:before="3" w:after="0" w:line="240" w:lineRule="auto"/>
        <w:rPr>
          <w:rFonts w:eastAsia="Calibri" w:cstheme="minorHAnsi"/>
        </w:rPr>
      </w:pPr>
      <w:r w:rsidRPr="003724CB">
        <w:rPr>
          <w:rFonts w:eastAsia="Calibri" w:cstheme="minorHAnsi"/>
        </w:rPr>
        <w:t>An</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link</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sent</w:t>
      </w:r>
      <w:r w:rsidRPr="003724CB">
        <w:rPr>
          <w:rFonts w:eastAsia="Calibri" w:cstheme="minorHAnsi"/>
          <w:spacing w:val="-1"/>
        </w:rPr>
        <w:t xml:space="preserve"> </w:t>
      </w:r>
      <w:r w:rsidRPr="003724CB">
        <w:rPr>
          <w:rFonts w:eastAsia="Calibri" w:cstheme="minorHAnsi"/>
        </w:rPr>
        <w:t>to the mail</w:t>
      </w:r>
      <w:r w:rsidRPr="003724CB">
        <w:rPr>
          <w:rFonts w:eastAsia="Calibri" w:cstheme="minorHAnsi"/>
          <w:spacing w:val="-2"/>
        </w:rPr>
        <w:t xml:space="preserve"> </w:t>
      </w:r>
      <w:r w:rsidRPr="003724CB">
        <w:rPr>
          <w:rFonts w:eastAsia="Calibri" w:cstheme="minorHAnsi"/>
        </w:rPr>
        <w:t>ID</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each</w:t>
      </w:r>
      <w:r w:rsidRPr="003724CB">
        <w:rPr>
          <w:rFonts w:eastAsia="Calibri" w:cstheme="minorHAnsi"/>
          <w:spacing w:val="-1"/>
        </w:rPr>
        <w:t xml:space="preserve"> </w:t>
      </w:r>
      <w:r w:rsidRPr="003724CB">
        <w:rPr>
          <w:rFonts w:eastAsia="Calibri" w:cstheme="minorHAnsi"/>
        </w:rPr>
        <w:t>trainee</w:t>
      </w:r>
      <w:r w:rsidRPr="003724CB">
        <w:rPr>
          <w:rFonts w:eastAsia="Calibri" w:cstheme="minorHAnsi"/>
          <w:spacing w:val="-1"/>
        </w:rPr>
        <w:t xml:space="preserve"> </w:t>
      </w:r>
      <w:r w:rsidRPr="003724CB">
        <w:rPr>
          <w:rFonts w:eastAsia="Calibri" w:cstheme="minorHAnsi"/>
        </w:rPr>
        <w:t>with</w:t>
      </w:r>
      <w:r w:rsidRPr="003724CB">
        <w:rPr>
          <w:rFonts w:eastAsia="Calibri" w:cstheme="minorHAnsi"/>
          <w:spacing w:val="-2"/>
        </w:rPr>
        <w:t xml:space="preserve"> </w:t>
      </w:r>
      <w:r w:rsidRPr="003724CB">
        <w:rPr>
          <w:rFonts w:eastAsia="Calibri" w:cstheme="minorHAnsi"/>
        </w:rPr>
        <w:t>a</w:t>
      </w:r>
      <w:r w:rsidRPr="003724CB">
        <w:rPr>
          <w:rFonts w:eastAsia="Calibri" w:cstheme="minorHAnsi"/>
          <w:spacing w:val="-2"/>
        </w:rPr>
        <w:t xml:space="preserve"> </w:t>
      </w:r>
      <w:r w:rsidRPr="003724CB">
        <w:rPr>
          <w:rFonts w:eastAsia="Calibri" w:cstheme="minorHAnsi"/>
        </w:rPr>
        <w:t>defined expiry</w:t>
      </w:r>
      <w:r w:rsidRPr="003724CB">
        <w:rPr>
          <w:rFonts w:eastAsia="Calibri" w:cstheme="minorHAnsi"/>
          <w:spacing w:val="-1"/>
        </w:rPr>
        <w:t xml:space="preserve"> </w:t>
      </w:r>
      <w:r w:rsidRPr="003724CB">
        <w:rPr>
          <w:rFonts w:eastAsia="Calibri" w:cstheme="minorHAnsi"/>
        </w:rPr>
        <w:t>date</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link.</w:t>
      </w:r>
    </w:p>
    <w:p w14:paraId="7AE5FB04" w14:textId="77777777" w:rsidR="00C45AF9" w:rsidRPr="003724CB" w:rsidRDefault="00C45AF9" w:rsidP="00CE275D">
      <w:pPr>
        <w:widowControl w:val="0"/>
        <w:numPr>
          <w:ilvl w:val="3"/>
          <w:numId w:val="10"/>
        </w:numPr>
        <w:tabs>
          <w:tab w:val="left" w:pos="1576"/>
          <w:tab w:val="left" w:pos="1577"/>
        </w:tabs>
        <w:autoSpaceDE w:val="0"/>
        <w:autoSpaceDN w:val="0"/>
        <w:spacing w:before="32" w:after="0" w:line="240" w:lineRule="auto"/>
        <w:rPr>
          <w:rFonts w:eastAsia="Calibri" w:cstheme="minorHAnsi"/>
        </w:rPr>
      </w:pPr>
      <w:r w:rsidRPr="003724CB">
        <w:rPr>
          <w:rFonts w:eastAsia="Calibri" w:cstheme="minorHAnsi"/>
        </w:rPr>
        <w:t>Trainee</w:t>
      </w:r>
      <w:r w:rsidRPr="003724CB">
        <w:rPr>
          <w:rFonts w:eastAsia="Calibri" w:cstheme="minorHAnsi"/>
          <w:spacing w:val="-3"/>
        </w:rPr>
        <w:t xml:space="preserve"> </w:t>
      </w:r>
      <w:r w:rsidRPr="003724CB">
        <w:rPr>
          <w:rFonts w:eastAsia="Calibri" w:cstheme="minorHAnsi"/>
        </w:rPr>
        <w:t>at</w:t>
      </w:r>
      <w:r w:rsidRPr="003724CB">
        <w:rPr>
          <w:rFonts w:eastAsia="Calibri" w:cstheme="minorHAnsi"/>
          <w:spacing w:val="-2"/>
        </w:rPr>
        <w:t xml:space="preserve"> </w:t>
      </w:r>
      <w:r w:rsidRPr="003724CB">
        <w:rPr>
          <w:rFonts w:eastAsia="Calibri" w:cstheme="minorHAnsi"/>
        </w:rPr>
        <w:t>any</w:t>
      </w:r>
      <w:r w:rsidRPr="003724CB">
        <w:rPr>
          <w:rFonts w:eastAsia="Calibri" w:cstheme="minorHAnsi"/>
          <w:spacing w:val="-2"/>
        </w:rPr>
        <w:t xml:space="preserve"> </w:t>
      </w:r>
      <w:r w:rsidRPr="003724CB">
        <w:rPr>
          <w:rFonts w:eastAsia="Calibri" w:cstheme="minorHAnsi"/>
        </w:rPr>
        <w:t>location</w:t>
      </w:r>
      <w:r w:rsidRPr="003724CB">
        <w:rPr>
          <w:rFonts w:eastAsia="Calibri" w:cstheme="minorHAnsi"/>
          <w:spacing w:val="-2"/>
        </w:rPr>
        <w:t xml:space="preserve"> </w:t>
      </w:r>
      <w:r w:rsidRPr="003724CB">
        <w:rPr>
          <w:rFonts w:eastAsia="Calibri" w:cstheme="minorHAnsi"/>
        </w:rPr>
        <w:t>can</w:t>
      </w:r>
      <w:r w:rsidRPr="003724CB">
        <w:rPr>
          <w:rFonts w:eastAsia="Calibri" w:cstheme="minorHAnsi"/>
          <w:spacing w:val="-2"/>
        </w:rPr>
        <w:t xml:space="preserve"> </w:t>
      </w:r>
      <w:r w:rsidRPr="003724CB">
        <w:rPr>
          <w:rFonts w:eastAsia="Calibri" w:cstheme="minorHAnsi"/>
        </w:rPr>
        <w:t>click on</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link</w:t>
      </w:r>
      <w:r w:rsidRPr="003724CB">
        <w:rPr>
          <w:rFonts w:eastAsia="Calibri" w:cstheme="minorHAnsi"/>
          <w:spacing w:val="-2"/>
        </w:rPr>
        <w:t xml:space="preserve"> </w:t>
      </w:r>
      <w:r w:rsidRPr="003724CB">
        <w:rPr>
          <w:rFonts w:eastAsia="Calibri" w:cstheme="minorHAnsi"/>
        </w:rPr>
        <w:t>using his/her</w:t>
      </w:r>
      <w:r w:rsidRPr="003724CB">
        <w:rPr>
          <w:rFonts w:eastAsia="Calibri" w:cstheme="minorHAnsi"/>
          <w:spacing w:val="-1"/>
        </w:rPr>
        <w:t xml:space="preserve"> </w:t>
      </w:r>
      <w:r w:rsidRPr="003724CB">
        <w:rPr>
          <w:rFonts w:eastAsia="Calibri" w:cstheme="minorHAnsi"/>
        </w:rPr>
        <w:t>smartphone</w:t>
      </w:r>
      <w:r w:rsidRPr="003724CB">
        <w:rPr>
          <w:rFonts w:eastAsia="Calibri" w:cstheme="minorHAnsi"/>
          <w:spacing w:val="-3"/>
        </w:rPr>
        <w:t xml:space="preserve"> </w:t>
      </w:r>
      <w:r w:rsidRPr="003724CB">
        <w:rPr>
          <w:rFonts w:eastAsia="Calibri" w:cstheme="minorHAnsi"/>
        </w:rPr>
        <w:t>or</w:t>
      </w:r>
      <w:r w:rsidRPr="003724CB">
        <w:rPr>
          <w:rFonts w:eastAsia="Calibri" w:cstheme="minorHAnsi"/>
          <w:spacing w:val="-1"/>
        </w:rPr>
        <w:t xml:space="preserve"> </w:t>
      </w:r>
      <w:r w:rsidRPr="003724CB">
        <w:rPr>
          <w:rFonts w:eastAsia="Calibri" w:cstheme="minorHAnsi"/>
        </w:rPr>
        <w:t>a</w:t>
      </w:r>
      <w:r w:rsidRPr="003724CB">
        <w:rPr>
          <w:rFonts w:eastAsia="Calibri" w:cstheme="minorHAnsi"/>
          <w:spacing w:val="-2"/>
        </w:rPr>
        <w:t xml:space="preserve"> </w:t>
      </w:r>
      <w:r w:rsidRPr="003724CB">
        <w:rPr>
          <w:rFonts w:eastAsia="Calibri" w:cstheme="minorHAnsi"/>
        </w:rPr>
        <w:t>web</w:t>
      </w:r>
      <w:r w:rsidRPr="003724CB">
        <w:rPr>
          <w:rFonts w:eastAsia="Calibri" w:cstheme="minorHAnsi"/>
          <w:spacing w:val="-3"/>
        </w:rPr>
        <w:t xml:space="preserve"> </w:t>
      </w:r>
      <w:r w:rsidRPr="003724CB">
        <w:rPr>
          <w:rFonts w:eastAsia="Calibri" w:cstheme="minorHAnsi"/>
        </w:rPr>
        <w:t>camera-enabled</w:t>
      </w:r>
      <w:r w:rsidRPr="003724CB">
        <w:rPr>
          <w:rFonts w:eastAsia="Calibri" w:cstheme="minorHAnsi"/>
          <w:spacing w:val="-2"/>
        </w:rPr>
        <w:t xml:space="preserve"> </w:t>
      </w:r>
      <w:r w:rsidRPr="003724CB">
        <w:rPr>
          <w:rFonts w:eastAsia="Calibri" w:cstheme="minorHAnsi"/>
        </w:rPr>
        <w:t>computer</w:t>
      </w:r>
      <w:r w:rsidRPr="003724CB">
        <w:rPr>
          <w:rFonts w:eastAsia="Calibri" w:cstheme="minorHAnsi"/>
          <w:spacing w:val="1"/>
        </w:rPr>
        <w:t xml:space="preserve"> </w:t>
      </w:r>
      <w:r w:rsidRPr="003724CB">
        <w:rPr>
          <w:rFonts w:eastAsia="Calibri" w:cstheme="minorHAnsi"/>
        </w:rPr>
        <w:t>system</w:t>
      </w:r>
    </w:p>
    <w:p w14:paraId="63DBC5CF" w14:textId="77777777" w:rsidR="00C45AF9" w:rsidRPr="003724CB" w:rsidRDefault="00C45AF9" w:rsidP="00CE275D">
      <w:pPr>
        <w:widowControl w:val="0"/>
        <w:numPr>
          <w:ilvl w:val="3"/>
          <w:numId w:val="10"/>
        </w:numPr>
        <w:tabs>
          <w:tab w:val="left" w:pos="1576"/>
          <w:tab w:val="left" w:pos="1577"/>
        </w:tabs>
        <w:autoSpaceDE w:val="0"/>
        <w:autoSpaceDN w:val="0"/>
        <w:spacing w:before="35" w:after="0" w:line="240" w:lineRule="auto"/>
        <w:rPr>
          <w:rFonts w:eastAsia="Calibri" w:cstheme="minorHAnsi"/>
        </w:rPr>
      </w:pPr>
      <w:r w:rsidRPr="003724CB">
        <w:rPr>
          <w:rFonts w:eastAsia="Calibri" w:cstheme="minorHAnsi"/>
        </w:rPr>
        <w:t>Using</w:t>
      </w:r>
      <w:r w:rsidRPr="003724CB">
        <w:rPr>
          <w:rFonts w:eastAsia="Calibri" w:cstheme="minorHAnsi"/>
          <w:spacing w:val="-3"/>
        </w:rPr>
        <w:t xml:space="preserve"> </w:t>
      </w:r>
      <w:r w:rsidRPr="003724CB">
        <w:rPr>
          <w:rFonts w:eastAsia="Calibri" w:cstheme="minorHAnsi"/>
        </w:rPr>
        <w:t>the unique</w:t>
      </w:r>
      <w:r w:rsidRPr="003724CB">
        <w:rPr>
          <w:rFonts w:eastAsia="Calibri" w:cstheme="minorHAnsi"/>
          <w:spacing w:val="-2"/>
        </w:rPr>
        <w:t xml:space="preserve"> </w:t>
      </w:r>
      <w:r w:rsidRPr="003724CB">
        <w:rPr>
          <w:rFonts w:eastAsia="Calibri" w:cstheme="minorHAnsi"/>
        </w:rPr>
        <w:t>credentials</w:t>
      </w:r>
      <w:r w:rsidRPr="003724CB">
        <w:rPr>
          <w:rFonts w:eastAsia="Calibri" w:cstheme="minorHAnsi"/>
          <w:spacing w:val="-3"/>
        </w:rPr>
        <w:t xml:space="preserve"> </w:t>
      </w:r>
      <w:r w:rsidRPr="003724CB">
        <w:rPr>
          <w:rFonts w:eastAsia="Calibri" w:cstheme="minorHAnsi"/>
        </w:rPr>
        <w:t>and</w:t>
      </w:r>
      <w:r w:rsidRPr="003724CB">
        <w:rPr>
          <w:rFonts w:eastAsia="Calibri" w:cstheme="minorHAnsi"/>
          <w:spacing w:val="-1"/>
        </w:rPr>
        <w:t xml:space="preserve"> </w:t>
      </w:r>
      <w:r w:rsidRPr="003724CB">
        <w:rPr>
          <w:rFonts w:eastAsia="Calibri" w:cstheme="minorHAnsi"/>
        </w:rPr>
        <w:t>Govt</w:t>
      </w:r>
      <w:r w:rsidRPr="003724CB">
        <w:rPr>
          <w:rFonts w:eastAsia="Calibri" w:cstheme="minorHAnsi"/>
          <w:spacing w:val="-1"/>
        </w:rPr>
        <w:t xml:space="preserve"> </w:t>
      </w:r>
      <w:r w:rsidRPr="003724CB">
        <w:rPr>
          <w:rFonts w:eastAsia="Calibri" w:cstheme="minorHAnsi"/>
        </w:rPr>
        <w:t>ID</w:t>
      </w:r>
      <w:r w:rsidRPr="003724CB">
        <w:rPr>
          <w:rFonts w:eastAsia="Calibri" w:cstheme="minorHAnsi"/>
          <w:spacing w:val="-1"/>
        </w:rPr>
        <w:t xml:space="preserve"> </w:t>
      </w:r>
      <w:r w:rsidRPr="003724CB">
        <w:rPr>
          <w:rFonts w:eastAsia="Calibri" w:cstheme="minorHAnsi"/>
        </w:rPr>
        <w:t>number,</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trainee logs in</w:t>
      </w:r>
      <w:r w:rsidRPr="003724CB">
        <w:rPr>
          <w:rFonts w:eastAsia="Calibri" w:cstheme="minorHAnsi"/>
          <w:spacing w:val="-3"/>
        </w:rPr>
        <w:t xml:space="preserve"> </w:t>
      </w:r>
      <w:r w:rsidRPr="003724CB">
        <w:rPr>
          <w:rFonts w:eastAsia="Calibri" w:cstheme="minorHAnsi"/>
        </w:rPr>
        <w:t>for</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start</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and completes</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w:t>
      </w:r>
    </w:p>
    <w:p w14:paraId="0140773C" w14:textId="77777777" w:rsidR="00C45AF9" w:rsidRPr="00BF6AAA" w:rsidRDefault="00C45AF9" w:rsidP="00CE275D">
      <w:pPr>
        <w:widowControl w:val="0"/>
        <w:numPr>
          <w:ilvl w:val="3"/>
          <w:numId w:val="10"/>
        </w:numPr>
        <w:tabs>
          <w:tab w:val="left" w:pos="1576"/>
          <w:tab w:val="left" w:pos="1577"/>
        </w:tabs>
        <w:autoSpaceDE w:val="0"/>
        <w:autoSpaceDN w:val="0"/>
        <w:spacing w:before="32" w:after="0" w:line="273" w:lineRule="auto"/>
        <w:ind w:right="1244"/>
        <w:rPr>
          <w:rFonts w:ascii="Calibri" w:eastAsia="Calibri" w:hAnsi="Calibri" w:cs="Calibri"/>
          <w:sz w:val="18"/>
        </w:rPr>
      </w:pPr>
      <w:r w:rsidRPr="003724CB">
        <w:rPr>
          <w:rFonts w:eastAsia="Calibri" w:cstheme="minorHAnsi"/>
        </w:rPr>
        <w:t>The</w:t>
      </w:r>
      <w:r w:rsidRPr="003724CB">
        <w:rPr>
          <w:rFonts w:eastAsia="Calibri" w:cstheme="minorHAnsi"/>
          <w:spacing w:val="1"/>
        </w:rPr>
        <w:t xml:space="preserve"> </w:t>
      </w:r>
      <w:r w:rsidRPr="003724CB">
        <w:rPr>
          <w:rFonts w:eastAsia="Calibri" w:cstheme="minorHAnsi"/>
        </w:rPr>
        <w:t>authenticity</w:t>
      </w:r>
      <w:r w:rsidRPr="003724CB">
        <w:rPr>
          <w:rFonts w:eastAsia="Calibri" w:cstheme="minorHAnsi"/>
          <w:spacing w:val="5"/>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Trainee’s</w:t>
      </w:r>
      <w:r w:rsidRPr="003724CB">
        <w:rPr>
          <w:rFonts w:eastAsia="Calibri" w:cstheme="minorHAnsi"/>
          <w:spacing w:val="5"/>
        </w:rPr>
        <w:t xml:space="preserve"> </w:t>
      </w:r>
      <w:r w:rsidRPr="003724CB">
        <w:rPr>
          <w:rFonts w:eastAsia="Calibri" w:cstheme="minorHAnsi"/>
        </w:rPr>
        <w:t>identity</w:t>
      </w:r>
      <w:r w:rsidRPr="003724CB">
        <w:rPr>
          <w:rFonts w:eastAsia="Calibri" w:cstheme="minorHAnsi"/>
          <w:spacing w:val="3"/>
        </w:rPr>
        <w:t xml:space="preserve"> </w:t>
      </w:r>
      <w:r w:rsidRPr="003724CB">
        <w:rPr>
          <w:rFonts w:eastAsia="Calibri" w:cstheme="minorHAnsi"/>
        </w:rPr>
        <w:t>is</w:t>
      </w:r>
      <w:r w:rsidRPr="003724CB">
        <w:rPr>
          <w:rFonts w:eastAsia="Calibri" w:cstheme="minorHAnsi"/>
          <w:spacing w:val="2"/>
        </w:rPr>
        <w:t xml:space="preserve"> </w:t>
      </w:r>
      <w:r w:rsidRPr="003724CB">
        <w:rPr>
          <w:rFonts w:eastAsia="Calibri" w:cstheme="minorHAnsi"/>
        </w:rPr>
        <w:t>done</w:t>
      </w:r>
      <w:r w:rsidRPr="003724CB">
        <w:rPr>
          <w:rFonts w:eastAsia="Calibri" w:cstheme="minorHAnsi"/>
          <w:spacing w:val="2"/>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3"/>
        </w:rPr>
        <w:t xml:space="preserve"> </w:t>
      </w:r>
      <w:r w:rsidRPr="003724CB">
        <w:rPr>
          <w:rFonts w:eastAsia="Calibri" w:cstheme="minorHAnsi"/>
        </w:rPr>
        <w:t>application</w:t>
      </w:r>
      <w:r w:rsidRPr="003724CB">
        <w:rPr>
          <w:rFonts w:eastAsia="Calibri" w:cstheme="minorHAnsi"/>
          <w:spacing w:val="2"/>
        </w:rPr>
        <w:t xml:space="preserve"> </w:t>
      </w:r>
      <w:r w:rsidRPr="003724CB">
        <w:rPr>
          <w:rFonts w:eastAsia="Calibri" w:cstheme="minorHAnsi"/>
        </w:rPr>
        <w:t>by</w:t>
      </w:r>
      <w:r w:rsidRPr="003724CB">
        <w:rPr>
          <w:rFonts w:eastAsia="Calibri" w:cstheme="minorHAnsi"/>
          <w:spacing w:val="3"/>
        </w:rPr>
        <w:t xml:space="preserve"> </w:t>
      </w:r>
      <w:r w:rsidRPr="003724CB">
        <w:rPr>
          <w:rFonts w:eastAsia="Calibri" w:cstheme="minorHAnsi"/>
        </w:rPr>
        <w:t>verifying</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5"/>
        </w:rPr>
        <w:t xml:space="preserve"> </w:t>
      </w:r>
      <w:r w:rsidRPr="003724CB">
        <w:rPr>
          <w:rFonts w:eastAsia="Calibri" w:cstheme="minorHAnsi"/>
        </w:rPr>
        <w:t>documents</w:t>
      </w:r>
      <w:r w:rsidRPr="003724CB">
        <w:rPr>
          <w:rFonts w:eastAsia="Calibri" w:cstheme="minorHAnsi"/>
          <w:spacing w:val="2"/>
        </w:rPr>
        <w:t xml:space="preserve"> </w:t>
      </w:r>
      <w:r w:rsidRPr="003724CB">
        <w:rPr>
          <w:rFonts w:eastAsia="Calibri" w:cstheme="minorHAnsi"/>
        </w:rPr>
        <w:t>(any</w:t>
      </w:r>
      <w:r w:rsidRPr="003724CB">
        <w:rPr>
          <w:rFonts w:eastAsia="Calibri" w:cstheme="minorHAnsi"/>
          <w:spacing w:val="3"/>
        </w:rPr>
        <w:t xml:space="preserve"> </w:t>
      </w:r>
      <w:r w:rsidRPr="003724CB">
        <w:rPr>
          <w:rFonts w:eastAsia="Calibri" w:cstheme="minorHAnsi"/>
        </w:rPr>
        <w:t>document</w:t>
      </w:r>
      <w:r w:rsidRPr="003724CB">
        <w:rPr>
          <w:rFonts w:eastAsia="Calibri" w:cstheme="minorHAnsi"/>
          <w:spacing w:val="2"/>
        </w:rPr>
        <w:t xml:space="preserve"> </w:t>
      </w:r>
      <w:r w:rsidRPr="003724CB">
        <w:rPr>
          <w:rFonts w:eastAsia="Calibri" w:cstheme="minorHAnsi"/>
        </w:rPr>
        <w:t>issued</w:t>
      </w:r>
      <w:r w:rsidRPr="003724CB">
        <w:rPr>
          <w:rFonts w:eastAsia="Calibri" w:cstheme="minorHAnsi"/>
          <w:spacing w:val="5"/>
        </w:rPr>
        <w:t xml:space="preserve"> </w:t>
      </w:r>
      <w:r w:rsidRPr="003724CB">
        <w:rPr>
          <w:rFonts w:eastAsia="Calibri" w:cstheme="minorHAnsi"/>
        </w:rPr>
        <w:t>by</w:t>
      </w:r>
      <w:r w:rsidRPr="003724CB">
        <w:rPr>
          <w:rFonts w:eastAsia="Calibri" w:cstheme="minorHAnsi"/>
          <w:spacing w:val="3"/>
        </w:rPr>
        <w:t xml:space="preserve"> </w:t>
      </w:r>
      <w:r w:rsidRPr="003724CB">
        <w:rPr>
          <w:rFonts w:eastAsia="Calibri" w:cstheme="minorHAnsi"/>
        </w:rPr>
        <w:t>GOI,</w:t>
      </w:r>
      <w:r w:rsidRPr="003724CB">
        <w:rPr>
          <w:rFonts w:eastAsia="Calibri" w:cstheme="minorHAnsi"/>
          <w:spacing w:val="4"/>
        </w:rPr>
        <w:t xml:space="preserve"> </w:t>
      </w:r>
      <w:r w:rsidRPr="003724CB">
        <w:rPr>
          <w:rFonts w:eastAsia="Calibri" w:cstheme="minorHAnsi"/>
        </w:rPr>
        <w:t>such</w:t>
      </w:r>
      <w:r w:rsidRPr="003724CB">
        <w:rPr>
          <w:rFonts w:eastAsia="Calibri" w:cstheme="minorHAnsi"/>
          <w:spacing w:val="2"/>
        </w:rPr>
        <w:t xml:space="preserve"> </w:t>
      </w:r>
      <w:r w:rsidRPr="003724CB">
        <w:rPr>
          <w:rFonts w:eastAsia="Calibri" w:cstheme="minorHAnsi"/>
        </w:rPr>
        <w:t>as</w:t>
      </w:r>
      <w:r w:rsidRPr="003724CB">
        <w:rPr>
          <w:rFonts w:eastAsia="Calibri" w:cstheme="minorHAnsi"/>
          <w:spacing w:val="3"/>
        </w:rPr>
        <w:t xml:space="preserve"> </w:t>
      </w:r>
      <w:r w:rsidRPr="003724CB">
        <w:rPr>
          <w:rFonts w:eastAsia="Calibri" w:cstheme="minorHAnsi"/>
        </w:rPr>
        <w:t>Ration</w:t>
      </w:r>
      <w:r w:rsidRPr="003724CB">
        <w:rPr>
          <w:rFonts w:eastAsia="Calibri" w:cstheme="minorHAnsi"/>
          <w:spacing w:val="2"/>
        </w:rPr>
        <w:t xml:space="preserve"> </w:t>
      </w:r>
      <w:r w:rsidRPr="003724CB">
        <w:rPr>
          <w:rFonts w:eastAsia="Calibri" w:cstheme="minorHAnsi"/>
        </w:rPr>
        <w:t>card,</w:t>
      </w:r>
      <w:r w:rsidRPr="003724CB">
        <w:rPr>
          <w:rFonts w:eastAsia="Calibri" w:cstheme="minorHAnsi"/>
          <w:spacing w:val="3"/>
        </w:rPr>
        <w:t xml:space="preserve"> </w:t>
      </w:r>
      <w:r w:rsidRPr="003724CB">
        <w:rPr>
          <w:rFonts w:eastAsia="Calibri" w:cstheme="minorHAnsi"/>
        </w:rPr>
        <w:t>Aadhaar</w:t>
      </w:r>
      <w:r w:rsidRPr="003724CB">
        <w:rPr>
          <w:rFonts w:eastAsia="Calibri" w:cstheme="minorHAnsi"/>
          <w:spacing w:val="3"/>
        </w:rPr>
        <w:t xml:space="preserve"> </w:t>
      </w:r>
      <w:r w:rsidRPr="003724CB">
        <w:rPr>
          <w:rFonts w:eastAsia="Calibri" w:cstheme="minorHAnsi"/>
        </w:rPr>
        <w:t>Card,</w:t>
      </w:r>
      <w:r w:rsidRPr="003724CB">
        <w:rPr>
          <w:rFonts w:eastAsia="Calibri" w:cstheme="minorHAnsi"/>
          <w:spacing w:val="4"/>
        </w:rPr>
        <w:t xml:space="preserve"> </w:t>
      </w:r>
      <w:r w:rsidRPr="003724CB">
        <w:rPr>
          <w:rFonts w:eastAsia="Calibri" w:cstheme="minorHAnsi"/>
        </w:rPr>
        <w:t>Driving</w:t>
      </w:r>
      <w:r w:rsidRPr="003724CB">
        <w:rPr>
          <w:rFonts w:eastAsia="Calibri" w:cstheme="minorHAnsi"/>
          <w:spacing w:val="3"/>
        </w:rPr>
        <w:t xml:space="preserve"> </w:t>
      </w:r>
      <w:r w:rsidRPr="003724CB">
        <w:rPr>
          <w:rFonts w:eastAsia="Calibri" w:cstheme="minorHAnsi"/>
        </w:rPr>
        <w:t>Licence,</w:t>
      </w:r>
      <w:r w:rsidRPr="003724CB">
        <w:rPr>
          <w:rFonts w:eastAsia="Calibri" w:cstheme="minorHAnsi"/>
          <w:spacing w:val="1"/>
        </w:rPr>
        <w:t xml:space="preserve"> </w:t>
      </w:r>
      <w:r w:rsidRPr="003724CB">
        <w:rPr>
          <w:rFonts w:eastAsia="Calibri" w:cstheme="minorHAnsi"/>
        </w:rPr>
        <w:t>Passport,</w:t>
      </w:r>
      <w:r w:rsidRPr="003724CB">
        <w:rPr>
          <w:rFonts w:eastAsia="Calibri" w:cstheme="minorHAnsi"/>
          <w:spacing w:val="-1"/>
        </w:rPr>
        <w:t xml:space="preserve"> </w:t>
      </w:r>
      <w:r w:rsidRPr="003724CB">
        <w:rPr>
          <w:rFonts w:eastAsia="Calibri" w:cstheme="minorHAnsi"/>
        </w:rPr>
        <w:t>election</w:t>
      </w:r>
      <w:r w:rsidRPr="003724CB">
        <w:rPr>
          <w:rFonts w:eastAsia="Calibri" w:cstheme="minorHAnsi"/>
          <w:spacing w:val="-1"/>
        </w:rPr>
        <w:t xml:space="preserve"> </w:t>
      </w:r>
      <w:r w:rsidRPr="003724CB">
        <w:rPr>
          <w:rFonts w:eastAsia="Calibri" w:cstheme="minorHAnsi"/>
        </w:rPr>
        <w:t>card, etc.) and</w:t>
      </w:r>
      <w:r w:rsidRPr="003724CB">
        <w:rPr>
          <w:rFonts w:eastAsia="Calibri" w:cstheme="minorHAnsi"/>
          <w:spacing w:val="1"/>
        </w:rPr>
        <w:t xml:space="preserve"> </w:t>
      </w:r>
      <w:r w:rsidRPr="003724CB">
        <w:rPr>
          <w:rFonts w:eastAsia="Calibri" w:cstheme="minorHAnsi"/>
        </w:rPr>
        <w:t>a</w:t>
      </w:r>
      <w:r w:rsidRPr="003724CB">
        <w:rPr>
          <w:rFonts w:eastAsia="Calibri" w:cstheme="minorHAnsi"/>
          <w:spacing w:val="-1"/>
        </w:rPr>
        <w:t xml:space="preserve"> </w:t>
      </w:r>
      <w:r w:rsidRPr="003724CB">
        <w:rPr>
          <w:rFonts w:eastAsia="Calibri" w:cstheme="minorHAnsi"/>
        </w:rPr>
        <w:t>live</w:t>
      </w:r>
      <w:r w:rsidRPr="003724CB">
        <w:rPr>
          <w:rFonts w:eastAsia="Calibri" w:cstheme="minorHAnsi"/>
          <w:spacing w:val="-1"/>
        </w:rPr>
        <w:t xml:space="preserve"> </w:t>
      </w:r>
      <w:r w:rsidRPr="003724CB">
        <w:rPr>
          <w:rFonts w:eastAsia="Calibri" w:cstheme="minorHAnsi"/>
        </w:rPr>
        <w:t>photo capture</w:t>
      </w:r>
    </w:p>
    <w:p w14:paraId="212AF4E4" w14:textId="77777777" w:rsidR="00C45AF9" w:rsidRPr="003724CB" w:rsidRDefault="00C45AF9" w:rsidP="00CE275D">
      <w:pPr>
        <w:widowControl w:val="0"/>
        <w:numPr>
          <w:ilvl w:val="3"/>
          <w:numId w:val="10"/>
        </w:numPr>
        <w:tabs>
          <w:tab w:val="left" w:pos="1576"/>
          <w:tab w:val="left" w:pos="1577"/>
        </w:tabs>
        <w:autoSpaceDE w:val="0"/>
        <w:autoSpaceDN w:val="0"/>
        <w:spacing w:before="18" w:after="0" w:line="273" w:lineRule="auto"/>
        <w:ind w:right="1235"/>
        <w:rPr>
          <w:rFonts w:eastAsia="Calibri" w:cstheme="minorHAnsi"/>
        </w:rPr>
      </w:pPr>
      <w:r w:rsidRPr="003724CB">
        <w:rPr>
          <w:rFonts w:eastAsia="Calibri" w:cstheme="minorHAnsi"/>
        </w:rPr>
        <w:t>A live video of the candidate during the assessment is captured to collect the evidence of the assessment</w:t>
      </w:r>
    </w:p>
    <w:p w14:paraId="08019C3C" w14:textId="77777777" w:rsidR="00C45AF9" w:rsidRDefault="00C45AF9" w:rsidP="00CE275D">
      <w:pPr>
        <w:widowControl w:val="0"/>
        <w:numPr>
          <w:ilvl w:val="3"/>
          <w:numId w:val="10"/>
        </w:numPr>
        <w:tabs>
          <w:tab w:val="left" w:pos="1576"/>
          <w:tab w:val="left" w:pos="1577"/>
        </w:tabs>
        <w:autoSpaceDE w:val="0"/>
        <w:autoSpaceDN w:val="0"/>
        <w:spacing w:before="18" w:after="0" w:line="273" w:lineRule="auto"/>
        <w:ind w:right="1235"/>
        <w:rPr>
          <w:rFonts w:eastAsia="Calibri" w:cstheme="minorHAnsi"/>
        </w:rPr>
      </w:pPr>
      <w:r w:rsidRPr="003724CB">
        <w:rPr>
          <w:rFonts w:eastAsia="Calibri" w:cstheme="minorHAnsi"/>
        </w:rPr>
        <w:t xml:space="preserve">Once the assessment is complete, the assessment application automatically assessment scores to the assessment agency server, using </w:t>
      </w:r>
      <w:r w:rsidRPr="003724CB">
        <w:rPr>
          <w:rFonts w:eastAsia="Calibri" w:cstheme="minorHAnsi"/>
        </w:rPr>
        <w:lastRenderedPageBreak/>
        <w:t>a secure, encrypted web-based program.</w:t>
      </w:r>
    </w:p>
    <w:p w14:paraId="40D35AC3" w14:textId="77777777" w:rsidR="00C45AF9" w:rsidRPr="003724CB" w:rsidRDefault="00C45AF9" w:rsidP="00CE275D">
      <w:pPr>
        <w:widowControl w:val="0"/>
        <w:numPr>
          <w:ilvl w:val="3"/>
          <w:numId w:val="10"/>
        </w:numPr>
        <w:tabs>
          <w:tab w:val="left" w:pos="1576"/>
          <w:tab w:val="left" w:pos="1577"/>
        </w:tabs>
        <w:autoSpaceDE w:val="0"/>
        <w:autoSpaceDN w:val="0"/>
        <w:spacing w:before="18" w:after="0" w:line="273" w:lineRule="auto"/>
        <w:ind w:right="1235"/>
        <w:rPr>
          <w:rFonts w:eastAsia="Calibri" w:cstheme="minorHAnsi"/>
        </w:rPr>
      </w:pPr>
      <w:r w:rsidRPr="003724CB">
        <w:rPr>
          <w:rFonts w:eastAsia="Calibri" w:cstheme="minorHAnsi"/>
        </w:rPr>
        <w:t>The assessment agency after processing the results and putting them in standard format hands over to LSSSDC within 7 days of assessment.</w:t>
      </w:r>
    </w:p>
    <w:p w14:paraId="074DCC70" w14:textId="77777777" w:rsidR="00C45AF9" w:rsidRPr="00BF6AAA" w:rsidRDefault="00C45AF9" w:rsidP="00CE275D">
      <w:pPr>
        <w:pStyle w:val="ListParagraph"/>
        <w:widowControl w:val="0"/>
        <w:numPr>
          <w:ilvl w:val="0"/>
          <w:numId w:val="9"/>
        </w:numPr>
        <w:tabs>
          <w:tab w:val="left" w:pos="317"/>
        </w:tabs>
        <w:autoSpaceDE w:val="0"/>
        <w:autoSpaceDN w:val="0"/>
        <w:spacing w:before="196" w:after="0" w:line="240" w:lineRule="auto"/>
        <w:outlineLvl w:val="7"/>
        <w:rPr>
          <w:rFonts w:eastAsia="Calibri" w:cstheme="minorHAnsi"/>
          <w:b/>
          <w:bCs/>
        </w:rPr>
      </w:pPr>
      <w:r w:rsidRPr="00BF6AAA">
        <w:rPr>
          <w:rFonts w:eastAsia="Calibri" w:cstheme="minorHAnsi"/>
          <w:b/>
          <w:bCs/>
        </w:rPr>
        <w:t>Testing Environment:</w:t>
      </w:r>
    </w:p>
    <w:p w14:paraId="4EA89B89" w14:textId="77777777" w:rsidR="00C45AF9" w:rsidRPr="003724CB" w:rsidRDefault="00C45AF9" w:rsidP="00CE275D">
      <w:pPr>
        <w:widowControl w:val="0"/>
        <w:numPr>
          <w:ilvl w:val="0"/>
          <w:numId w:val="16"/>
        </w:numPr>
        <w:tabs>
          <w:tab w:val="left" w:pos="855"/>
          <w:tab w:val="left" w:pos="856"/>
        </w:tabs>
        <w:autoSpaceDE w:val="0"/>
        <w:autoSpaceDN w:val="0"/>
        <w:spacing w:before="58" w:after="0" w:line="240" w:lineRule="auto"/>
        <w:ind w:hanging="361"/>
        <w:rPr>
          <w:rFonts w:eastAsia="Calibri" w:cstheme="minorHAnsi"/>
        </w:rPr>
      </w:pPr>
      <w:r w:rsidRPr="003724CB">
        <w:rPr>
          <w:rFonts w:eastAsia="Calibri" w:cstheme="minorHAnsi"/>
        </w:rPr>
        <w:t>The Centre/ location of the assessment is pre decided and geo tagged in case of physical assessment</w:t>
      </w:r>
    </w:p>
    <w:p w14:paraId="3563AF1C" w14:textId="77777777" w:rsidR="00C45AF9" w:rsidRPr="003724CB" w:rsidRDefault="00C45AF9" w:rsidP="00CE275D">
      <w:pPr>
        <w:widowControl w:val="0"/>
        <w:numPr>
          <w:ilvl w:val="0"/>
          <w:numId w:val="16"/>
        </w:numPr>
        <w:tabs>
          <w:tab w:val="left" w:pos="855"/>
          <w:tab w:val="left" w:pos="856"/>
        </w:tabs>
        <w:autoSpaceDE w:val="0"/>
        <w:autoSpaceDN w:val="0"/>
        <w:spacing w:before="57" w:after="0" w:line="240" w:lineRule="auto"/>
        <w:ind w:hanging="361"/>
        <w:rPr>
          <w:rFonts w:eastAsia="Calibri" w:cstheme="minorHAnsi"/>
        </w:rPr>
      </w:pPr>
      <w:r w:rsidRPr="003724CB">
        <w:rPr>
          <w:rFonts w:eastAsia="Calibri" w:cstheme="minorHAnsi"/>
        </w:rPr>
        <w:t>The assessment of LSSSDC qualifications are 99% done in digital environment while 1% pen and paper is used ONLY in business exigencies</w:t>
      </w:r>
    </w:p>
    <w:p w14:paraId="4C41A4EE" w14:textId="77777777" w:rsidR="00C45AF9" w:rsidRPr="003724CB" w:rsidRDefault="00C45AF9" w:rsidP="00CE275D">
      <w:pPr>
        <w:widowControl w:val="0"/>
        <w:numPr>
          <w:ilvl w:val="0"/>
          <w:numId w:val="16"/>
        </w:numPr>
        <w:tabs>
          <w:tab w:val="left" w:pos="855"/>
          <w:tab w:val="left" w:pos="856"/>
        </w:tabs>
        <w:autoSpaceDE w:val="0"/>
        <w:autoSpaceDN w:val="0"/>
        <w:spacing w:before="58" w:after="0" w:line="240" w:lineRule="auto"/>
        <w:ind w:hanging="361"/>
        <w:rPr>
          <w:rFonts w:eastAsia="Calibri" w:cstheme="minorHAnsi"/>
        </w:rPr>
      </w:pPr>
      <w:r w:rsidRPr="003724CB">
        <w:rPr>
          <w:rFonts w:eastAsia="Calibri" w:cstheme="minorHAnsi"/>
        </w:rPr>
        <w:t>Based on the size of batch the assessment duration/ no. of required assessors are decided to ensure detailed assessment without any negative impact on quality of assessment</w:t>
      </w:r>
    </w:p>
    <w:p w14:paraId="0D611D8C" w14:textId="77777777" w:rsidR="00C45AF9" w:rsidRPr="003724CB" w:rsidRDefault="00C45AF9" w:rsidP="00CE275D">
      <w:pPr>
        <w:widowControl w:val="0"/>
        <w:numPr>
          <w:ilvl w:val="0"/>
          <w:numId w:val="16"/>
        </w:numPr>
        <w:tabs>
          <w:tab w:val="left" w:pos="855"/>
          <w:tab w:val="left" w:pos="856"/>
        </w:tabs>
        <w:autoSpaceDE w:val="0"/>
        <w:autoSpaceDN w:val="0"/>
        <w:spacing w:before="57" w:after="0" w:line="240" w:lineRule="auto"/>
        <w:ind w:right="1291"/>
        <w:rPr>
          <w:rFonts w:eastAsia="Calibri" w:cstheme="minorHAnsi"/>
        </w:rPr>
      </w:pPr>
      <w:r w:rsidRPr="003724CB">
        <w:rPr>
          <w:rFonts w:eastAsia="Calibri" w:cstheme="minorHAnsi"/>
        </w:rPr>
        <w:t>The system driven automated assessment management system ensures uniform time allocation to each student, unique logins for each students and automated randomization of questions for developing multiple sets of question paper for single batch.</w:t>
      </w:r>
    </w:p>
    <w:p w14:paraId="61B74A97" w14:textId="77777777" w:rsidR="00C45AF9" w:rsidRPr="003724CB" w:rsidRDefault="00C45AF9" w:rsidP="00CE275D">
      <w:pPr>
        <w:widowControl w:val="0"/>
        <w:numPr>
          <w:ilvl w:val="0"/>
          <w:numId w:val="16"/>
        </w:numPr>
        <w:tabs>
          <w:tab w:val="left" w:pos="855"/>
          <w:tab w:val="left" w:pos="856"/>
        </w:tabs>
        <w:autoSpaceDE w:val="0"/>
        <w:autoSpaceDN w:val="0"/>
        <w:spacing w:before="39" w:after="0" w:line="240" w:lineRule="auto"/>
        <w:ind w:hanging="361"/>
        <w:rPr>
          <w:rFonts w:eastAsia="Calibri" w:cstheme="minorHAnsi"/>
        </w:rPr>
      </w:pPr>
      <w:r w:rsidRPr="003724CB">
        <w:rPr>
          <w:rFonts w:eastAsia="Calibri" w:cstheme="minorHAnsi"/>
        </w:rPr>
        <w:t>Identity check of the student is mandated</w:t>
      </w:r>
    </w:p>
    <w:p w14:paraId="4FB56EAD" w14:textId="77777777" w:rsidR="00C45AF9" w:rsidRPr="003724CB" w:rsidRDefault="00C45AF9" w:rsidP="00C45AF9">
      <w:pPr>
        <w:widowControl w:val="0"/>
        <w:autoSpaceDE w:val="0"/>
        <w:autoSpaceDN w:val="0"/>
        <w:spacing w:before="5" w:after="0" w:line="240" w:lineRule="auto"/>
        <w:rPr>
          <w:rFonts w:eastAsia="Calibri" w:cstheme="minorHAnsi"/>
        </w:rPr>
      </w:pPr>
    </w:p>
    <w:p w14:paraId="7E63CB4B" w14:textId="77777777" w:rsidR="00C45AF9" w:rsidRPr="003724CB" w:rsidRDefault="00C45AF9" w:rsidP="00CE275D">
      <w:pPr>
        <w:widowControl w:val="0"/>
        <w:numPr>
          <w:ilvl w:val="0"/>
          <w:numId w:val="9"/>
        </w:numPr>
        <w:tabs>
          <w:tab w:val="left" w:pos="317"/>
        </w:tabs>
        <w:autoSpaceDE w:val="0"/>
        <w:autoSpaceDN w:val="0"/>
        <w:spacing w:after="0" w:line="240" w:lineRule="auto"/>
        <w:outlineLvl w:val="7"/>
        <w:rPr>
          <w:rFonts w:eastAsia="Calibri" w:cstheme="minorHAnsi"/>
          <w:b/>
          <w:bCs/>
        </w:rPr>
      </w:pPr>
      <w:r w:rsidRPr="003724CB">
        <w:rPr>
          <w:rFonts w:eastAsia="Calibri" w:cstheme="minorHAnsi"/>
          <w:b/>
          <w:bCs/>
        </w:rPr>
        <w:t>Assessment</w:t>
      </w:r>
      <w:r w:rsidRPr="003724CB">
        <w:rPr>
          <w:rFonts w:eastAsia="Calibri" w:cstheme="minorHAnsi"/>
          <w:b/>
          <w:bCs/>
          <w:spacing w:val="-4"/>
        </w:rPr>
        <w:t xml:space="preserve"> </w:t>
      </w:r>
      <w:r w:rsidRPr="003724CB">
        <w:rPr>
          <w:rFonts w:eastAsia="Calibri" w:cstheme="minorHAnsi"/>
          <w:b/>
          <w:bCs/>
        </w:rPr>
        <w:t>Quality</w:t>
      </w:r>
      <w:r w:rsidRPr="003724CB">
        <w:rPr>
          <w:rFonts w:eastAsia="Calibri" w:cstheme="minorHAnsi"/>
          <w:b/>
          <w:bCs/>
          <w:spacing w:val="-4"/>
        </w:rPr>
        <w:t xml:space="preserve"> </w:t>
      </w:r>
      <w:r w:rsidRPr="003724CB">
        <w:rPr>
          <w:rFonts w:eastAsia="Calibri" w:cstheme="minorHAnsi"/>
          <w:b/>
          <w:bCs/>
        </w:rPr>
        <w:t>Assurance</w:t>
      </w:r>
      <w:r w:rsidRPr="003724CB">
        <w:rPr>
          <w:rFonts w:eastAsia="Calibri" w:cstheme="minorHAnsi"/>
          <w:b/>
          <w:bCs/>
          <w:spacing w:val="-3"/>
        </w:rPr>
        <w:t xml:space="preserve"> </w:t>
      </w:r>
      <w:r w:rsidRPr="003724CB">
        <w:rPr>
          <w:rFonts w:eastAsia="Calibri" w:cstheme="minorHAnsi"/>
          <w:b/>
          <w:bCs/>
        </w:rPr>
        <w:t>levels/Framework:</w:t>
      </w:r>
    </w:p>
    <w:p w14:paraId="557B0464" w14:textId="77777777" w:rsidR="00C45AF9" w:rsidRPr="003724CB" w:rsidRDefault="00C45AF9" w:rsidP="00CE275D">
      <w:pPr>
        <w:widowControl w:val="0"/>
        <w:numPr>
          <w:ilvl w:val="0"/>
          <w:numId w:val="15"/>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Question</w:t>
      </w:r>
      <w:r w:rsidRPr="003724CB">
        <w:rPr>
          <w:rFonts w:eastAsia="Calibri" w:cstheme="minorHAnsi"/>
          <w:spacing w:val="-3"/>
        </w:rPr>
        <w:t xml:space="preserve"> </w:t>
      </w:r>
      <w:r w:rsidRPr="003724CB">
        <w:rPr>
          <w:rFonts w:eastAsia="Calibri" w:cstheme="minorHAnsi"/>
        </w:rPr>
        <w:t>bank</w:t>
      </w:r>
      <w:r w:rsidRPr="003724CB">
        <w:rPr>
          <w:rFonts w:eastAsia="Calibri" w:cstheme="minorHAnsi"/>
          <w:spacing w:val="-2"/>
        </w:rPr>
        <w:t xml:space="preserve"> </w:t>
      </w:r>
      <w:r w:rsidRPr="003724CB">
        <w:rPr>
          <w:rFonts w:eastAsia="Calibri" w:cstheme="minorHAnsi"/>
        </w:rPr>
        <w:t>is</w:t>
      </w:r>
      <w:r w:rsidRPr="003724CB">
        <w:rPr>
          <w:rFonts w:eastAsia="Calibri" w:cstheme="minorHAnsi"/>
          <w:spacing w:val="-3"/>
        </w:rPr>
        <w:t xml:space="preserve"> </w:t>
      </w:r>
      <w:r w:rsidRPr="003724CB">
        <w:rPr>
          <w:rFonts w:eastAsia="Calibri" w:cstheme="minorHAnsi"/>
        </w:rPr>
        <w:t>created</w:t>
      </w:r>
      <w:r w:rsidRPr="003724CB">
        <w:rPr>
          <w:rFonts w:eastAsia="Calibri" w:cstheme="minorHAnsi"/>
          <w:spacing w:val="-2"/>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Subject</w:t>
      </w:r>
      <w:r w:rsidRPr="003724CB">
        <w:rPr>
          <w:rFonts w:eastAsia="Calibri" w:cstheme="minorHAnsi"/>
          <w:spacing w:val="-2"/>
        </w:rPr>
        <w:t xml:space="preserve"> </w:t>
      </w:r>
      <w:r w:rsidRPr="003724CB">
        <w:rPr>
          <w:rFonts w:eastAsia="Calibri" w:cstheme="minorHAnsi"/>
        </w:rPr>
        <w:t>Matter</w:t>
      </w:r>
      <w:r w:rsidRPr="003724CB">
        <w:rPr>
          <w:rFonts w:eastAsia="Calibri" w:cstheme="minorHAnsi"/>
          <w:spacing w:val="-2"/>
        </w:rPr>
        <w:t xml:space="preserve"> </w:t>
      </w:r>
      <w:r w:rsidRPr="003724CB">
        <w:rPr>
          <w:rFonts w:eastAsia="Calibri" w:cstheme="minorHAnsi"/>
        </w:rPr>
        <w:t>Experts</w:t>
      </w:r>
      <w:r w:rsidRPr="003724CB">
        <w:rPr>
          <w:rFonts w:eastAsia="Calibri" w:cstheme="minorHAnsi"/>
          <w:spacing w:val="-2"/>
        </w:rPr>
        <w:t xml:space="preserve"> </w:t>
      </w:r>
      <w:r w:rsidRPr="003724CB">
        <w:rPr>
          <w:rFonts w:eastAsia="Calibri" w:cstheme="minorHAnsi"/>
        </w:rPr>
        <w:t>(SME)</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Agency</w:t>
      </w:r>
      <w:r w:rsidRPr="003724CB">
        <w:rPr>
          <w:rFonts w:eastAsia="Calibri" w:cstheme="minorHAnsi"/>
          <w:spacing w:val="-1"/>
        </w:rPr>
        <w:t xml:space="preserve"> </w:t>
      </w:r>
      <w:r w:rsidRPr="003724CB">
        <w:rPr>
          <w:rFonts w:eastAsia="Calibri" w:cstheme="minorHAnsi"/>
        </w:rPr>
        <w:t>are</w:t>
      </w:r>
      <w:r w:rsidRPr="003724CB">
        <w:rPr>
          <w:rFonts w:eastAsia="Calibri" w:cstheme="minorHAnsi"/>
          <w:spacing w:val="-3"/>
        </w:rPr>
        <w:t xml:space="preserve"> </w:t>
      </w:r>
      <w:r w:rsidRPr="003724CB">
        <w:rPr>
          <w:rFonts w:eastAsia="Calibri" w:cstheme="minorHAnsi"/>
        </w:rPr>
        <w:t>verified</w:t>
      </w:r>
      <w:r w:rsidRPr="003724CB">
        <w:rPr>
          <w:rFonts w:eastAsia="Calibri" w:cstheme="minorHAnsi"/>
          <w:spacing w:val="-1"/>
        </w:rPr>
        <w:t xml:space="preserve"> </w:t>
      </w:r>
      <w:r w:rsidRPr="003724CB">
        <w:rPr>
          <w:rFonts w:eastAsia="Calibri" w:cstheme="minorHAnsi"/>
        </w:rPr>
        <w:t>by the</w:t>
      </w:r>
      <w:r w:rsidRPr="003724CB">
        <w:rPr>
          <w:rFonts w:eastAsia="Calibri" w:cstheme="minorHAnsi"/>
          <w:spacing w:val="-3"/>
        </w:rPr>
        <w:t xml:space="preserve"> </w:t>
      </w:r>
      <w:r w:rsidRPr="003724CB">
        <w:rPr>
          <w:rFonts w:eastAsia="Calibri" w:cstheme="minorHAnsi"/>
        </w:rPr>
        <w:t>other</w:t>
      </w:r>
      <w:r w:rsidRPr="003724CB">
        <w:rPr>
          <w:rFonts w:eastAsia="Calibri" w:cstheme="minorHAnsi"/>
          <w:spacing w:val="1"/>
        </w:rPr>
        <w:t xml:space="preserve"> </w:t>
      </w:r>
      <w:r w:rsidRPr="003724CB">
        <w:rPr>
          <w:rFonts w:eastAsia="Calibri" w:cstheme="minorHAnsi"/>
        </w:rPr>
        <w:t>SME</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LSSSDC</w:t>
      </w:r>
    </w:p>
    <w:p w14:paraId="6B644BD0" w14:textId="77777777" w:rsidR="00C45AF9" w:rsidRPr="003724CB" w:rsidRDefault="00C45AF9" w:rsidP="00CE275D">
      <w:pPr>
        <w:widowControl w:val="0"/>
        <w:numPr>
          <w:ilvl w:val="0"/>
          <w:numId w:val="15"/>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All</w:t>
      </w:r>
      <w:r w:rsidRPr="003724CB">
        <w:rPr>
          <w:rFonts w:eastAsia="Calibri" w:cstheme="minorHAnsi"/>
          <w:spacing w:val="-3"/>
        </w:rPr>
        <w:t xml:space="preserve"> </w:t>
      </w:r>
      <w:r w:rsidRPr="003724CB">
        <w:rPr>
          <w:rFonts w:eastAsia="Calibri" w:cstheme="minorHAnsi"/>
        </w:rPr>
        <w:t>Questions</w:t>
      </w:r>
      <w:r w:rsidRPr="003724CB">
        <w:rPr>
          <w:rFonts w:eastAsia="Calibri" w:cstheme="minorHAnsi"/>
          <w:spacing w:val="-3"/>
        </w:rPr>
        <w:t xml:space="preserve"> </w:t>
      </w:r>
      <w:r w:rsidRPr="003724CB">
        <w:rPr>
          <w:rFonts w:eastAsia="Calibri" w:cstheme="minorHAnsi"/>
        </w:rPr>
        <w:t>are</w:t>
      </w:r>
      <w:r w:rsidRPr="003724CB">
        <w:rPr>
          <w:rFonts w:eastAsia="Calibri" w:cstheme="minorHAnsi"/>
          <w:spacing w:val="-3"/>
        </w:rPr>
        <w:t xml:space="preserve"> </w:t>
      </w:r>
      <w:r w:rsidRPr="003724CB">
        <w:rPr>
          <w:rFonts w:eastAsia="Calibri" w:cstheme="minorHAnsi"/>
        </w:rPr>
        <w:t>mapped</w:t>
      </w:r>
      <w:r w:rsidRPr="003724CB">
        <w:rPr>
          <w:rFonts w:eastAsia="Calibri" w:cstheme="minorHAnsi"/>
          <w:spacing w:val="-3"/>
        </w:rPr>
        <w:t xml:space="preserve"> </w:t>
      </w:r>
      <w:r w:rsidRPr="003724CB">
        <w:rPr>
          <w:rFonts w:eastAsia="Calibri" w:cstheme="minorHAnsi"/>
        </w:rPr>
        <w:t>to</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specified</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criteria</w:t>
      </w:r>
    </w:p>
    <w:p w14:paraId="01BD6274" w14:textId="77777777" w:rsidR="00C45AF9" w:rsidRPr="003724CB" w:rsidRDefault="00C45AF9" w:rsidP="00CE275D">
      <w:pPr>
        <w:widowControl w:val="0"/>
        <w:numPr>
          <w:ilvl w:val="0"/>
          <w:numId w:val="15"/>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Assessor</w:t>
      </w:r>
      <w:r w:rsidRPr="003724CB">
        <w:rPr>
          <w:rFonts w:eastAsia="Calibri" w:cstheme="minorHAnsi"/>
          <w:spacing w:val="-2"/>
        </w:rPr>
        <w:t xml:space="preserve"> </w:t>
      </w:r>
      <w:r w:rsidRPr="003724CB">
        <w:rPr>
          <w:rFonts w:eastAsia="Calibri" w:cstheme="minorHAnsi"/>
        </w:rPr>
        <w:t>eligibility</w:t>
      </w:r>
      <w:r w:rsidRPr="003724CB">
        <w:rPr>
          <w:rFonts w:eastAsia="Calibri" w:cstheme="minorHAnsi"/>
          <w:spacing w:val="-2"/>
        </w:rPr>
        <w:t xml:space="preserve"> </w:t>
      </w:r>
      <w:r w:rsidRPr="003724CB">
        <w:rPr>
          <w:rFonts w:eastAsia="Calibri" w:cstheme="minorHAnsi"/>
        </w:rPr>
        <w:t>criteria</w:t>
      </w:r>
      <w:r w:rsidRPr="003724CB">
        <w:rPr>
          <w:rFonts w:eastAsia="Calibri" w:cstheme="minorHAnsi"/>
          <w:spacing w:val="-3"/>
        </w:rPr>
        <w:t xml:space="preserve"> </w:t>
      </w:r>
      <w:r w:rsidRPr="003724CB">
        <w:rPr>
          <w:rFonts w:eastAsia="Calibri" w:cstheme="minorHAnsi"/>
        </w:rPr>
        <w:t>are structured</w:t>
      </w:r>
      <w:r w:rsidRPr="003724CB">
        <w:rPr>
          <w:rFonts w:eastAsia="Calibri" w:cstheme="minorHAnsi"/>
          <w:spacing w:val="-3"/>
        </w:rPr>
        <w:t xml:space="preserve"> </w:t>
      </w:r>
      <w:r w:rsidRPr="003724CB">
        <w:rPr>
          <w:rFonts w:eastAsia="Calibri" w:cstheme="minorHAnsi"/>
        </w:rPr>
        <w:t>to</w:t>
      </w:r>
      <w:r w:rsidRPr="003724CB">
        <w:rPr>
          <w:rFonts w:eastAsia="Calibri" w:cstheme="minorHAnsi"/>
          <w:spacing w:val="-2"/>
        </w:rPr>
        <w:t xml:space="preserve"> </w:t>
      </w:r>
      <w:r w:rsidRPr="003724CB">
        <w:rPr>
          <w:rFonts w:eastAsia="Calibri" w:cstheme="minorHAnsi"/>
        </w:rPr>
        <w:t>ensure</w:t>
      </w:r>
      <w:r w:rsidRPr="003724CB">
        <w:rPr>
          <w:rFonts w:eastAsia="Calibri" w:cstheme="minorHAnsi"/>
          <w:spacing w:val="-4"/>
        </w:rPr>
        <w:t xml:space="preserve"> </w:t>
      </w:r>
      <w:r w:rsidRPr="003724CB">
        <w:rPr>
          <w:rFonts w:eastAsia="Calibri" w:cstheme="minorHAnsi"/>
        </w:rPr>
        <w:t>quality</w:t>
      </w:r>
      <w:r w:rsidRPr="003724CB">
        <w:rPr>
          <w:rFonts w:eastAsia="Calibri" w:cstheme="minorHAnsi"/>
          <w:spacing w:val="-1"/>
        </w:rPr>
        <w:t xml:space="preserve"> </w:t>
      </w:r>
      <w:r w:rsidRPr="003724CB">
        <w:rPr>
          <w:rFonts w:eastAsia="Calibri" w:cstheme="minorHAnsi"/>
        </w:rPr>
        <w:t>and</w:t>
      </w:r>
      <w:r w:rsidRPr="003724CB">
        <w:rPr>
          <w:rFonts w:eastAsia="Calibri" w:cstheme="minorHAnsi"/>
          <w:spacing w:val="-3"/>
        </w:rPr>
        <w:t xml:space="preserve"> </w:t>
      </w:r>
      <w:r w:rsidRPr="003724CB">
        <w:rPr>
          <w:rFonts w:eastAsia="Calibri" w:cstheme="minorHAnsi"/>
        </w:rPr>
        <w:t>knowledge</w:t>
      </w:r>
      <w:r w:rsidRPr="003724CB">
        <w:rPr>
          <w:rFonts w:eastAsia="Calibri" w:cstheme="minorHAnsi"/>
          <w:spacing w:val="-3"/>
        </w:rPr>
        <w:t xml:space="preserve"> </w:t>
      </w:r>
      <w:r w:rsidRPr="003724CB">
        <w:rPr>
          <w:rFonts w:eastAsia="Calibri" w:cstheme="minorHAnsi"/>
        </w:rPr>
        <w:t>credentials</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an</w:t>
      </w:r>
      <w:r w:rsidRPr="003724CB">
        <w:rPr>
          <w:rFonts w:eastAsia="Calibri" w:cstheme="minorHAnsi"/>
          <w:spacing w:val="-3"/>
        </w:rPr>
        <w:t xml:space="preserve"> </w:t>
      </w:r>
      <w:r w:rsidRPr="003724CB">
        <w:rPr>
          <w:rFonts w:eastAsia="Calibri" w:cstheme="minorHAnsi"/>
        </w:rPr>
        <w:t>assessor</w:t>
      </w:r>
      <w:r w:rsidRPr="003724CB">
        <w:rPr>
          <w:rFonts w:eastAsia="Calibri" w:cstheme="minorHAnsi"/>
          <w:spacing w:val="-2"/>
        </w:rPr>
        <w:t xml:space="preserve"> </w:t>
      </w:r>
      <w:r w:rsidRPr="003724CB">
        <w:rPr>
          <w:rFonts w:eastAsia="Calibri" w:cstheme="minorHAnsi"/>
        </w:rPr>
        <w:t>like-wise</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trainer’s</w:t>
      </w:r>
      <w:r w:rsidRPr="003724CB">
        <w:rPr>
          <w:rFonts w:eastAsia="Calibri" w:cstheme="minorHAnsi"/>
          <w:spacing w:val="-3"/>
        </w:rPr>
        <w:t xml:space="preserve"> </w:t>
      </w:r>
      <w:r w:rsidRPr="003724CB">
        <w:rPr>
          <w:rFonts w:eastAsia="Calibri" w:cstheme="minorHAnsi"/>
        </w:rPr>
        <w:t>quality</w:t>
      </w:r>
      <w:r w:rsidRPr="003724CB">
        <w:rPr>
          <w:rFonts w:eastAsia="Calibri" w:cstheme="minorHAnsi"/>
          <w:spacing w:val="-1"/>
        </w:rPr>
        <w:t xml:space="preserve"> </w:t>
      </w:r>
      <w:r w:rsidRPr="003724CB">
        <w:rPr>
          <w:rFonts w:eastAsia="Calibri" w:cstheme="minorHAnsi"/>
        </w:rPr>
        <w:t>and</w:t>
      </w:r>
      <w:r w:rsidRPr="003724CB">
        <w:rPr>
          <w:rFonts w:eastAsia="Calibri" w:cstheme="minorHAnsi"/>
          <w:spacing w:val="-3"/>
        </w:rPr>
        <w:t xml:space="preserve"> </w:t>
      </w:r>
      <w:r w:rsidRPr="003724CB">
        <w:rPr>
          <w:rFonts w:eastAsia="Calibri" w:cstheme="minorHAnsi"/>
        </w:rPr>
        <w:t>knowledge</w:t>
      </w:r>
      <w:r w:rsidRPr="003724CB">
        <w:rPr>
          <w:rFonts w:eastAsia="Calibri" w:cstheme="minorHAnsi"/>
          <w:spacing w:val="-3"/>
        </w:rPr>
        <w:t xml:space="preserve"> </w:t>
      </w:r>
      <w:r w:rsidRPr="003724CB">
        <w:rPr>
          <w:rFonts w:eastAsia="Calibri" w:cstheme="minorHAnsi"/>
        </w:rPr>
        <w:t>credentials.</w:t>
      </w:r>
    </w:p>
    <w:p w14:paraId="5976A13B" w14:textId="77777777" w:rsidR="00C45AF9" w:rsidRPr="003724CB" w:rsidRDefault="00C45AF9" w:rsidP="00CE275D">
      <w:pPr>
        <w:widowControl w:val="0"/>
        <w:numPr>
          <w:ilvl w:val="0"/>
          <w:numId w:val="15"/>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Eligible</w:t>
      </w:r>
      <w:r w:rsidRPr="003724CB">
        <w:rPr>
          <w:rFonts w:eastAsia="Calibri" w:cstheme="minorHAnsi"/>
          <w:spacing w:val="-4"/>
        </w:rPr>
        <w:t xml:space="preserve"> </w:t>
      </w:r>
      <w:r w:rsidRPr="003724CB">
        <w:rPr>
          <w:rFonts w:eastAsia="Calibri" w:cstheme="minorHAnsi"/>
        </w:rPr>
        <w:t>Assessor</w:t>
      </w:r>
      <w:r w:rsidRPr="003724CB">
        <w:rPr>
          <w:rFonts w:eastAsia="Calibri" w:cstheme="minorHAnsi"/>
          <w:spacing w:val="-2"/>
        </w:rPr>
        <w:t xml:space="preserve"> </w:t>
      </w:r>
      <w:r w:rsidRPr="003724CB">
        <w:rPr>
          <w:rFonts w:eastAsia="Calibri" w:cstheme="minorHAnsi"/>
        </w:rPr>
        <w:t>must</w:t>
      </w:r>
      <w:r w:rsidRPr="003724CB">
        <w:rPr>
          <w:rFonts w:eastAsia="Calibri" w:cstheme="minorHAnsi"/>
          <w:spacing w:val="-2"/>
        </w:rPr>
        <w:t xml:space="preserve"> </w:t>
      </w:r>
      <w:r w:rsidRPr="003724CB">
        <w:rPr>
          <w:rFonts w:eastAsia="Calibri" w:cstheme="minorHAnsi"/>
        </w:rPr>
        <w:t>be</w:t>
      </w:r>
      <w:r w:rsidRPr="003724CB">
        <w:rPr>
          <w:rFonts w:eastAsia="Calibri" w:cstheme="minorHAnsi"/>
          <w:spacing w:val="-3"/>
        </w:rPr>
        <w:t xml:space="preserve"> </w:t>
      </w:r>
      <w:r w:rsidRPr="003724CB">
        <w:rPr>
          <w:rFonts w:eastAsia="Calibri" w:cstheme="minorHAnsi"/>
        </w:rPr>
        <w:t>certified</w:t>
      </w:r>
      <w:r w:rsidRPr="003724CB">
        <w:rPr>
          <w:rFonts w:eastAsia="Calibri" w:cstheme="minorHAnsi"/>
          <w:spacing w:val="-3"/>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LSSSDC</w:t>
      </w:r>
      <w:r w:rsidRPr="003724CB">
        <w:rPr>
          <w:rFonts w:eastAsia="Calibri" w:cstheme="minorHAnsi"/>
          <w:spacing w:val="-3"/>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respective</w:t>
      </w:r>
      <w:r w:rsidRPr="003724CB">
        <w:rPr>
          <w:rFonts w:eastAsia="Calibri" w:cstheme="minorHAnsi"/>
          <w:spacing w:val="-3"/>
        </w:rPr>
        <w:t xml:space="preserve"> </w:t>
      </w:r>
      <w:r w:rsidRPr="003724CB">
        <w:rPr>
          <w:rFonts w:eastAsia="Calibri" w:cstheme="minorHAnsi"/>
        </w:rPr>
        <w:t>and</w:t>
      </w:r>
      <w:r w:rsidRPr="003724CB">
        <w:rPr>
          <w:rFonts w:eastAsia="Calibri" w:cstheme="minorHAnsi"/>
          <w:spacing w:val="-3"/>
        </w:rPr>
        <w:t xml:space="preserve"> </w:t>
      </w:r>
      <w:r w:rsidRPr="003724CB">
        <w:rPr>
          <w:rFonts w:eastAsia="Calibri" w:cstheme="minorHAnsi"/>
        </w:rPr>
        <w:t>relevant</w:t>
      </w:r>
      <w:r w:rsidRPr="003724CB">
        <w:rPr>
          <w:rFonts w:eastAsia="Calibri" w:cstheme="minorHAnsi"/>
          <w:spacing w:val="-2"/>
        </w:rPr>
        <w:t xml:space="preserve"> </w:t>
      </w:r>
      <w:r w:rsidRPr="003724CB">
        <w:rPr>
          <w:rFonts w:eastAsia="Calibri" w:cstheme="minorHAnsi"/>
        </w:rPr>
        <w:t>qualification</w:t>
      </w:r>
    </w:p>
    <w:p w14:paraId="37142AE7" w14:textId="77777777" w:rsidR="00C45AF9" w:rsidRPr="003724CB" w:rsidRDefault="00C45AF9" w:rsidP="00CE275D">
      <w:pPr>
        <w:widowControl w:val="0"/>
        <w:numPr>
          <w:ilvl w:val="0"/>
          <w:numId w:val="15"/>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The</w:t>
      </w:r>
      <w:r w:rsidRPr="003724CB">
        <w:rPr>
          <w:rFonts w:eastAsia="Calibri" w:cstheme="minorHAnsi"/>
          <w:spacing w:val="-3"/>
        </w:rPr>
        <w:t xml:space="preserve"> </w:t>
      </w:r>
      <w:r w:rsidRPr="003724CB">
        <w:rPr>
          <w:rFonts w:eastAsia="Calibri" w:cstheme="minorHAnsi"/>
        </w:rPr>
        <w:t>tools</w:t>
      </w:r>
      <w:r w:rsidRPr="003724CB">
        <w:rPr>
          <w:rFonts w:eastAsia="Calibri" w:cstheme="minorHAnsi"/>
          <w:spacing w:val="-3"/>
        </w:rPr>
        <w:t xml:space="preserve"> </w:t>
      </w:r>
      <w:r w:rsidRPr="003724CB">
        <w:rPr>
          <w:rFonts w:eastAsia="Calibri" w:cstheme="minorHAnsi"/>
        </w:rPr>
        <w:t>used</w:t>
      </w:r>
      <w:r w:rsidRPr="003724CB">
        <w:rPr>
          <w:rFonts w:eastAsia="Calibri" w:cstheme="minorHAnsi"/>
          <w:spacing w:val="-2"/>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are</w:t>
      </w:r>
      <w:r w:rsidRPr="003724CB">
        <w:rPr>
          <w:rFonts w:eastAsia="Calibri" w:cstheme="minorHAnsi"/>
          <w:spacing w:val="-2"/>
        </w:rPr>
        <w:t xml:space="preserve"> </w:t>
      </w:r>
      <w:r w:rsidRPr="003724CB">
        <w:rPr>
          <w:rFonts w:eastAsia="Calibri" w:cstheme="minorHAnsi"/>
        </w:rPr>
        <w:t>validated</w:t>
      </w:r>
      <w:r w:rsidRPr="003724CB">
        <w:rPr>
          <w:rFonts w:eastAsia="Calibri" w:cstheme="minorHAnsi"/>
          <w:spacing w:val="-3"/>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relevance</w:t>
      </w:r>
      <w:r w:rsidRPr="003724CB">
        <w:rPr>
          <w:rFonts w:eastAsia="Calibri" w:cstheme="minorHAnsi"/>
          <w:spacing w:val="-2"/>
        </w:rPr>
        <w:t xml:space="preserve"> </w:t>
      </w:r>
      <w:r w:rsidRPr="003724CB">
        <w:rPr>
          <w:rFonts w:eastAsia="Calibri" w:cstheme="minorHAnsi"/>
        </w:rPr>
        <w:t>and</w:t>
      </w:r>
      <w:r w:rsidRPr="003724CB">
        <w:rPr>
          <w:rFonts w:eastAsia="Calibri" w:cstheme="minorHAnsi"/>
          <w:spacing w:val="-3"/>
        </w:rPr>
        <w:t xml:space="preserve"> </w:t>
      </w:r>
      <w:r w:rsidRPr="003724CB">
        <w:rPr>
          <w:rFonts w:eastAsia="Calibri" w:cstheme="minorHAnsi"/>
        </w:rPr>
        <w:t>feasibility</w:t>
      </w:r>
      <w:r w:rsidRPr="003724CB">
        <w:rPr>
          <w:rFonts w:eastAsia="Calibri" w:cstheme="minorHAnsi"/>
          <w:spacing w:val="-2"/>
        </w:rPr>
        <w:t xml:space="preserve"> </w:t>
      </w:r>
      <w:r w:rsidRPr="003724CB">
        <w:rPr>
          <w:rFonts w:eastAsia="Calibri" w:cstheme="minorHAnsi"/>
        </w:rPr>
        <w:t>for</w:t>
      </w:r>
      <w:r w:rsidRPr="003724CB">
        <w:rPr>
          <w:rFonts w:eastAsia="Calibri" w:cstheme="minorHAnsi"/>
          <w:spacing w:val="-1"/>
        </w:rPr>
        <w:t xml:space="preserve"> </w:t>
      </w:r>
      <w:r w:rsidRPr="003724CB">
        <w:rPr>
          <w:rFonts w:eastAsia="Calibri" w:cstheme="minorHAnsi"/>
        </w:rPr>
        <w:t>skill</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qualification</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3"/>
        </w:rPr>
        <w:t xml:space="preserve"> </w:t>
      </w:r>
      <w:r w:rsidRPr="003724CB">
        <w:rPr>
          <w:rFonts w:eastAsia="Calibri" w:cstheme="minorHAnsi"/>
        </w:rPr>
        <w:t>consideration</w:t>
      </w:r>
    </w:p>
    <w:p w14:paraId="1BBEC1ED" w14:textId="77777777" w:rsidR="00C45AF9" w:rsidRPr="003724CB" w:rsidRDefault="00C45AF9" w:rsidP="00C45AF9">
      <w:pPr>
        <w:widowControl w:val="0"/>
        <w:autoSpaceDE w:val="0"/>
        <w:autoSpaceDN w:val="0"/>
        <w:spacing w:before="5" w:after="0" w:line="240" w:lineRule="auto"/>
        <w:rPr>
          <w:rFonts w:eastAsia="Calibri" w:cstheme="minorHAnsi"/>
        </w:rPr>
      </w:pPr>
    </w:p>
    <w:p w14:paraId="00226B0E" w14:textId="77777777" w:rsidR="00C45AF9" w:rsidRPr="003724CB" w:rsidRDefault="00C45AF9" w:rsidP="00CE275D">
      <w:pPr>
        <w:widowControl w:val="0"/>
        <w:numPr>
          <w:ilvl w:val="0"/>
          <w:numId w:val="9"/>
        </w:numPr>
        <w:tabs>
          <w:tab w:val="left" w:pos="317"/>
        </w:tabs>
        <w:autoSpaceDE w:val="0"/>
        <w:autoSpaceDN w:val="0"/>
        <w:spacing w:after="0" w:line="240" w:lineRule="auto"/>
        <w:outlineLvl w:val="7"/>
        <w:rPr>
          <w:rFonts w:eastAsia="Calibri" w:cstheme="minorHAnsi"/>
          <w:b/>
          <w:bCs/>
        </w:rPr>
      </w:pPr>
      <w:r w:rsidRPr="003724CB">
        <w:rPr>
          <w:rFonts w:eastAsia="Calibri" w:cstheme="minorHAnsi"/>
          <w:b/>
          <w:bCs/>
        </w:rPr>
        <w:t>Types</w:t>
      </w:r>
      <w:r w:rsidRPr="003724CB">
        <w:rPr>
          <w:rFonts w:eastAsia="Calibri" w:cstheme="minorHAnsi"/>
          <w:b/>
          <w:bCs/>
          <w:spacing w:val="-3"/>
        </w:rPr>
        <w:t xml:space="preserve"> </w:t>
      </w:r>
      <w:r w:rsidRPr="003724CB">
        <w:rPr>
          <w:rFonts w:eastAsia="Calibri" w:cstheme="minorHAnsi"/>
          <w:b/>
          <w:bCs/>
        </w:rPr>
        <w:t>of</w:t>
      </w:r>
      <w:r w:rsidRPr="003724CB">
        <w:rPr>
          <w:rFonts w:eastAsia="Calibri" w:cstheme="minorHAnsi"/>
          <w:b/>
          <w:bCs/>
          <w:spacing w:val="-3"/>
        </w:rPr>
        <w:t xml:space="preserve"> </w:t>
      </w:r>
      <w:r w:rsidRPr="003724CB">
        <w:rPr>
          <w:rFonts w:eastAsia="Calibri" w:cstheme="minorHAnsi"/>
          <w:b/>
          <w:bCs/>
        </w:rPr>
        <w:t>evidence</w:t>
      </w:r>
      <w:r w:rsidRPr="003724CB">
        <w:rPr>
          <w:rFonts w:eastAsia="Calibri" w:cstheme="minorHAnsi"/>
          <w:b/>
          <w:bCs/>
          <w:spacing w:val="-3"/>
        </w:rPr>
        <w:t xml:space="preserve"> </w:t>
      </w:r>
      <w:r w:rsidRPr="003724CB">
        <w:rPr>
          <w:rFonts w:eastAsia="Calibri" w:cstheme="minorHAnsi"/>
          <w:b/>
          <w:bCs/>
        </w:rPr>
        <w:t>or</w:t>
      </w:r>
      <w:r w:rsidRPr="003724CB">
        <w:rPr>
          <w:rFonts w:eastAsia="Calibri" w:cstheme="minorHAnsi"/>
          <w:b/>
          <w:bCs/>
          <w:spacing w:val="-3"/>
        </w:rPr>
        <w:t xml:space="preserve"> </w:t>
      </w:r>
      <w:r w:rsidRPr="003724CB">
        <w:rPr>
          <w:rFonts w:eastAsia="Calibri" w:cstheme="minorHAnsi"/>
          <w:b/>
          <w:bCs/>
        </w:rPr>
        <w:t>evidence-gathering</w:t>
      </w:r>
      <w:r w:rsidRPr="003724CB">
        <w:rPr>
          <w:rFonts w:eastAsia="Calibri" w:cstheme="minorHAnsi"/>
          <w:b/>
          <w:bCs/>
          <w:spacing w:val="-2"/>
        </w:rPr>
        <w:t xml:space="preserve"> </w:t>
      </w:r>
      <w:r w:rsidRPr="003724CB">
        <w:rPr>
          <w:rFonts w:eastAsia="Calibri" w:cstheme="minorHAnsi"/>
          <w:b/>
          <w:bCs/>
        </w:rPr>
        <w:t>protocol:</w:t>
      </w:r>
    </w:p>
    <w:p w14:paraId="4371B647" w14:textId="77777777" w:rsidR="00C45AF9" w:rsidRPr="003724CB" w:rsidRDefault="00C45AF9" w:rsidP="00CE275D">
      <w:pPr>
        <w:widowControl w:val="0"/>
        <w:numPr>
          <w:ilvl w:val="0"/>
          <w:numId w:val="14"/>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Time-stamped</w:t>
      </w:r>
      <w:r w:rsidRPr="003724CB">
        <w:rPr>
          <w:rFonts w:eastAsia="Calibri" w:cstheme="minorHAnsi"/>
          <w:spacing w:val="-1"/>
        </w:rPr>
        <w:t xml:space="preserve"> </w:t>
      </w:r>
      <w:r w:rsidRPr="003724CB">
        <w:rPr>
          <w:rFonts w:eastAsia="Calibri" w:cstheme="minorHAnsi"/>
        </w:rPr>
        <w:t>&amp;</w:t>
      </w:r>
      <w:r w:rsidRPr="003724CB">
        <w:rPr>
          <w:rFonts w:eastAsia="Calibri" w:cstheme="minorHAnsi"/>
          <w:spacing w:val="-3"/>
        </w:rPr>
        <w:t xml:space="preserve"> </w:t>
      </w:r>
      <w:r w:rsidRPr="003724CB">
        <w:rPr>
          <w:rFonts w:eastAsia="Calibri" w:cstheme="minorHAnsi"/>
        </w:rPr>
        <w:t>geotagged</w:t>
      </w:r>
      <w:r w:rsidRPr="003724CB">
        <w:rPr>
          <w:rFonts w:eastAsia="Calibri" w:cstheme="minorHAnsi"/>
          <w:spacing w:val="-3"/>
        </w:rPr>
        <w:t xml:space="preserve"> </w:t>
      </w:r>
      <w:r w:rsidRPr="003724CB">
        <w:rPr>
          <w:rFonts w:eastAsia="Calibri" w:cstheme="minorHAnsi"/>
        </w:rPr>
        <w:t>reporting</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assessor</w:t>
      </w:r>
      <w:r w:rsidRPr="003724CB">
        <w:rPr>
          <w:rFonts w:eastAsia="Calibri" w:cstheme="minorHAnsi"/>
          <w:spacing w:val="-2"/>
        </w:rPr>
        <w:t xml:space="preserve"> </w:t>
      </w:r>
      <w:r w:rsidRPr="003724CB">
        <w:rPr>
          <w:rFonts w:eastAsia="Calibri" w:cstheme="minorHAnsi"/>
        </w:rPr>
        <w:t>from</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location</w:t>
      </w:r>
    </w:p>
    <w:p w14:paraId="7C6A927D" w14:textId="77777777" w:rsidR="00C45AF9" w:rsidRPr="003724CB" w:rsidRDefault="00C45AF9" w:rsidP="00CE275D">
      <w:pPr>
        <w:widowControl w:val="0"/>
        <w:numPr>
          <w:ilvl w:val="0"/>
          <w:numId w:val="14"/>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ID</w:t>
      </w:r>
      <w:r w:rsidRPr="003724CB">
        <w:rPr>
          <w:rFonts w:eastAsia="Calibri" w:cstheme="minorHAnsi"/>
          <w:spacing w:val="-1"/>
        </w:rPr>
        <w:t xml:space="preserve"> </w:t>
      </w:r>
      <w:r w:rsidRPr="003724CB">
        <w:rPr>
          <w:rFonts w:eastAsia="Calibri" w:cstheme="minorHAnsi"/>
        </w:rPr>
        <w:t>Proof</w:t>
      </w:r>
      <w:r w:rsidRPr="003724CB">
        <w:rPr>
          <w:rFonts w:eastAsia="Calibri" w:cstheme="minorHAnsi"/>
          <w:spacing w:val="-4"/>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students</w:t>
      </w:r>
    </w:p>
    <w:p w14:paraId="1F82C5B1" w14:textId="77777777" w:rsidR="00C45AF9" w:rsidRPr="003724CB" w:rsidRDefault="00C45AF9" w:rsidP="00CE275D">
      <w:pPr>
        <w:widowControl w:val="0"/>
        <w:numPr>
          <w:ilvl w:val="0"/>
          <w:numId w:val="14"/>
        </w:numPr>
        <w:tabs>
          <w:tab w:val="left" w:pos="855"/>
          <w:tab w:val="left" w:pos="856"/>
        </w:tabs>
        <w:autoSpaceDE w:val="0"/>
        <w:autoSpaceDN w:val="0"/>
        <w:spacing w:before="57" w:after="0" w:line="240" w:lineRule="auto"/>
        <w:ind w:hanging="361"/>
        <w:rPr>
          <w:rFonts w:eastAsia="Calibri" w:cstheme="minorHAnsi"/>
        </w:rPr>
      </w:pPr>
      <w:r w:rsidRPr="003724CB">
        <w:rPr>
          <w:rFonts w:eastAsia="Calibri" w:cstheme="minorHAnsi"/>
        </w:rPr>
        <w:t>Educational</w:t>
      </w:r>
      <w:r w:rsidRPr="003724CB">
        <w:rPr>
          <w:rFonts w:eastAsia="Calibri" w:cstheme="minorHAnsi"/>
          <w:spacing w:val="-5"/>
        </w:rPr>
        <w:t xml:space="preserve"> </w:t>
      </w:r>
      <w:r w:rsidRPr="003724CB">
        <w:rPr>
          <w:rFonts w:eastAsia="Calibri" w:cstheme="minorHAnsi"/>
        </w:rPr>
        <w:t>qualification</w:t>
      </w:r>
      <w:r w:rsidRPr="003724CB">
        <w:rPr>
          <w:rFonts w:eastAsia="Calibri" w:cstheme="minorHAnsi"/>
          <w:spacing w:val="-4"/>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students</w:t>
      </w:r>
    </w:p>
    <w:p w14:paraId="76E6C993" w14:textId="77777777" w:rsidR="00C45AF9" w:rsidRPr="003724CB" w:rsidRDefault="00C45AF9" w:rsidP="00CE275D">
      <w:pPr>
        <w:widowControl w:val="0"/>
        <w:numPr>
          <w:ilvl w:val="0"/>
          <w:numId w:val="14"/>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Certificate</w:t>
      </w:r>
      <w:r w:rsidRPr="003724CB">
        <w:rPr>
          <w:rFonts w:eastAsia="Calibri" w:cstheme="minorHAnsi"/>
          <w:spacing w:val="-4"/>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Trainer</w:t>
      </w:r>
    </w:p>
    <w:p w14:paraId="0ED0080A" w14:textId="77777777" w:rsidR="00C45AF9" w:rsidRPr="003724CB" w:rsidRDefault="00C45AF9" w:rsidP="00CE275D">
      <w:pPr>
        <w:widowControl w:val="0"/>
        <w:numPr>
          <w:ilvl w:val="0"/>
          <w:numId w:val="14"/>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In</w:t>
      </w:r>
      <w:r w:rsidRPr="003724CB">
        <w:rPr>
          <w:rFonts w:eastAsia="Calibri" w:cstheme="minorHAnsi"/>
          <w:spacing w:val="-3"/>
        </w:rPr>
        <w:t xml:space="preserve"> </w:t>
      </w:r>
      <w:r w:rsidRPr="003724CB">
        <w:rPr>
          <w:rFonts w:eastAsia="Calibri" w:cstheme="minorHAnsi"/>
        </w:rPr>
        <w:t>case</w:t>
      </w:r>
      <w:r w:rsidRPr="003724CB">
        <w:rPr>
          <w:rFonts w:eastAsia="Calibri" w:cstheme="minorHAnsi"/>
          <w:spacing w:val="-3"/>
        </w:rPr>
        <w:t xml:space="preserve"> </w:t>
      </w:r>
      <w:r w:rsidRPr="003724CB">
        <w:rPr>
          <w:rFonts w:eastAsia="Calibri" w:cstheme="minorHAnsi"/>
        </w:rPr>
        <w:t>of Physical</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geotagged photographs</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students</w:t>
      </w:r>
      <w:r w:rsidRPr="003724CB">
        <w:rPr>
          <w:rFonts w:eastAsia="Calibri" w:cstheme="minorHAnsi"/>
          <w:spacing w:val="-3"/>
        </w:rPr>
        <w:t xml:space="preserve"> </w:t>
      </w:r>
      <w:r w:rsidRPr="003724CB">
        <w:rPr>
          <w:rFonts w:eastAsia="Calibri" w:cstheme="minorHAnsi"/>
        </w:rPr>
        <w:t>undergoing</w:t>
      </w:r>
      <w:r w:rsidRPr="003724CB">
        <w:rPr>
          <w:rFonts w:eastAsia="Calibri" w:cstheme="minorHAnsi"/>
          <w:spacing w:val="-2"/>
        </w:rPr>
        <w:t xml:space="preserve"> </w:t>
      </w:r>
      <w:r w:rsidRPr="003724CB">
        <w:rPr>
          <w:rFonts w:eastAsia="Calibri" w:cstheme="minorHAnsi"/>
        </w:rPr>
        <w:t>assessment</w:t>
      </w:r>
    </w:p>
    <w:p w14:paraId="5DD11005" w14:textId="77777777" w:rsidR="00C45AF9" w:rsidRPr="003724CB" w:rsidRDefault="00C45AF9" w:rsidP="00CE275D">
      <w:pPr>
        <w:widowControl w:val="0"/>
        <w:numPr>
          <w:ilvl w:val="0"/>
          <w:numId w:val="14"/>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While</w:t>
      </w:r>
      <w:r w:rsidRPr="003724CB">
        <w:rPr>
          <w:rFonts w:eastAsia="Calibri" w:cstheme="minorHAnsi"/>
          <w:spacing w:val="-3"/>
        </w:rPr>
        <w:t xml:space="preserve"> </w:t>
      </w:r>
      <w:r w:rsidRPr="003724CB">
        <w:rPr>
          <w:rFonts w:eastAsia="Calibri" w:cstheme="minorHAnsi"/>
        </w:rPr>
        <w:t>students</w:t>
      </w:r>
      <w:r w:rsidRPr="003724CB">
        <w:rPr>
          <w:rFonts w:eastAsia="Calibri" w:cstheme="minorHAnsi"/>
          <w:spacing w:val="-3"/>
        </w:rPr>
        <w:t xml:space="preserve"> </w:t>
      </w:r>
      <w:r w:rsidRPr="003724CB">
        <w:rPr>
          <w:rFonts w:eastAsia="Calibri" w:cstheme="minorHAnsi"/>
        </w:rPr>
        <w:t>are</w:t>
      </w:r>
      <w:r w:rsidRPr="003724CB">
        <w:rPr>
          <w:rFonts w:eastAsia="Calibri" w:cstheme="minorHAnsi"/>
          <w:spacing w:val="-3"/>
        </w:rPr>
        <w:t xml:space="preserve"> </w:t>
      </w:r>
      <w:r w:rsidRPr="003724CB">
        <w:rPr>
          <w:rFonts w:eastAsia="Calibri" w:cstheme="minorHAnsi"/>
        </w:rPr>
        <w:t>undergoing</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on</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digital</w:t>
      </w:r>
      <w:r w:rsidRPr="003724CB">
        <w:rPr>
          <w:rFonts w:eastAsia="Calibri" w:cstheme="minorHAnsi"/>
          <w:spacing w:val="-3"/>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platform</w:t>
      </w:r>
      <w:r w:rsidRPr="003724CB">
        <w:rPr>
          <w:rFonts w:eastAsia="Calibri" w:cstheme="minorHAnsi"/>
          <w:spacing w:val="-2"/>
        </w:rPr>
        <w:t xml:space="preserve"> </w:t>
      </w:r>
      <w:r w:rsidRPr="003724CB">
        <w:rPr>
          <w:rFonts w:eastAsia="Calibri" w:cstheme="minorHAnsi"/>
        </w:rPr>
        <w:t>the system</w:t>
      </w:r>
      <w:r w:rsidRPr="003724CB">
        <w:rPr>
          <w:rFonts w:eastAsia="Calibri" w:cstheme="minorHAnsi"/>
          <w:spacing w:val="-2"/>
        </w:rPr>
        <w:t xml:space="preserve"> </w:t>
      </w:r>
      <w:r w:rsidRPr="003724CB">
        <w:rPr>
          <w:rFonts w:eastAsia="Calibri" w:cstheme="minorHAnsi"/>
        </w:rPr>
        <w:t>captures</w:t>
      </w:r>
      <w:r w:rsidRPr="003724CB">
        <w:rPr>
          <w:rFonts w:eastAsia="Calibri" w:cstheme="minorHAnsi"/>
          <w:spacing w:val="-2"/>
        </w:rPr>
        <w:t xml:space="preserve"> </w:t>
      </w:r>
      <w:r w:rsidRPr="003724CB">
        <w:rPr>
          <w:rFonts w:eastAsia="Calibri" w:cstheme="minorHAnsi"/>
        </w:rPr>
        <w:t>random</w:t>
      </w:r>
      <w:r w:rsidRPr="003724CB">
        <w:rPr>
          <w:rFonts w:eastAsia="Calibri" w:cstheme="minorHAnsi"/>
          <w:spacing w:val="-2"/>
        </w:rPr>
        <w:t xml:space="preserve"> </w:t>
      </w:r>
      <w:r w:rsidRPr="003724CB">
        <w:rPr>
          <w:rFonts w:eastAsia="Calibri" w:cstheme="minorHAnsi"/>
        </w:rPr>
        <w:t>photos</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student</w:t>
      </w:r>
      <w:r w:rsidRPr="003724CB">
        <w:rPr>
          <w:rFonts w:eastAsia="Calibri" w:cstheme="minorHAnsi"/>
          <w:spacing w:val="2"/>
        </w:rPr>
        <w:t xml:space="preserve"> </w:t>
      </w:r>
      <w:r w:rsidRPr="003724CB">
        <w:rPr>
          <w:rFonts w:eastAsia="Calibri" w:cstheme="minorHAnsi"/>
        </w:rPr>
        <w:t>which</w:t>
      </w:r>
      <w:r w:rsidRPr="003724CB">
        <w:rPr>
          <w:rFonts w:eastAsia="Calibri" w:cstheme="minorHAnsi"/>
          <w:spacing w:val="-2"/>
        </w:rPr>
        <w:t xml:space="preserve"> </w:t>
      </w:r>
      <w:r w:rsidRPr="003724CB">
        <w:rPr>
          <w:rFonts w:eastAsia="Calibri" w:cstheme="minorHAnsi"/>
        </w:rPr>
        <w:t>is</w:t>
      </w:r>
      <w:r w:rsidRPr="003724CB">
        <w:rPr>
          <w:rFonts w:eastAsia="Calibri" w:cstheme="minorHAnsi"/>
          <w:spacing w:val="-3"/>
        </w:rPr>
        <w:t xml:space="preserve"> </w:t>
      </w:r>
      <w:r w:rsidRPr="003724CB">
        <w:rPr>
          <w:rFonts w:eastAsia="Calibri" w:cstheme="minorHAnsi"/>
        </w:rPr>
        <w:t>audited</w:t>
      </w:r>
      <w:r w:rsidRPr="003724CB">
        <w:rPr>
          <w:rFonts w:eastAsia="Calibri" w:cstheme="minorHAnsi"/>
          <w:spacing w:val="-1"/>
        </w:rPr>
        <w:t xml:space="preserve"> </w:t>
      </w:r>
      <w:r w:rsidRPr="003724CB">
        <w:rPr>
          <w:rFonts w:eastAsia="Calibri" w:cstheme="minorHAnsi"/>
        </w:rPr>
        <w:t>by</w:t>
      </w:r>
      <w:r w:rsidRPr="003724CB">
        <w:rPr>
          <w:rFonts w:eastAsia="Calibri" w:cstheme="minorHAnsi"/>
          <w:spacing w:val="-1"/>
        </w:rPr>
        <w:t xml:space="preserve"> </w:t>
      </w:r>
      <w:r w:rsidRPr="003724CB">
        <w:rPr>
          <w:rFonts w:eastAsia="Calibri" w:cstheme="minorHAnsi"/>
        </w:rPr>
        <w:t>LSSSDC</w:t>
      </w:r>
    </w:p>
    <w:p w14:paraId="386065FC" w14:textId="77777777" w:rsidR="00C45AF9" w:rsidRPr="003724CB" w:rsidRDefault="00C45AF9" w:rsidP="00C45AF9">
      <w:pPr>
        <w:widowControl w:val="0"/>
        <w:autoSpaceDE w:val="0"/>
        <w:autoSpaceDN w:val="0"/>
        <w:spacing w:before="5" w:after="0" w:line="240" w:lineRule="auto"/>
        <w:rPr>
          <w:rFonts w:eastAsia="Calibri" w:cstheme="minorHAnsi"/>
        </w:rPr>
      </w:pPr>
    </w:p>
    <w:p w14:paraId="65354A0A" w14:textId="77777777" w:rsidR="00C45AF9" w:rsidRPr="003724CB" w:rsidRDefault="00C45AF9" w:rsidP="00CE275D">
      <w:pPr>
        <w:widowControl w:val="0"/>
        <w:numPr>
          <w:ilvl w:val="0"/>
          <w:numId w:val="9"/>
        </w:numPr>
        <w:tabs>
          <w:tab w:val="left" w:pos="317"/>
        </w:tabs>
        <w:autoSpaceDE w:val="0"/>
        <w:autoSpaceDN w:val="0"/>
        <w:spacing w:after="0" w:line="240" w:lineRule="auto"/>
        <w:outlineLvl w:val="7"/>
        <w:rPr>
          <w:rFonts w:eastAsia="Calibri" w:cstheme="minorHAnsi"/>
          <w:b/>
          <w:bCs/>
        </w:rPr>
      </w:pPr>
      <w:r w:rsidRPr="003724CB">
        <w:rPr>
          <w:rFonts w:eastAsia="Calibri" w:cstheme="minorHAnsi"/>
          <w:b/>
          <w:bCs/>
        </w:rPr>
        <w:t>Method</w:t>
      </w:r>
      <w:r w:rsidRPr="003724CB">
        <w:rPr>
          <w:rFonts w:eastAsia="Calibri" w:cstheme="minorHAnsi"/>
          <w:b/>
          <w:bCs/>
          <w:spacing w:val="-4"/>
        </w:rPr>
        <w:t xml:space="preserve"> </w:t>
      </w:r>
      <w:r w:rsidRPr="003724CB">
        <w:rPr>
          <w:rFonts w:eastAsia="Calibri" w:cstheme="minorHAnsi"/>
          <w:b/>
          <w:bCs/>
        </w:rPr>
        <w:t>of</w:t>
      </w:r>
      <w:r w:rsidRPr="003724CB">
        <w:rPr>
          <w:rFonts w:eastAsia="Calibri" w:cstheme="minorHAnsi"/>
          <w:b/>
          <w:bCs/>
          <w:spacing w:val="-2"/>
        </w:rPr>
        <w:t xml:space="preserve"> </w:t>
      </w:r>
      <w:r w:rsidRPr="003724CB">
        <w:rPr>
          <w:rFonts w:eastAsia="Calibri" w:cstheme="minorHAnsi"/>
          <w:b/>
          <w:bCs/>
        </w:rPr>
        <w:t>verification</w:t>
      </w:r>
      <w:r w:rsidRPr="003724CB">
        <w:rPr>
          <w:rFonts w:eastAsia="Calibri" w:cstheme="minorHAnsi"/>
          <w:b/>
          <w:bCs/>
          <w:spacing w:val="-4"/>
        </w:rPr>
        <w:t xml:space="preserve"> </w:t>
      </w:r>
      <w:r w:rsidRPr="003724CB">
        <w:rPr>
          <w:rFonts w:eastAsia="Calibri" w:cstheme="minorHAnsi"/>
          <w:b/>
          <w:bCs/>
        </w:rPr>
        <w:t>or</w:t>
      </w:r>
      <w:r w:rsidRPr="003724CB">
        <w:rPr>
          <w:rFonts w:eastAsia="Calibri" w:cstheme="minorHAnsi"/>
          <w:b/>
          <w:bCs/>
          <w:spacing w:val="-2"/>
        </w:rPr>
        <w:t xml:space="preserve"> </w:t>
      </w:r>
      <w:r w:rsidRPr="003724CB">
        <w:rPr>
          <w:rFonts w:eastAsia="Calibri" w:cstheme="minorHAnsi"/>
          <w:b/>
          <w:bCs/>
        </w:rPr>
        <w:t>validation:</w:t>
      </w:r>
    </w:p>
    <w:p w14:paraId="48664523" w14:textId="77777777" w:rsidR="00C45AF9" w:rsidRPr="003724CB" w:rsidRDefault="00C45AF9" w:rsidP="00CE275D">
      <w:pPr>
        <w:widowControl w:val="0"/>
        <w:numPr>
          <w:ilvl w:val="0"/>
          <w:numId w:val="13"/>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Surprise</w:t>
      </w:r>
      <w:r w:rsidRPr="003724CB">
        <w:rPr>
          <w:rFonts w:eastAsia="Calibri" w:cstheme="minorHAnsi"/>
          <w:spacing w:val="-3"/>
        </w:rPr>
        <w:t xml:space="preserve"> </w:t>
      </w:r>
      <w:r w:rsidRPr="003724CB">
        <w:rPr>
          <w:rFonts w:eastAsia="Calibri" w:cstheme="minorHAnsi"/>
        </w:rPr>
        <w:t>visit</w:t>
      </w:r>
      <w:r w:rsidRPr="003724CB">
        <w:rPr>
          <w:rFonts w:eastAsia="Calibri" w:cstheme="minorHAnsi"/>
          <w:spacing w:val="-1"/>
        </w:rPr>
        <w:t xml:space="preserve"> </w:t>
      </w:r>
      <w:r w:rsidRPr="003724CB">
        <w:rPr>
          <w:rFonts w:eastAsia="Calibri" w:cstheme="minorHAnsi"/>
        </w:rPr>
        <w:t>to</w:t>
      </w:r>
      <w:r w:rsidRPr="003724CB">
        <w:rPr>
          <w:rFonts w:eastAsia="Calibri" w:cstheme="minorHAnsi"/>
          <w:spacing w:val="-1"/>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location</w:t>
      </w:r>
    </w:p>
    <w:p w14:paraId="167731F3" w14:textId="77777777" w:rsidR="00C45AF9" w:rsidRPr="003724CB" w:rsidRDefault="00C45AF9" w:rsidP="00CE275D">
      <w:pPr>
        <w:widowControl w:val="0"/>
        <w:numPr>
          <w:ilvl w:val="0"/>
          <w:numId w:val="13"/>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ID</w:t>
      </w:r>
      <w:r w:rsidRPr="003724CB">
        <w:rPr>
          <w:rFonts w:eastAsia="Calibri" w:cstheme="minorHAnsi"/>
          <w:spacing w:val="-2"/>
        </w:rPr>
        <w:t xml:space="preserve"> </w:t>
      </w:r>
      <w:r w:rsidRPr="003724CB">
        <w:rPr>
          <w:rFonts w:eastAsia="Calibri" w:cstheme="minorHAnsi"/>
        </w:rPr>
        <w:t>Proof</w:t>
      </w:r>
      <w:r w:rsidRPr="003724CB">
        <w:rPr>
          <w:rFonts w:eastAsia="Calibri" w:cstheme="minorHAnsi"/>
          <w:spacing w:val="-5"/>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students</w:t>
      </w:r>
      <w:r w:rsidRPr="003724CB">
        <w:rPr>
          <w:rFonts w:eastAsia="Calibri" w:cstheme="minorHAnsi"/>
          <w:spacing w:val="-3"/>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identity</w:t>
      </w:r>
      <w:r w:rsidRPr="003724CB">
        <w:rPr>
          <w:rFonts w:eastAsia="Calibri" w:cstheme="minorHAnsi"/>
          <w:spacing w:val="-2"/>
        </w:rPr>
        <w:t xml:space="preserve"> </w:t>
      </w:r>
      <w:r w:rsidRPr="003724CB">
        <w:rPr>
          <w:rFonts w:eastAsia="Calibri" w:cstheme="minorHAnsi"/>
        </w:rPr>
        <w:t>verification</w:t>
      </w:r>
    </w:p>
    <w:p w14:paraId="75C3EFC5" w14:textId="77777777" w:rsidR="00C45AF9" w:rsidRPr="003724CB" w:rsidRDefault="00C45AF9" w:rsidP="00CE275D">
      <w:pPr>
        <w:widowControl w:val="0"/>
        <w:numPr>
          <w:ilvl w:val="0"/>
          <w:numId w:val="13"/>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Educational</w:t>
      </w:r>
      <w:r w:rsidRPr="003724CB">
        <w:rPr>
          <w:rFonts w:eastAsia="Calibri" w:cstheme="minorHAnsi"/>
          <w:spacing w:val="-4"/>
        </w:rPr>
        <w:t xml:space="preserve"> </w:t>
      </w:r>
      <w:r w:rsidRPr="003724CB">
        <w:rPr>
          <w:rFonts w:eastAsia="Calibri" w:cstheme="minorHAnsi"/>
        </w:rPr>
        <w:t>qualification</w:t>
      </w:r>
      <w:r w:rsidRPr="003724CB">
        <w:rPr>
          <w:rFonts w:eastAsia="Calibri" w:cstheme="minorHAnsi"/>
          <w:spacing w:val="-4"/>
        </w:rPr>
        <w:t xml:space="preserve"> </w:t>
      </w:r>
      <w:r w:rsidRPr="003724CB">
        <w:rPr>
          <w:rFonts w:eastAsia="Calibri" w:cstheme="minorHAnsi"/>
        </w:rPr>
        <w:t>verification</w:t>
      </w:r>
      <w:r w:rsidRPr="003724CB">
        <w:rPr>
          <w:rFonts w:eastAsia="Calibri" w:cstheme="minorHAnsi"/>
          <w:spacing w:val="-4"/>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students</w:t>
      </w:r>
      <w:r w:rsidRPr="003724CB">
        <w:rPr>
          <w:rFonts w:eastAsia="Calibri" w:cstheme="minorHAnsi"/>
          <w:spacing w:val="-4"/>
        </w:rPr>
        <w:t xml:space="preserve"> </w:t>
      </w:r>
      <w:r w:rsidRPr="003724CB">
        <w:rPr>
          <w:rFonts w:eastAsia="Calibri" w:cstheme="minorHAnsi"/>
        </w:rPr>
        <w:t>for</w:t>
      </w:r>
      <w:r w:rsidRPr="003724CB">
        <w:rPr>
          <w:rFonts w:eastAsia="Calibri" w:cstheme="minorHAnsi"/>
          <w:spacing w:val="-3"/>
        </w:rPr>
        <w:t xml:space="preserve"> </w:t>
      </w:r>
      <w:r w:rsidRPr="003724CB">
        <w:rPr>
          <w:rFonts w:eastAsia="Calibri" w:cstheme="minorHAnsi"/>
        </w:rPr>
        <w:t>validation</w:t>
      </w:r>
      <w:r w:rsidRPr="003724CB">
        <w:rPr>
          <w:rFonts w:eastAsia="Calibri" w:cstheme="minorHAnsi"/>
          <w:spacing w:val="-4"/>
        </w:rPr>
        <w:t xml:space="preserve"> </w:t>
      </w:r>
      <w:r w:rsidRPr="003724CB">
        <w:rPr>
          <w:rFonts w:eastAsia="Calibri" w:cstheme="minorHAnsi"/>
        </w:rPr>
        <w:t>of</w:t>
      </w:r>
      <w:r w:rsidRPr="003724CB">
        <w:rPr>
          <w:rFonts w:eastAsia="Calibri" w:cstheme="minorHAnsi"/>
          <w:spacing w:val="-4"/>
        </w:rPr>
        <w:t xml:space="preserve"> </w:t>
      </w:r>
      <w:r w:rsidRPr="003724CB">
        <w:rPr>
          <w:rFonts w:eastAsia="Calibri" w:cstheme="minorHAnsi"/>
        </w:rPr>
        <w:t>entry</w:t>
      </w:r>
      <w:r w:rsidRPr="003724CB">
        <w:rPr>
          <w:rFonts w:eastAsia="Calibri" w:cstheme="minorHAnsi"/>
          <w:spacing w:val="-3"/>
        </w:rPr>
        <w:t xml:space="preserve"> </w:t>
      </w:r>
      <w:r w:rsidRPr="003724CB">
        <w:rPr>
          <w:rFonts w:eastAsia="Calibri" w:cstheme="minorHAnsi"/>
        </w:rPr>
        <w:t>level</w:t>
      </w:r>
      <w:r w:rsidRPr="003724CB">
        <w:rPr>
          <w:rFonts w:eastAsia="Calibri" w:cstheme="minorHAnsi"/>
          <w:spacing w:val="-3"/>
        </w:rPr>
        <w:t xml:space="preserve"> </w:t>
      </w:r>
      <w:r w:rsidRPr="003724CB">
        <w:rPr>
          <w:rFonts w:eastAsia="Calibri" w:cstheme="minorHAnsi"/>
        </w:rPr>
        <w:t>criteria</w:t>
      </w:r>
    </w:p>
    <w:p w14:paraId="78D2571E" w14:textId="77777777" w:rsidR="00C45AF9" w:rsidRPr="003724CB" w:rsidRDefault="00C45AF9" w:rsidP="00CE275D">
      <w:pPr>
        <w:widowControl w:val="0"/>
        <w:numPr>
          <w:ilvl w:val="0"/>
          <w:numId w:val="13"/>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Certificate</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Trainer</w:t>
      </w:r>
      <w:r w:rsidRPr="003724CB">
        <w:rPr>
          <w:rFonts w:eastAsia="Calibri" w:cstheme="minorHAnsi"/>
          <w:spacing w:val="-2"/>
        </w:rPr>
        <w:t xml:space="preserve"> </w:t>
      </w:r>
      <w:r w:rsidRPr="003724CB">
        <w:rPr>
          <w:rFonts w:eastAsia="Calibri" w:cstheme="minorHAnsi"/>
        </w:rPr>
        <w:t>to</w:t>
      </w:r>
      <w:r w:rsidRPr="003724CB">
        <w:rPr>
          <w:rFonts w:eastAsia="Calibri" w:cstheme="minorHAnsi"/>
          <w:spacing w:val="-2"/>
        </w:rPr>
        <w:t xml:space="preserve"> </w:t>
      </w:r>
      <w:r w:rsidRPr="003724CB">
        <w:rPr>
          <w:rFonts w:eastAsia="Calibri" w:cstheme="minorHAnsi"/>
        </w:rPr>
        <w:t>verify</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1"/>
        </w:rPr>
        <w:t xml:space="preserve"> </w:t>
      </w:r>
      <w:r w:rsidRPr="003724CB">
        <w:rPr>
          <w:rFonts w:eastAsia="Calibri" w:cstheme="minorHAnsi"/>
        </w:rPr>
        <w:t>credential</w:t>
      </w:r>
      <w:r w:rsidRPr="003724CB">
        <w:rPr>
          <w:rFonts w:eastAsia="Calibri" w:cstheme="minorHAnsi"/>
          <w:spacing w:val="-3"/>
        </w:rPr>
        <w:t xml:space="preserve"> </w:t>
      </w:r>
      <w:r w:rsidRPr="003724CB">
        <w:rPr>
          <w:rFonts w:eastAsia="Calibri" w:cstheme="minorHAnsi"/>
        </w:rPr>
        <w:t>of</w:t>
      </w:r>
      <w:r w:rsidRPr="003724CB">
        <w:rPr>
          <w:rFonts w:eastAsia="Calibri" w:cstheme="minorHAnsi"/>
          <w:spacing w:val="-3"/>
        </w:rPr>
        <w:t xml:space="preserve"> </w:t>
      </w:r>
      <w:r w:rsidRPr="003724CB">
        <w:rPr>
          <w:rFonts w:eastAsia="Calibri" w:cstheme="minorHAnsi"/>
        </w:rPr>
        <w:t>vocational</w:t>
      </w:r>
      <w:r w:rsidRPr="003724CB">
        <w:rPr>
          <w:rFonts w:eastAsia="Calibri" w:cstheme="minorHAnsi"/>
          <w:spacing w:val="-3"/>
        </w:rPr>
        <w:t xml:space="preserve"> </w:t>
      </w:r>
      <w:r w:rsidRPr="003724CB">
        <w:rPr>
          <w:rFonts w:eastAsia="Calibri" w:cstheme="minorHAnsi"/>
        </w:rPr>
        <w:t>educator</w:t>
      </w:r>
    </w:p>
    <w:p w14:paraId="38651229" w14:textId="77777777" w:rsidR="00C45AF9" w:rsidRPr="003724CB" w:rsidRDefault="00C45AF9" w:rsidP="00CE275D">
      <w:pPr>
        <w:widowControl w:val="0"/>
        <w:numPr>
          <w:ilvl w:val="0"/>
          <w:numId w:val="13"/>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Random</w:t>
      </w:r>
      <w:r w:rsidRPr="003724CB">
        <w:rPr>
          <w:rFonts w:eastAsia="Calibri" w:cstheme="minorHAnsi"/>
          <w:spacing w:val="-2"/>
        </w:rPr>
        <w:t xml:space="preserve"> </w:t>
      </w:r>
      <w:r w:rsidRPr="003724CB">
        <w:rPr>
          <w:rFonts w:eastAsia="Calibri" w:cstheme="minorHAnsi"/>
        </w:rPr>
        <w:t>photos</w:t>
      </w:r>
      <w:r w:rsidRPr="003724CB">
        <w:rPr>
          <w:rFonts w:eastAsia="Calibri" w:cstheme="minorHAnsi"/>
          <w:spacing w:val="-3"/>
        </w:rPr>
        <w:t xml:space="preserve"> </w:t>
      </w:r>
      <w:r w:rsidRPr="003724CB">
        <w:rPr>
          <w:rFonts w:eastAsia="Calibri" w:cstheme="minorHAnsi"/>
        </w:rPr>
        <w:t>taken</w:t>
      </w:r>
      <w:r w:rsidRPr="003724CB">
        <w:rPr>
          <w:rFonts w:eastAsia="Calibri" w:cstheme="minorHAnsi"/>
          <w:spacing w:val="-2"/>
        </w:rPr>
        <w:t xml:space="preserve"> </w:t>
      </w:r>
      <w:r w:rsidRPr="003724CB">
        <w:rPr>
          <w:rFonts w:eastAsia="Calibri" w:cstheme="minorHAnsi"/>
        </w:rPr>
        <w:t>by the</w:t>
      </w:r>
      <w:r w:rsidRPr="003724CB">
        <w:rPr>
          <w:rFonts w:eastAsia="Calibri" w:cstheme="minorHAnsi"/>
          <w:spacing w:val="-1"/>
        </w:rPr>
        <w:t xml:space="preserve"> </w:t>
      </w:r>
      <w:r w:rsidRPr="003724CB">
        <w:rPr>
          <w:rFonts w:eastAsia="Calibri" w:cstheme="minorHAnsi"/>
        </w:rPr>
        <w:t>digital</w:t>
      </w:r>
      <w:r w:rsidRPr="003724CB">
        <w:rPr>
          <w:rFonts w:eastAsia="Calibri" w:cstheme="minorHAnsi"/>
          <w:spacing w:val="-2"/>
        </w:rPr>
        <w:t xml:space="preserve"> </w:t>
      </w:r>
      <w:r w:rsidRPr="003724CB">
        <w:rPr>
          <w:rFonts w:eastAsia="Calibri" w:cstheme="minorHAnsi"/>
        </w:rPr>
        <w:t>system</w:t>
      </w:r>
      <w:r w:rsidRPr="003724CB">
        <w:rPr>
          <w:rFonts w:eastAsia="Calibri" w:cstheme="minorHAnsi"/>
          <w:spacing w:val="-2"/>
        </w:rPr>
        <w:t xml:space="preserve"> </w:t>
      </w:r>
      <w:r w:rsidRPr="003724CB">
        <w:rPr>
          <w:rFonts w:eastAsia="Calibri" w:cstheme="minorHAnsi"/>
        </w:rPr>
        <w:t>are</w:t>
      </w:r>
      <w:r w:rsidRPr="003724CB">
        <w:rPr>
          <w:rFonts w:eastAsia="Calibri" w:cstheme="minorHAnsi"/>
          <w:spacing w:val="-2"/>
        </w:rPr>
        <w:t xml:space="preserve"> </w:t>
      </w:r>
      <w:r w:rsidRPr="003724CB">
        <w:rPr>
          <w:rFonts w:eastAsia="Calibri" w:cstheme="minorHAnsi"/>
        </w:rPr>
        <w:t>verified</w:t>
      </w:r>
      <w:r w:rsidRPr="003724CB">
        <w:rPr>
          <w:rFonts w:eastAsia="Calibri" w:cstheme="minorHAnsi"/>
          <w:spacing w:val="-3"/>
        </w:rPr>
        <w:t xml:space="preserve"> </w:t>
      </w:r>
      <w:r w:rsidRPr="003724CB">
        <w:rPr>
          <w:rFonts w:eastAsia="Calibri" w:cstheme="minorHAnsi"/>
        </w:rPr>
        <w:t>during</w:t>
      </w:r>
      <w:r w:rsidRPr="003724CB">
        <w:rPr>
          <w:rFonts w:eastAsia="Calibri" w:cstheme="minorHAnsi"/>
          <w:spacing w:val="-3"/>
        </w:rPr>
        <w:t xml:space="preserve"> </w:t>
      </w:r>
      <w:r w:rsidRPr="003724CB">
        <w:rPr>
          <w:rFonts w:eastAsia="Calibri" w:cstheme="minorHAnsi"/>
        </w:rPr>
        <w:t>audit</w:t>
      </w:r>
      <w:r w:rsidRPr="003724CB">
        <w:rPr>
          <w:rFonts w:eastAsia="Calibri" w:cstheme="minorHAnsi"/>
          <w:spacing w:val="-1"/>
        </w:rPr>
        <w:t xml:space="preserve"> </w:t>
      </w:r>
      <w:r w:rsidRPr="003724CB">
        <w:rPr>
          <w:rFonts w:eastAsia="Calibri" w:cstheme="minorHAnsi"/>
        </w:rPr>
        <w:t>by</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team</w:t>
      </w:r>
    </w:p>
    <w:p w14:paraId="187676E7" w14:textId="77777777" w:rsidR="00C45AF9" w:rsidRPr="003724CB" w:rsidRDefault="00C45AF9" w:rsidP="00C45AF9">
      <w:pPr>
        <w:widowControl w:val="0"/>
        <w:autoSpaceDE w:val="0"/>
        <w:autoSpaceDN w:val="0"/>
        <w:spacing w:before="5" w:after="0" w:line="240" w:lineRule="auto"/>
        <w:rPr>
          <w:rFonts w:eastAsia="Calibri" w:cstheme="minorHAnsi"/>
        </w:rPr>
      </w:pPr>
    </w:p>
    <w:p w14:paraId="13BC44C0" w14:textId="77777777" w:rsidR="00C45AF9" w:rsidRPr="003724CB" w:rsidRDefault="00C45AF9" w:rsidP="00CE275D">
      <w:pPr>
        <w:widowControl w:val="0"/>
        <w:numPr>
          <w:ilvl w:val="0"/>
          <w:numId w:val="9"/>
        </w:numPr>
        <w:tabs>
          <w:tab w:val="left" w:pos="317"/>
        </w:tabs>
        <w:autoSpaceDE w:val="0"/>
        <w:autoSpaceDN w:val="0"/>
        <w:spacing w:after="0" w:line="240" w:lineRule="auto"/>
        <w:outlineLvl w:val="7"/>
        <w:rPr>
          <w:rFonts w:eastAsia="Calibri" w:cstheme="minorHAnsi"/>
          <w:b/>
          <w:bCs/>
        </w:rPr>
      </w:pPr>
      <w:r w:rsidRPr="003724CB">
        <w:rPr>
          <w:rFonts w:eastAsia="Calibri" w:cstheme="minorHAnsi"/>
          <w:b/>
          <w:bCs/>
        </w:rPr>
        <w:t>Method</w:t>
      </w:r>
      <w:r w:rsidRPr="003724CB">
        <w:rPr>
          <w:rFonts w:eastAsia="Calibri" w:cstheme="minorHAnsi"/>
          <w:b/>
          <w:bCs/>
          <w:spacing w:val="-4"/>
        </w:rPr>
        <w:t xml:space="preserve"> </w:t>
      </w:r>
      <w:r w:rsidRPr="003724CB">
        <w:rPr>
          <w:rFonts w:eastAsia="Calibri" w:cstheme="minorHAnsi"/>
          <w:b/>
          <w:bCs/>
        </w:rPr>
        <w:t>for</w:t>
      </w:r>
      <w:r w:rsidRPr="003724CB">
        <w:rPr>
          <w:rFonts w:eastAsia="Calibri" w:cstheme="minorHAnsi"/>
          <w:b/>
          <w:bCs/>
          <w:spacing w:val="-2"/>
        </w:rPr>
        <w:t xml:space="preserve"> </w:t>
      </w:r>
      <w:r w:rsidRPr="003724CB">
        <w:rPr>
          <w:rFonts w:eastAsia="Calibri" w:cstheme="minorHAnsi"/>
          <w:b/>
          <w:bCs/>
        </w:rPr>
        <w:t>assessment</w:t>
      </w:r>
      <w:r w:rsidRPr="003724CB">
        <w:rPr>
          <w:rFonts w:eastAsia="Calibri" w:cstheme="minorHAnsi"/>
          <w:b/>
          <w:bCs/>
          <w:spacing w:val="-3"/>
        </w:rPr>
        <w:t xml:space="preserve"> </w:t>
      </w:r>
      <w:r w:rsidRPr="003724CB">
        <w:rPr>
          <w:rFonts w:eastAsia="Calibri" w:cstheme="minorHAnsi"/>
          <w:b/>
          <w:bCs/>
        </w:rPr>
        <w:t>documentation,</w:t>
      </w:r>
      <w:r w:rsidRPr="003724CB">
        <w:rPr>
          <w:rFonts w:eastAsia="Calibri" w:cstheme="minorHAnsi"/>
          <w:b/>
          <w:bCs/>
          <w:spacing w:val="-3"/>
        </w:rPr>
        <w:t xml:space="preserve"> </w:t>
      </w:r>
      <w:r w:rsidRPr="003724CB">
        <w:rPr>
          <w:rFonts w:eastAsia="Calibri" w:cstheme="minorHAnsi"/>
          <w:b/>
          <w:bCs/>
        </w:rPr>
        <w:t>archiving,</w:t>
      </w:r>
      <w:r w:rsidRPr="003724CB">
        <w:rPr>
          <w:rFonts w:eastAsia="Calibri" w:cstheme="minorHAnsi"/>
          <w:b/>
          <w:bCs/>
          <w:spacing w:val="-4"/>
        </w:rPr>
        <w:t xml:space="preserve"> </w:t>
      </w:r>
      <w:r w:rsidRPr="003724CB">
        <w:rPr>
          <w:rFonts w:eastAsia="Calibri" w:cstheme="minorHAnsi"/>
          <w:b/>
          <w:bCs/>
        </w:rPr>
        <w:t>and</w:t>
      </w:r>
      <w:r w:rsidRPr="003724CB">
        <w:rPr>
          <w:rFonts w:eastAsia="Calibri" w:cstheme="minorHAnsi"/>
          <w:b/>
          <w:bCs/>
          <w:spacing w:val="-3"/>
        </w:rPr>
        <w:t xml:space="preserve"> </w:t>
      </w:r>
      <w:r w:rsidRPr="003724CB">
        <w:rPr>
          <w:rFonts w:eastAsia="Calibri" w:cstheme="minorHAnsi"/>
          <w:b/>
          <w:bCs/>
        </w:rPr>
        <w:t>access</w:t>
      </w:r>
    </w:p>
    <w:p w14:paraId="38A64282" w14:textId="77777777" w:rsidR="00C45AF9" w:rsidRPr="003724CB" w:rsidRDefault="00C45AF9" w:rsidP="00CE275D">
      <w:pPr>
        <w:widowControl w:val="0"/>
        <w:numPr>
          <w:ilvl w:val="0"/>
          <w:numId w:val="12"/>
        </w:numPr>
        <w:tabs>
          <w:tab w:val="left" w:pos="855"/>
          <w:tab w:val="left" w:pos="856"/>
        </w:tabs>
        <w:autoSpaceDE w:val="0"/>
        <w:autoSpaceDN w:val="0"/>
        <w:spacing w:before="56" w:after="0" w:line="240" w:lineRule="auto"/>
        <w:ind w:hanging="361"/>
        <w:rPr>
          <w:rFonts w:eastAsia="Calibri" w:cstheme="minorHAnsi"/>
        </w:rPr>
      </w:pPr>
      <w:r w:rsidRPr="003724CB">
        <w:rPr>
          <w:rFonts w:eastAsia="Calibri" w:cstheme="minorHAnsi"/>
        </w:rPr>
        <w:t>Hard</w:t>
      </w:r>
      <w:r w:rsidRPr="003724CB">
        <w:rPr>
          <w:rFonts w:eastAsia="Calibri" w:cstheme="minorHAnsi"/>
          <w:spacing w:val="-4"/>
        </w:rPr>
        <w:t xml:space="preserve"> </w:t>
      </w:r>
      <w:r w:rsidRPr="003724CB">
        <w:rPr>
          <w:rFonts w:eastAsia="Calibri" w:cstheme="minorHAnsi"/>
        </w:rPr>
        <w:t>copies</w:t>
      </w:r>
      <w:r w:rsidRPr="003724CB">
        <w:rPr>
          <w:rFonts w:eastAsia="Calibri" w:cstheme="minorHAnsi"/>
          <w:spacing w:val="-2"/>
        </w:rPr>
        <w:t xml:space="preserve"> </w:t>
      </w:r>
      <w:r w:rsidRPr="003724CB">
        <w:rPr>
          <w:rFonts w:eastAsia="Calibri" w:cstheme="minorHAnsi"/>
        </w:rPr>
        <w:t>and</w:t>
      </w:r>
      <w:r w:rsidRPr="003724CB">
        <w:rPr>
          <w:rFonts w:eastAsia="Calibri" w:cstheme="minorHAnsi"/>
          <w:spacing w:val="-1"/>
        </w:rPr>
        <w:t xml:space="preserve"> </w:t>
      </w:r>
      <w:r w:rsidRPr="003724CB">
        <w:rPr>
          <w:rFonts w:eastAsia="Calibri" w:cstheme="minorHAnsi"/>
        </w:rPr>
        <w:t>digital</w:t>
      </w:r>
      <w:r w:rsidRPr="003724CB">
        <w:rPr>
          <w:rFonts w:eastAsia="Calibri" w:cstheme="minorHAnsi"/>
          <w:spacing w:val="-2"/>
        </w:rPr>
        <w:t xml:space="preserve"> </w:t>
      </w:r>
      <w:r w:rsidRPr="003724CB">
        <w:rPr>
          <w:rFonts w:eastAsia="Calibri" w:cstheme="minorHAnsi"/>
        </w:rPr>
        <w:t>copies</w:t>
      </w:r>
      <w:r w:rsidRPr="003724CB">
        <w:rPr>
          <w:rFonts w:eastAsia="Calibri" w:cstheme="minorHAnsi"/>
          <w:spacing w:val="-3"/>
        </w:rPr>
        <w:t xml:space="preserve"> </w:t>
      </w:r>
      <w:r w:rsidRPr="003724CB">
        <w:rPr>
          <w:rFonts w:eastAsia="Calibri" w:cstheme="minorHAnsi"/>
        </w:rPr>
        <w:t>(whichever</w:t>
      </w:r>
      <w:r w:rsidRPr="003724CB">
        <w:rPr>
          <w:rFonts w:eastAsia="Calibri" w:cstheme="minorHAnsi"/>
          <w:spacing w:val="1"/>
        </w:rPr>
        <w:t xml:space="preserve"> </w:t>
      </w:r>
      <w:r w:rsidRPr="003724CB">
        <w:rPr>
          <w:rFonts w:eastAsia="Calibri" w:cstheme="minorHAnsi"/>
        </w:rPr>
        <w:t>is</w:t>
      </w:r>
      <w:r w:rsidRPr="003724CB">
        <w:rPr>
          <w:rFonts w:eastAsia="Calibri" w:cstheme="minorHAnsi"/>
          <w:spacing w:val="-3"/>
        </w:rPr>
        <w:t xml:space="preserve"> </w:t>
      </w:r>
      <w:r w:rsidRPr="003724CB">
        <w:rPr>
          <w:rFonts w:eastAsia="Calibri" w:cstheme="minorHAnsi"/>
        </w:rPr>
        <w:t>applicable)</w:t>
      </w:r>
      <w:r w:rsidRPr="003724CB">
        <w:rPr>
          <w:rFonts w:eastAsia="Calibri" w:cstheme="minorHAnsi"/>
          <w:spacing w:val="-1"/>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the</w:t>
      </w:r>
      <w:r w:rsidRPr="003724CB">
        <w:rPr>
          <w:rFonts w:eastAsia="Calibri" w:cstheme="minorHAnsi"/>
          <w:spacing w:val="-3"/>
        </w:rPr>
        <w:t xml:space="preserve"> </w:t>
      </w:r>
      <w:r w:rsidRPr="003724CB">
        <w:rPr>
          <w:rFonts w:eastAsia="Calibri" w:cstheme="minorHAnsi"/>
        </w:rPr>
        <w:t>assessment evidences</w:t>
      </w:r>
      <w:r w:rsidRPr="003724CB">
        <w:rPr>
          <w:rFonts w:eastAsia="Calibri" w:cstheme="minorHAnsi"/>
          <w:spacing w:val="1"/>
        </w:rPr>
        <w:t xml:space="preserve"> </w:t>
      </w:r>
      <w:r w:rsidRPr="003724CB">
        <w:rPr>
          <w:rFonts w:eastAsia="Calibri" w:cstheme="minorHAnsi"/>
        </w:rPr>
        <w:t>are</w:t>
      </w:r>
      <w:r w:rsidRPr="003724CB">
        <w:rPr>
          <w:rFonts w:eastAsia="Calibri" w:cstheme="minorHAnsi"/>
          <w:spacing w:val="-2"/>
        </w:rPr>
        <w:t xml:space="preserve"> </w:t>
      </w:r>
      <w:r w:rsidRPr="003724CB">
        <w:rPr>
          <w:rFonts w:eastAsia="Calibri" w:cstheme="minorHAnsi"/>
        </w:rPr>
        <w:t>stored</w:t>
      </w:r>
      <w:r w:rsidRPr="003724CB">
        <w:rPr>
          <w:rFonts w:eastAsia="Calibri" w:cstheme="minorHAnsi"/>
          <w:spacing w:val="-3"/>
        </w:rPr>
        <w:t xml:space="preserve"> </w:t>
      </w:r>
      <w:r w:rsidRPr="003724CB">
        <w:rPr>
          <w:rFonts w:eastAsia="Calibri" w:cstheme="minorHAnsi"/>
        </w:rPr>
        <w:t>with assessment</w:t>
      </w:r>
      <w:r w:rsidRPr="003724CB">
        <w:rPr>
          <w:rFonts w:eastAsia="Calibri" w:cstheme="minorHAnsi"/>
          <w:spacing w:val="-2"/>
        </w:rPr>
        <w:t xml:space="preserve"> </w:t>
      </w:r>
      <w:r w:rsidRPr="003724CB">
        <w:rPr>
          <w:rFonts w:eastAsia="Calibri" w:cstheme="minorHAnsi"/>
        </w:rPr>
        <w:t>agency</w:t>
      </w:r>
      <w:r w:rsidRPr="003724CB">
        <w:rPr>
          <w:rFonts w:eastAsia="Calibri" w:cstheme="minorHAnsi"/>
          <w:spacing w:val="-1"/>
        </w:rPr>
        <w:t xml:space="preserve"> </w:t>
      </w:r>
      <w:r w:rsidRPr="003724CB">
        <w:rPr>
          <w:rFonts w:eastAsia="Calibri" w:cstheme="minorHAnsi"/>
        </w:rPr>
        <w:t>team</w:t>
      </w:r>
      <w:r w:rsidRPr="003724CB">
        <w:rPr>
          <w:rFonts w:eastAsia="Calibri" w:cstheme="minorHAnsi"/>
          <w:spacing w:val="-2"/>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5</w:t>
      </w:r>
      <w:r w:rsidRPr="003724CB">
        <w:rPr>
          <w:rFonts w:eastAsia="Calibri" w:cstheme="minorHAnsi"/>
          <w:spacing w:val="-1"/>
        </w:rPr>
        <w:t xml:space="preserve"> </w:t>
      </w:r>
      <w:r w:rsidRPr="003724CB">
        <w:rPr>
          <w:rFonts w:eastAsia="Calibri" w:cstheme="minorHAnsi"/>
        </w:rPr>
        <w:t>years</w:t>
      </w:r>
    </w:p>
    <w:p w14:paraId="5D523703" w14:textId="77777777" w:rsidR="00C45AF9" w:rsidRDefault="00C45AF9" w:rsidP="00CE275D">
      <w:pPr>
        <w:widowControl w:val="0"/>
        <w:numPr>
          <w:ilvl w:val="0"/>
          <w:numId w:val="12"/>
        </w:numPr>
        <w:tabs>
          <w:tab w:val="left" w:pos="855"/>
          <w:tab w:val="left" w:pos="856"/>
        </w:tabs>
        <w:autoSpaceDE w:val="0"/>
        <w:autoSpaceDN w:val="0"/>
        <w:spacing w:before="59" w:after="0" w:line="240" w:lineRule="auto"/>
        <w:ind w:hanging="361"/>
        <w:rPr>
          <w:rFonts w:eastAsia="Calibri" w:cstheme="minorHAnsi"/>
        </w:rPr>
      </w:pPr>
      <w:r w:rsidRPr="003724CB">
        <w:rPr>
          <w:rFonts w:eastAsia="Calibri" w:cstheme="minorHAnsi"/>
        </w:rPr>
        <w:t>Assessment</w:t>
      </w:r>
      <w:r w:rsidRPr="003724CB">
        <w:rPr>
          <w:rFonts w:eastAsia="Calibri" w:cstheme="minorHAnsi"/>
          <w:spacing w:val="-2"/>
        </w:rPr>
        <w:t xml:space="preserve"> </w:t>
      </w:r>
      <w:r w:rsidRPr="003724CB">
        <w:rPr>
          <w:rFonts w:eastAsia="Calibri" w:cstheme="minorHAnsi"/>
        </w:rPr>
        <w:t>transcripts</w:t>
      </w:r>
      <w:r w:rsidRPr="003724CB">
        <w:rPr>
          <w:rFonts w:eastAsia="Calibri" w:cstheme="minorHAnsi"/>
          <w:spacing w:val="-2"/>
        </w:rPr>
        <w:t xml:space="preserve"> </w:t>
      </w:r>
      <w:r w:rsidRPr="003724CB">
        <w:rPr>
          <w:rFonts w:eastAsia="Calibri" w:cstheme="minorHAnsi"/>
        </w:rPr>
        <w:t>are</w:t>
      </w:r>
      <w:r w:rsidRPr="003724CB">
        <w:rPr>
          <w:rFonts w:eastAsia="Calibri" w:cstheme="minorHAnsi"/>
          <w:spacing w:val="-2"/>
        </w:rPr>
        <w:t xml:space="preserve"> </w:t>
      </w:r>
      <w:r w:rsidRPr="003724CB">
        <w:rPr>
          <w:rFonts w:eastAsia="Calibri" w:cstheme="minorHAnsi"/>
        </w:rPr>
        <w:t>stored</w:t>
      </w:r>
      <w:r w:rsidRPr="003724CB">
        <w:rPr>
          <w:rFonts w:eastAsia="Calibri" w:cstheme="minorHAnsi"/>
          <w:spacing w:val="-2"/>
        </w:rPr>
        <w:t xml:space="preserve"> </w:t>
      </w:r>
      <w:r w:rsidRPr="003724CB">
        <w:rPr>
          <w:rFonts w:eastAsia="Calibri" w:cstheme="minorHAnsi"/>
        </w:rPr>
        <w:t>in</w:t>
      </w:r>
      <w:r w:rsidRPr="003724CB">
        <w:rPr>
          <w:rFonts w:eastAsia="Calibri" w:cstheme="minorHAnsi"/>
          <w:spacing w:val="-3"/>
        </w:rPr>
        <w:t xml:space="preserve"> </w:t>
      </w:r>
      <w:r w:rsidRPr="003724CB">
        <w:rPr>
          <w:rFonts w:eastAsia="Calibri" w:cstheme="minorHAnsi"/>
        </w:rPr>
        <w:t>the</w:t>
      </w:r>
      <w:r w:rsidRPr="003724CB">
        <w:rPr>
          <w:rFonts w:eastAsia="Calibri" w:cstheme="minorHAnsi"/>
          <w:spacing w:val="-2"/>
        </w:rPr>
        <w:t xml:space="preserve"> </w:t>
      </w:r>
      <w:r w:rsidRPr="003724CB">
        <w:rPr>
          <w:rFonts w:eastAsia="Calibri" w:cstheme="minorHAnsi"/>
        </w:rPr>
        <w:t>server</w:t>
      </w:r>
      <w:r w:rsidRPr="003724CB">
        <w:rPr>
          <w:rFonts w:eastAsia="Calibri" w:cstheme="minorHAnsi"/>
          <w:spacing w:val="-2"/>
        </w:rPr>
        <w:t xml:space="preserve"> </w:t>
      </w:r>
      <w:r w:rsidRPr="003724CB">
        <w:rPr>
          <w:rFonts w:eastAsia="Calibri" w:cstheme="minorHAnsi"/>
        </w:rPr>
        <w:t>space</w:t>
      </w:r>
      <w:r w:rsidRPr="003724CB">
        <w:rPr>
          <w:rFonts w:eastAsia="Calibri" w:cstheme="minorHAnsi"/>
          <w:spacing w:val="-2"/>
        </w:rPr>
        <w:t xml:space="preserve"> </w:t>
      </w:r>
      <w:r w:rsidRPr="003724CB">
        <w:rPr>
          <w:rFonts w:eastAsia="Calibri" w:cstheme="minorHAnsi"/>
        </w:rPr>
        <w:t>of</w:t>
      </w:r>
      <w:r w:rsidRPr="003724CB">
        <w:rPr>
          <w:rFonts w:eastAsia="Calibri" w:cstheme="minorHAnsi"/>
          <w:spacing w:val="-2"/>
        </w:rPr>
        <w:t xml:space="preserve"> </w:t>
      </w:r>
      <w:r w:rsidRPr="003724CB">
        <w:rPr>
          <w:rFonts w:eastAsia="Calibri" w:cstheme="minorHAnsi"/>
        </w:rPr>
        <w:t>assessment</w:t>
      </w:r>
      <w:r w:rsidRPr="003724CB">
        <w:rPr>
          <w:rFonts w:eastAsia="Calibri" w:cstheme="minorHAnsi"/>
          <w:spacing w:val="-1"/>
        </w:rPr>
        <w:t xml:space="preserve"> </w:t>
      </w:r>
      <w:r w:rsidRPr="003724CB">
        <w:rPr>
          <w:rFonts w:eastAsia="Calibri" w:cstheme="minorHAnsi"/>
        </w:rPr>
        <w:t>agency</w:t>
      </w:r>
      <w:r w:rsidRPr="003724CB">
        <w:rPr>
          <w:rFonts w:eastAsia="Calibri" w:cstheme="minorHAnsi"/>
          <w:spacing w:val="-1"/>
        </w:rPr>
        <w:t xml:space="preserve"> </w:t>
      </w:r>
      <w:r w:rsidRPr="003724CB">
        <w:rPr>
          <w:rFonts w:eastAsia="Calibri" w:cstheme="minorHAnsi"/>
        </w:rPr>
        <w:t>for</w:t>
      </w:r>
      <w:r w:rsidRPr="003724CB">
        <w:rPr>
          <w:rFonts w:eastAsia="Calibri" w:cstheme="minorHAnsi"/>
          <w:spacing w:val="-2"/>
        </w:rPr>
        <w:t xml:space="preserve"> </w:t>
      </w:r>
      <w:r w:rsidRPr="003724CB">
        <w:rPr>
          <w:rFonts w:eastAsia="Calibri" w:cstheme="minorHAnsi"/>
        </w:rPr>
        <w:t>5</w:t>
      </w:r>
      <w:r w:rsidRPr="003724CB">
        <w:rPr>
          <w:rFonts w:eastAsia="Calibri" w:cstheme="minorHAnsi"/>
          <w:spacing w:val="-1"/>
        </w:rPr>
        <w:t xml:space="preserve"> </w:t>
      </w:r>
      <w:r w:rsidRPr="003724CB">
        <w:rPr>
          <w:rFonts w:eastAsia="Calibri" w:cstheme="minorHAnsi"/>
        </w:rPr>
        <w:t>years</w:t>
      </w:r>
    </w:p>
    <w:p w14:paraId="36155A5D" w14:textId="77777777" w:rsidR="00C45AF9" w:rsidRPr="00051A96" w:rsidRDefault="00C45AF9" w:rsidP="00CE275D">
      <w:pPr>
        <w:widowControl w:val="0"/>
        <w:numPr>
          <w:ilvl w:val="0"/>
          <w:numId w:val="19"/>
        </w:numPr>
        <w:tabs>
          <w:tab w:val="left" w:pos="855"/>
          <w:tab w:val="left" w:pos="856"/>
        </w:tabs>
        <w:autoSpaceDE w:val="0"/>
        <w:autoSpaceDN w:val="0"/>
        <w:spacing w:before="90" w:after="0" w:line="240" w:lineRule="auto"/>
        <w:ind w:hanging="361"/>
        <w:rPr>
          <w:rFonts w:ascii="Calibri" w:eastAsia="Calibri" w:hAnsi="Calibri" w:cs="Calibri"/>
        </w:rPr>
      </w:pPr>
      <w:r w:rsidRPr="00051A96">
        <w:rPr>
          <w:rFonts w:ascii="Calibri" w:eastAsia="Calibri" w:hAnsi="Calibri" w:cs="Calibri"/>
        </w:rPr>
        <w:t>Assessment</w:t>
      </w:r>
      <w:r w:rsidRPr="00051A96">
        <w:rPr>
          <w:rFonts w:ascii="Calibri" w:eastAsia="Calibri" w:hAnsi="Calibri" w:cs="Calibri"/>
          <w:spacing w:val="-2"/>
        </w:rPr>
        <w:t xml:space="preserve"> </w:t>
      </w:r>
      <w:r w:rsidRPr="00051A96">
        <w:rPr>
          <w:rFonts w:ascii="Calibri" w:eastAsia="Calibri" w:hAnsi="Calibri" w:cs="Calibri"/>
        </w:rPr>
        <w:t>question</w:t>
      </w:r>
      <w:r w:rsidRPr="00051A96">
        <w:rPr>
          <w:rFonts w:ascii="Calibri" w:eastAsia="Calibri" w:hAnsi="Calibri" w:cs="Calibri"/>
          <w:spacing w:val="-3"/>
        </w:rPr>
        <w:t xml:space="preserve"> </w:t>
      </w:r>
      <w:r w:rsidRPr="00051A96">
        <w:rPr>
          <w:rFonts w:ascii="Calibri" w:eastAsia="Calibri" w:hAnsi="Calibri" w:cs="Calibri"/>
        </w:rPr>
        <w:t>banks</w:t>
      </w:r>
      <w:r w:rsidRPr="00051A96">
        <w:rPr>
          <w:rFonts w:ascii="Calibri" w:eastAsia="Calibri" w:hAnsi="Calibri" w:cs="Calibri"/>
          <w:spacing w:val="-3"/>
        </w:rPr>
        <w:t xml:space="preserve"> </w:t>
      </w:r>
      <w:r w:rsidRPr="00051A96">
        <w:rPr>
          <w:rFonts w:ascii="Calibri" w:eastAsia="Calibri" w:hAnsi="Calibri" w:cs="Calibri"/>
        </w:rPr>
        <w:t>and</w:t>
      </w:r>
      <w:r w:rsidRPr="00051A96">
        <w:rPr>
          <w:rFonts w:ascii="Calibri" w:eastAsia="Calibri" w:hAnsi="Calibri" w:cs="Calibri"/>
          <w:spacing w:val="-3"/>
        </w:rPr>
        <w:t xml:space="preserve"> </w:t>
      </w:r>
      <w:r w:rsidRPr="00051A96">
        <w:rPr>
          <w:rFonts w:ascii="Calibri" w:eastAsia="Calibri" w:hAnsi="Calibri" w:cs="Calibri"/>
        </w:rPr>
        <w:t>validation</w:t>
      </w:r>
      <w:r w:rsidRPr="00051A96">
        <w:rPr>
          <w:rFonts w:ascii="Calibri" w:eastAsia="Calibri" w:hAnsi="Calibri" w:cs="Calibri"/>
          <w:spacing w:val="-2"/>
        </w:rPr>
        <w:t xml:space="preserve"> </w:t>
      </w:r>
      <w:r w:rsidRPr="00051A96">
        <w:rPr>
          <w:rFonts w:ascii="Calibri" w:eastAsia="Calibri" w:hAnsi="Calibri" w:cs="Calibri"/>
        </w:rPr>
        <w:t>records</w:t>
      </w:r>
      <w:r w:rsidRPr="00051A96">
        <w:rPr>
          <w:rFonts w:ascii="Calibri" w:eastAsia="Calibri" w:hAnsi="Calibri" w:cs="Calibri"/>
          <w:spacing w:val="-3"/>
        </w:rPr>
        <w:t xml:space="preserve"> </w:t>
      </w:r>
      <w:r w:rsidRPr="00051A96">
        <w:rPr>
          <w:rFonts w:ascii="Calibri" w:eastAsia="Calibri" w:hAnsi="Calibri" w:cs="Calibri"/>
        </w:rPr>
        <w:t>are</w:t>
      </w:r>
      <w:r w:rsidRPr="00051A96">
        <w:rPr>
          <w:rFonts w:ascii="Calibri" w:eastAsia="Calibri" w:hAnsi="Calibri" w:cs="Calibri"/>
          <w:spacing w:val="-3"/>
        </w:rPr>
        <w:t xml:space="preserve"> </w:t>
      </w:r>
      <w:r w:rsidRPr="00051A96">
        <w:rPr>
          <w:rFonts w:ascii="Calibri" w:eastAsia="Calibri" w:hAnsi="Calibri" w:cs="Calibri"/>
        </w:rPr>
        <w:t>stored</w:t>
      </w:r>
      <w:r w:rsidRPr="00051A96">
        <w:rPr>
          <w:rFonts w:ascii="Calibri" w:eastAsia="Calibri" w:hAnsi="Calibri" w:cs="Calibri"/>
          <w:spacing w:val="-3"/>
        </w:rPr>
        <w:t xml:space="preserve"> </w:t>
      </w:r>
      <w:r w:rsidRPr="00051A96">
        <w:rPr>
          <w:rFonts w:ascii="Calibri" w:eastAsia="Calibri" w:hAnsi="Calibri" w:cs="Calibri"/>
        </w:rPr>
        <w:t>with</w:t>
      </w:r>
      <w:r w:rsidRPr="00051A96">
        <w:rPr>
          <w:rFonts w:ascii="Calibri" w:eastAsia="Calibri" w:hAnsi="Calibri" w:cs="Calibri"/>
          <w:spacing w:val="-1"/>
        </w:rPr>
        <w:t xml:space="preserve"> </w:t>
      </w:r>
      <w:r w:rsidRPr="00051A96">
        <w:rPr>
          <w:rFonts w:ascii="Calibri" w:eastAsia="Calibri" w:hAnsi="Calibri" w:cs="Calibri"/>
        </w:rPr>
        <w:t>assessment</w:t>
      </w:r>
      <w:r w:rsidRPr="00051A96">
        <w:rPr>
          <w:rFonts w:ascii="Calibri" w:eastAsia="Calibri" w:hAnsi="Calibri" w:cs="Calibri"/>
          <w:spacing w:val="-1"/>
        </w:rPr>
        <w:t xml:space="preserve"> </w:t>
      </w:r>
      <w:r w:rsidRPr="00051A96">
        <w:rPr>
          <w:rFonts w:ascii="Calibri" w:eastAsia="Calibri" w:hAnsi="Calibri" w:cs="Calibri"/>
        </w:rPr>
        <w:t>agency</w:t>
      </w:r>
      <w:r w:rsidRPr="00051A96">
        <w:rPr>
          <w:rFonts w:ascii="Calibri" w:eastAsia="Calibri" w:hAnsi="Calibri" w:cs="Calibri"/>
          <w:spacing w:val="-2"/>
        </w:rPr>
        <w:t xml:space="preserve"> </w:t>
      </w:r>
      <w:r w:rsidRPr="00051A96">
        <w:rPr>
          <w:rFonts w:ascii="Calibri" w:eastAsia="Calibri" w:hAnsi="Calibri" w:cs="Calibri"/>
        </w:rPr>
        <w:t>and</w:t>
      </w:r>
      <w:r w:rsidRPr="00051A96">
        <w:rPr>
          <w:rFonts w:ascii="Calibri" w:eastAsia="Calibri" w:hAnsi="Calibri" w:cs="Calibri"/>
          <w:spacing w:val="-3"/>
        </w:rPr>
        <w:t xml:space="preserve"> </w:t>
      </w:r>
      <w:r w:rsidRPr="00051A96">
        <w:rPr>
          <w:rFonts w:ascii="Calibri" w:eastAsia="Calibri" w:hAnsi="Calibri" w:cs="Calibri"/>
        </w:rPr>
        <w:t>LSSSDC</w:t>
      </w:r>
      <w:r w:rsidRPr="00051A96">
        <w:rPr>
          <w:rFonts w:ascii="Calibri" w:eastAsia="Calibri" w:hAnsi="Calibri" w:cs="Calibri"/>
          <w:spacing w:val="-3"/>
        </w:rPr>
        <w:t xml:space="preserve"> </w:t>
      </w:r>
      <w:r w:rsidRPr="00051A96">
        <w:rPr>
          <w:rFonts w:ascii="Calibri" w:eastAsia="Calibri" w:hAnsi="Calibri" w:cs="Calibri"/>
        </w:rPr>
        <w:t>digitally</w:t>
      </w:r>
    </w:p>
    <w:p w14:paraId="6C386751" w14:textId="77777777" w:rsidR="00C45AF9" w:rsidRPr="00051A96" w:rsidRDefault="00C45AF9" w:rsidP="00CE275D">
      <w:pPr>
        <w:widowControl w:val="0"/>
        <w:numPr>
          <w:ilvl w:val="0"/>
          <w:numId w:val="19"/>
        </w:numPr>
        <w:tabs>
          <w:tab w:val="left" w:pos="855"/>
          <w:tab w:val="left" w:pos="856"/>
        </w:tabs>
        <w:autoSpaceDE w:val="0"/>
        <w:autoSpaceDN w:val="0"/>
        <w:spacing w:before="56" w:after="0" w:line="240" w:lineRule="auto"/>
        <w:ind w:hanging="361"/>
        <w:rPr>
          <w:rFonts w:ascii="Calibri" w:eastAsia="Calibri" w:hAnsi="Calibri" w:cs="Calibri"/>
        </w:rPr>
      </w:pPr>
      <w:r w:rsidRPr="00051A96">
        <w:rPr>
          <w:rFonts w:ascii="Calibri" w:eastAsia="Calibri" w:hAnsi="Calibri" w:cs="Calibri"/>
        </w:rPr>
        <w:t>Assessment</w:t>
      </w:r>
      <w:r w:rsidRPr="00051A96">
        <w:rPr>
          <w:rFonts w:ascii="Calibri" w:eastAsia="Calibri" w:hAnsi="Calibri" w:cs="Calibri"/>
          <w:spacing w:val="-2"/>
        </w:rPr>
        <w:t xml:space="preserve"> </w:t>
      </w:r>
      <w:r w:rsidRPr="00051A96">
        <w:rPr>
          <w:rFonts w:ascii="Calibri" w:eastAsia="Calibri" w:hAnsi="Calibri" w:cs="Calibri"/>
        </w:rPr>
        <w:t>records</w:t>
      </w:r>
      <w:r w:rsidRPr="00051A96">
        <w:rPr>
          <w:rFonts w:ascii="Calibri" w:eastAsia="Calibri" w:hAnsi="Calibri" w:cs="Calibri"/>
          <w:spacing w:val="-3"/>
        </w:rPr>
        <w:t xml:space="preserve"> </w:t>
      </w:r>
      <w:r w:rsidRPr="00051A96">
        <w:rPr>
          <w:rFonts w:ascii="Calibri" w:eastAsia="Calibri" w:hAnsi="Calibri" w:cs="Calibri"/>
        </w:rPr>
        <w:t>are</w:t>
      </w:r>
      <w:r w:rsidRPr="00051A96">
        <w:rPr>
          <w:rFonts w:ascii="Calibri" w:eastAsia="Calibri" w:hAnsi="Calibri" w:cs="Calibri"/>
          <w:spacing w:val="-2"/>
        </w:rPr>
        <w:t xml:space="preserve"> </w:t>
      </w:r>
      <w:r w:rsidRPr="00051A96">
        <w:rPr>
          <w:rFonts w:ascii="Calibri" w:eastAsia="Calibri" w:hAnsi="Calibri" w:cs="Calibri"/>
        </w:rPr>
        <w:t>archived</w:t>
      </w:r>
      <w:r w:rsidRPr="00051A96">
        <w:rPr>
          <w:rFonts w:ascii="Calibri" w:eastAsia="Calibri" w:hAnsi="Calibri" w:cs="Calibri"/>
          <w:spacing w:val="-1"/>
        </w:rPr>
        <w:t xml:space="preserve"> </w:t>
      </w:r>
      <w:r w:rsidRPr="00051A96">
        <w:rPr>
          <w:rFonts w:ascii="Calibri" w:eastAsia="Calibri" w:hAnsi="Calibri" w:cs="Calibri"/>
        </w:rPr>
        <w:t>with</w:t>
      </w:r>
      <w:r w:rsidRPr="00051A96">
        <w:rPr>
          <w:rFonts w:ascii="Calibri" w:eastAsia="Calibri" w:hAnsi="Calibri" w:cs="Calibri"/>
          <w:spacing w:val="-3"/>
        </w:rPr>
        <w:t xml:space="preserve"> </w:t>
      </w:r>
      <w:r w:rsidRPr="00051A96">
        <w:rPr>
          <w:rFonts w:ascii="Calibri" w:eastAsia="Calibri" w:hAnsi="Calibri" w:cs="Calibri"/>
        </w:rPr>
        <w:t>assessment</w:t>
      </w:r>
      <w:r w:rsidRPr="00051A96">
        <w:rPr>
          <w:rFonts w:ascii="Calibri" w:eastAsia="Calibri" w:hAnsi="Calibri" w:cs="Calibri"/>
          <w:spacing w:val="-2"/>
        </w:rPr>
        <w:t xml:space="preserve"> </w:t>
      </w:r>
      <w:r w:rsidRPr="00051A96">
        <w:rPr>
          <w:rFonts w:ascii="Calibri" w:eastAsia="Calibri" w:hAnsi="Calibri" w:cs="Calibri"/>
        </w:rPr>
        <w:t>agency</w:t>
      </w:r>
      <w:r w:rsidRPr="00051A96">
        <w:rPr>
          <w:rFonts w:ascii="Calibri" w:eastAsia="Calibri" w:hAnsi="Calibri" w:cs="Calibri"/>
          <w:spacing w:val="-1"/>
        </w:rPr>
        <w:t xml:space="preserve"> </w:t>
      </w:r>
      <w:r w:rsidRPr="00051A96">
        <w:rPr>
          <w:rFonts w:ascii="Calibri" w:eastAsia="Calibri" w:hAnsi="Calibri" w:cs="Calibri"/>
        </w:rPr>
        <w:t>archive</w:t>
      </w:r>
      <w:r w:rsidRPr="00051A96">
        <w:rPr>
          <w:rFonts w:ascii="Calibri" w:eastAsia="Calibri" w:hAnsi="Calibri" w:cs="Calibri"/>
          <w:spacing w:val="-3"/>
        </w:rPr>
        <w:t xml:space="preserve"> </w:t>
      </w:r>
      <w:r w:rsidRPr="00051A96">
        <w:rPr>
          <w:rFonts w:ascii="Calibri" w:eastAsia="Calibri" w:hAnsi="Calibri" w:cs="Calibri"/>
        </w:rPr>
        <w:t>server</w:t>
      </w:r>
      <w:r w:rsidRPr="00051A96">
        <w:rPr>
          <w:rFonts w:ascii="Calibri" w:eastAsia="Calibri" w:hAnsi="Calibri" w:cs="Calibri"/>
          <w:spacing w:val="-1"/>
        </w:rPr>
        <w:t xml:space="preserve"> </w:t>
      </w:r>
      <w:r w:rsidRPr="00051A96">
        <w:rPr>
          <w:rFonts w:ascii="Calibri" w:eastAsia="Calibri" w:hAnsi="Calibri" w:cs="Calibri"/>
        </w:rPr>
        <w:t>after</w:t>
      </w:r>
      <w:r w:rsidRPr="00051A96">
        <w:rPr>
          <w:rFonts w:ascii="Calibri" w:eastAsia="Calibri" w:hAnsi="Calibri" w:cs="Calibri"/>
          <w:spacing w:val="-2"/>
        </w:rPr>
        <w:t xml:space="preserve"> </w:t>
      </w:r>
      <w:r w:rsidRPr="00051A96">
        <w:rPr>
          <w:rFonts w:ascii="Calibri" w:eastAsia="Calibri" w:hAnsi="Calibri" w:cs="Calibri"/>
        </w:rPr>
        <w:t>5</w:t>
      </w:r>
      <w:r w:rsidRPr="00051A96">
        <w:rPr>
          <w:rFonts w:ascii="Calibri" w:eastAsia="Calibri" w:hAnsi="Calibri" w:cs="Calibri"/>
          <w:spacing w:val="-1"/>
        </w:rPr>
        <w:t xml:space="preserve"> </w:t>
      </w:r>
      <w:r w:rsidRPr="00051A96">
        <w:rPr>
          <w:rFonts w:ascii="Calibri" w:eastAsia="Calibri" w:hAnsi="Calibri" w:cs="Calibri"/>
        </w:rPr>
        <w:t>years</w:t>
      </w:r>
      <w:r w:rsidRPr="00051A96">
        <w:rPr>
          <w:rFonts w:ascii="Calibri" w:eastAsia="Calibri" w:hAnsi="Calibri" w:cs="Calibri"/>
          <w:spacing w:val="-3"/>
        </w:rPr>
        <w:t xml:space="preserve"> </w:t>
      </w:r>
      <w:r w:rsidRPr="00051A96">
        <w:rPr>
          <w:rFonts w:ascii="Calibri" w:eastAsia="Calibri" w:hAnsi="Calibri" w:cs="Calibri"/>
        </w:rPr>
        <w:t>for</w:t>
      </w:r>
      <w:r w:rsidRPr="00051A96">
        <w:rPr>
          <w:rFonts w:ascii="Calibri" w:eastAsia="Calibri" w:hAnsi="Calibri" w:cs="Calibri"/>
          <w:spacing w:val="-1"/>
        </w:rPr>
        <w:t xml:space="preserve"> </w:t>
      </w:r>
      <w:r w:rsidRPr="00051A96">
        <w:rPr>
          <w:rFonts w:ascii="Calibri" w:eastAsia="Calibri" w:hAnsi="Calibri" w:cs="Calibri"/>
        </w:rPr>
        <w:t>another</w:t>
      </w:r>
      <w:r w:rsidRPr="00051A96">
        <w:rPr>
          <w:rFonts w:ascii="Calibri" w:eastAsia="Calibri" w:hAnsi="Calibri" w:cs="Calibri"/>
          <w:spacing w:val="-2"/>
        </w:rPr>
        <w:t xml:space="preserve"> </w:t>
      </w:r>
      <w:r w:rsidRPr="00051A96">
        <w:rPr>
          <w:rFonts w:ascii="Calibri" w:eastAsia="Calibri" w:hAnsi="Calibri" w:cs="Calibri"/>
        </w:rPr>
        <w:t>5</w:t>
      </w:r>
      <w:r w:rsidRPr="00051A96">
        <w:rPr>
          <w:rFonts w:ascii="Calibri" w:eastAsia="Calibri" w:hAnsi="Calibri" w:cs="Calibri"/>
          <w:spacing w:val="1"/>
        </w:rPr>
        <w:t xml:space="preserve"> </w:t>
      </w:r>
      <w:r w:rsidRPr="00051A96">
        <w:rPr>
          <w:rFonts w:ascii="Calibri" w:eastAsia="Calibri" w:hAnsi="Calibri" w:cs="Calibri"/>
        </w:rPr>
        <w:t>years</w:t>
      </w:r>
    </w:p>
    <w:p w14:paraId="4AE07DD8" w14:textId="77777777" w:rsidR="00C45AF9" w:rsidRPr="00051A96" w:rsidRDefault="00C45AF9" w:rsidP="00CE275D">
      <w:pPr>
        <w:widowControl w:val="0"/>
        <w:numPr>
          <w:ilvl w:val="0"/>
          <w:numId w:val="19"/>
        </w:numPr>
        <w:tabs>
          <w:tab w:val="left" w:pos="855"/>
          <w:tab w:val="left" w:pos="856"/>
        </w:tabs>
        <w:autoSpaceDE w:val="0"/>
        <w:autoSpaceDN w:val="0"/>
        <w:spacing w:before="59" w:after="0" w:line="256" w:lineRule="auto"/>
        <w:ind w:right="1928"/>
        <w:rPr>
          <w:rFonts w:ascii="Calibri" w:eastAsia="Calibri" w:hAnsi="Calibri" w:cs="Calibri"/>
        </w:rPr>
      </w:pPr>
      <w:r w:rsidRPr="00051A96">
        <w:rPr>
          <w:rFonts w:ascii="Calibri" w:eastAsia="Calibri" w:hAnsi="Calibri" w:cs="Calibri"/>
        </w:rPr>
        <w:t>Access of assessment records are controlled with restricted access to concerned department and stakeholders and is shared on demand after due approval of Head of Assessment and</w:t>
      </w:r>
      <w:r w:rsidRPr="00051A96">
        <w:rPr>
          <w:rFonts w:ascii="Calibri" w:eastAsia="Calibri" w:hAnsi="Calibri" w:cs="Calibri"/>
          <w:spacing w:val="1"/>
        </w:rPr>
        <w:t xml:space="preserve"> </w:t>
      </w:r>
      <w:r w:rsidRPr="00051A96">
        <w:rPr>
          <w:rFonts w:ascii="Calibri" w:eastAsia="Calibri" w:hAnsi="Calibri" w:cs="Calibri"/>
        </w:rPr>
        <w:t>Certification-LSSSDC</w:t>
      </w:r>
    </w:p>
    <w:p w14:paraId="2148A535" w14:textId="77777777" w:rsidR="00C45AF9" w:rsidRPr="00051A96" w:rsidRDefault="00C45AF9" w:rsidP="00C45AF9">
      <w:pPr>
        <w:widowControl w:val="0"/>
        <w:autoSpaceDE w:val="0"/>
        <w:autoSpaceDN w:val="0"/>
        <w:spacing w:before="2" w:after="0" w:line="240" w:lineRule="auto"/>
        <w:rPr>
          <w:rFonts w:ascii="Calibri" w:eastAsia="Calibri" w:hAnsi="Calibri" w:cs="Calibri"/>
        </w:rPr>
      </w:pPr>
    </w:p>
    <w:p w14:paraId="7AF69EA5" w14:textId="77777777" w:rsidR="00C45AF9" w:rsidRPr="00051A96" w:rsidRDefault="00C45AF9" w:rsidP="00C45AF9">
      <w:pPr>
        <w:widowControl w:val="0"/>
        <w:tabs>
          <w:tab w:val="left" w:pos="357"/>
        </w:tabs>
        <w:autoSpaceDE w:val="0"/>
        <w:autoSpaceDN w:val="0"/>
        <w:spacing w:after="0" w:line="240" w:lineRule="auto"/>
        <w:outlineLvl w:val="7"/>
        <w:rPr>
          <w:rFonts w:ascii="Calibri" w:eastAsia="Calibri" w:hAnsi="Calibri" w:cs="Calibri"/>
          <w:b/>
          <w:bCs/>
        </w:rPr>
      </w:pPr>
      <w:r>
        <w:rPr>
          <w:rFonts w:ascii="Calibri" w:eastAsia="Calibri" w:hAnsi="Calibri" w:cs="Calibri"/>
          <w:b/>
          <w:bCs/>
        </w:rPr>
        <w:t>7.</w:t>
      </w:r>
      <w:r w:rsidRPr="00051A96">
        <w:rPr>
          <w:rFonts w:ascii="Calibri" w:eastAsia="Calibri" w:hAnsi="Calibri" w:cs="Calibri"/>
          <w:b/>
          <w:bCs/>
        </w:rPr>
        <w:t>On</w:t>
      </w:r>
      <w:r w:rsidRPr="00051A96">
        <w:rPr>
          <w:rFonts w:ascii="Calibri" w:eastAsia="Calibri" w:hAnsi="Calibri" w:cs="Calibri"/>
          <w:b/>
          <w:bCs/>
          <w:spacing w:val="-4"/>
        </w:rPr>
        <w:t xml:space="preserve"> </w:t>
      </w:r>
      <w:r w:rsidRPr="00051A96">
        <w:rPr>
          <w:rFonts w:ascii="Calibri" w:eastAsia="Calibri" w:hAnsi="Calibri" w:cs="Calibri"/>
          <w:b/>
          <w:bCs/>
        </w:rPr>
        <w:t>the</w:t>
      </w:r>
      <w:r w:rsidRPr="00051A96">
        <w:rPr>
          <w:rFonts w:ascii="Calibri" w:eastAsia="Calibri" w:hAnsi="Calibri" w:cs="Calibri"/>
          <w:b/>
          <w:bCs/>
          <w:spacing w:val="-2"/>
        </w:rPr>
        <w:t xml:space="preserve"> </w:t>
      </w:r>
      <w:r w:rsidRPr="00051A96">
        <w:rPr>
          <w:rFonts w:ascii="Calibri" w:eastAsia="Calibri" w:hAnsi="Calibri" w:cs="Calibri"/>
          <w:b/>
          <w:bCs/>
        </w:rPr>
        <w:t>Job</w:t>
      </w:r>
      <w:r w:rsidRPr="00051A96">
        <w:rPr>
          <w:rFonts w:ascii="Calibri" w:eastAsia="Calibri" w:hAnsi="Calibri" w:cs="Calibri"/>
          <w:b/>
          <w:bCs/>
          <w:spacing w:val="-2"/>
        </w:rPr>
        <w:t xml:space="preserve"> </w:t>
      </w:r>
      <w:r w:rsidRPr="00051A96">
        <w:rPr>
          <w:rFonts w:ascii="Calibri" w:eastAsia="Calibri" w:hAnsi="Calibri" w:cs="Calibri"/>
          <w:b/>
          <w:bCs/>
        </w:rPr>
        <w:t>Training</w:t>
      </w:r>
      <w:r w:rsidRPr="00051A96">
        <w:rPr>
          <w:rFonts w:ascii="Calibri" w:eastAsia="Calibri" w:hAnsi="Calibri" w:cs="Calibri"/>
          <w:b/>
          <w:bCs/>
          <w:spacing w:val="-2"/>
        </w:rPr>
        <w:t xml:space="preserve"> </w:t>
      </w:r>
      <w:r w:rsidRPr="00051A96">
        <w:rPr>
          <w:rFonts w:ascii="Calibri" w:eastAsia="Calibri" w:hAnsi="Calibri" w:cs="Calibri"/>
          <w:b/>
          <w:bCs/>
        </w:rPr>
        <w:t>Assessment</w:t>
      </w:r>
      <w:r w:rsidRPr="00051A96">
        <w:rPr>
          <w:rFonts w:ascii="Calibri" w:eastAsia="Calibri" w:hAnsi="Calibri" w:cs="Calibri"/>
          <w:b/>
          <w:bCs/>
          <w:spacing w:val="-3"/>
        </w:rPr>
        <w:t xml:space="preserve"> </w:t>
      </w:r>
      <w:r w:rsidRPr="00051A96">
        <w:rPr>
          <w:rFonts w:ascii="Calibri" w:eastAsia="Calibri" w:hAnsi="Calibri" w:cs="Calibri"/>
          <w:b/>
          <w:bCs/>
        </w:rPr>
        <w:t>(applicable</w:t>
      </w:r>
      <w:r w:rsidRPr="00051A96">
        <w:rPr>
          <w:rFonts w:ascii="Calibri" w:eastAsia="Calibri" w:hAnsi="Calibri" w:cs="Calibri"/>
          <w:b/>
          <w:bCs/>
          <w:spacing w:val="-2"/>
        </w:rPr>
        <w:t xml:space="preserve"> </w:t>
      </w:r>
      <w:r w:rsidRPr="00051A96">
        <w:rPr>
          <w:rFonts w:ascii="Calibri" w:eastAsia="Calibri" w:hAnsi="Calibri" w:cs="Calibri"/>
          <w:b/>
          <w:bCs/>
        </w:rPr>
        <w:t>for</w:t>
      </w:r>
      <w:r w:rsidRPr="00051A96">
        <w:rPr>
          <w:rFonts w:ascii="Calibri" w:eastAsia="Calibri" w:hAnsi="Calibri" w:cs="Calibri"/>
          <w:b/>
          <w:bCs/>
          <w:spacing w:val="-2"/>
        </w:rPr>
        <w:t xml:space="preserve"> </w:t>
      </w:r>
      <w:r w:rsidRPr="00051A96">
        <w:rPr>
          <w:rFonts w:ascii="Calibri" w:eastAsia="Calibri" w:hAnsi="Calibri" w:cs="Calibri"/>
          <w:b/>
          <w:bCs/>
        </w:rPr>
        <w:t>OJT/</w:t>
      </w:r>
      <w:r w:rsidRPr="00051A96">
        <w:rPr>
          <w:rFonts w:ascii="Calibri" w:eastAsia="Calibri" w:hAnsi="Calibri" w:cs="Calibri"/>
          <w:b/>
          <w:bCs/>
          <w:spacing w:val="-3"/>
        </w:rPr>
        <w:t xml:space="preserve"> </w:t>
      </w:r>
      <w:r w:rsidRPr="00051A96">
        <w:rPr>
          <w:rFonts w:ascii="Calibri" w:eastAsia="Calibri" w:hAnsi="Calibri" w:cs="Calibri"/>
          <w:b/>
          <w:bCs/>
        </w:rPr>
        <w:t>Apprenticeship):</w:t>
      </w:r>
    </w:p>
    <w:p w14:paraId="62310937" w14:textId="77777777" w:rsidR="00C45AF9" w:rsidRPr="00051A96" w:rsidRDefault="00C45AF9" w:rsidP="00CE275D">
      <w:pPr>
        <w:pStyle w:val="ListParagraph"/>
        <w:widowControl w:val="0"/>
        <w:numPr>
          <w:ilvl w:val="1"/>
          <w:numId w:val="20"/>
        </w:numPr>
        <w:tabs>
          <w:tab w:val="left" w:pos="1214"/>
        </w:tabs>
        <w:autoSpaceDE w:val="0"/>
        <w:autoSpaceDN w:val="0"/>
        <w:spacing w:before="59" w:after="0" w:line="240" w:lineRule="auto"/>
        <w:rPr>
          <w:rFonts w:ascii="Arial MT" w:eastAsia="Calibri" w:hAnsi="Calibri" w:cs="Calibri"/>
        </w:rPr>
      </w:pPr>
      <w:r w:rsidRPr="00051A96">
        <w:rPr>
          <w:rFonts w:ascii="Calibri" w:eastAsia="Calibri" w:hAnsi="Calibri" w:cs="Calibri"/>
        </w:rPr>
        <w:t>Each</w:t>
      </w:r>
      <w:r w:rsidRPr="00051A96">
        <w:rPr>
          <w:rFonts w:ascii="Calibri" w:eastAsia="Calibri" w:hAnsi="Calibri" w:cs="Calibri"/>
          <w:spacing w:val="-3"/>
        </w:rPr>
        <w:t xml:space="preserve"> </w:t>
      </w:r>
      <w:r w:rsidRPr="00051A96">
        <w:rPr>
          <w:rFonts w:ascii="Calibri" w:eastAsia="Calibri" w:hAnsi="Calibri" w:cs="Calibri"/>
        </w:rPr>
        <w:t>module/</w:t>
      </w:r>
      <w:r w:rsidRPr="00051A96">
        <w:rPr>
          <w:rFonts w:ascii="Calibri" w:eastAsia="Calibri" w:hAnsi="Calibri" w:cs="Calibri"/>
          <w:spacing w:val="-3"/>
        </w:rPr>
        <w:t xml:space="preserve"> </w:t>
      </w:r>
      <w:r w:rsidRPr="00051A96">
        <w:rPr>
          <w:rFonts w:ascii="Calibri" w:eastAsia="Calibri" w:hAnsi="Calibri" w:cs="Calibri"/>
        </w:rPr>
        <w:t>NOS</w:t>
      </w:r>
      <w:r w:rsidRPr="00051A96">
        <w:rPr>
          <w:rFonts w:ascii="Calibri" w:eastAsia="Calibri" w:hAnsi="Calibri" w:cs="Calibri"/>
          <w:spacing w:val="-4"/>
        </w:rPr>
        <w:t xml:space="preserve"> </w:t>
      </w:r>
      <w:r w:rsidRPr="00051A96">
        <w:rPr>
          <w:rFonts w:ascii="Calibri" w:eastAsia="Calibri" w:hAnsi="Calibri" w:cs="Calibri"/>
        </w:rPr>
        <w:t>will</w:t>
      </w:r>
      <w:r w:rsidRPr="00051A96">
        <w:rPr>
          <w:rFonts w:ascii="Calibri" w:eastAsia="Calibri" w:hAnsi="Calibri" w:cs="Calibri"/>
          <w:spacing w:val="-3"/>
        </w:rPr>
        <w:t xml:space="preserve"> </w:t>
      </w:r>
      <w:r w:rsidRPr="00051A96">
        <w:rPr>
          <w:rFonts w:ascii="Calibri" w:eastAsia="Calibri" w:hAnsi="Calibri" w:cs="Calibri"/>
        </w:rPr>
        <w:t>be</w:t>
      </w:r>
      <w:r w:rsidRPr="00051A96">
        <w:rPr>
          <w:rFonts w:ascii="Calibri" w:eastAsia="Calibri" w:hAnsi="Calibri" w:cs="Calibri"/>
          <w:spacing w:val="-3"/>
        </w:rPr>
        <w:t xml:space="preserve"> </w:t>
      </w:r>
      <w:r w:rsidRPr="00051A96">
        <w:rPr>
          <w:rFonts w:ascii="Calibri" w:eastAsia="Calibri" w:hAnsi="Calibri" w:cs="Calibri"/>
        </w:rPr>
        <w:t>assessed</w:t>
      </w:r>
      <w:r w:rsidRPr="00051A96">
        <w:rPr>
          <w:rFonts w:ascii="Calibri" w:eastAsia="Calibri" w:hAnsi="Calibri" w:cs="Calibri"/>
          <w:spacing w:val="-2"/>
        </w:rPr>
        <w:t xml:space="preserve"> </w:t>
      </w:r>
      <w:r w:rsidRPr="00051A96">
        <w:rPr>
          <w:rFonts w:ascii="Calibri" w:eastAsia="Calibri" w:hAnsi="Calibri" w:cs="Calibri"/>
        </w:rPr>
        <w:t>separately.</w:t>
      </w:r>
    </w:p>
    <w:p w14:paraId="0E3B64C4" w14:textId="77777777" w:rsidR="00C45AF9" w:rsidRPr="00051A96" w:rsidRDefault="00C45AF9" w:rsidP="00CE275D">
      <w:pPr>
        <w:pStyle w:val="ListParagraph"/>
        <w:widowControl w:val="0"/>
        <w:numPr>
          <w:ilvl w:val="1"/>
          <w:numId w:val="20"/>
        </w:numPr>
        <w:tabs>
          <w:tab w:val="left" w:pos="1214"/>
        </w:tabs>
        <w:autoSpaceDE w:val="0"/>
        <w:autoSpaceDN w:val="0"/>
        <w:spacing w:before="17" w:after="0" w:line="240" w:lineRule="auto"/>
        <w:rPr>
          <w:rFonts w:ascii="Arial MT" w:eastAsia="Calibri" w:hAnsi="Calibri" w:cs="Calibri"/>
        </w:rPr>
      </w:pPr>
      <w:r w:rsidRPr="00051A96">
        <w:rPr>
          <w:rFonts w:ascii="Calibri" w:eastAsia="Calibri" w:hAnsi="Calibri" w:cs="Calibri"/>
        </w:rPr>
        <w:t>The</w:t>
      </w:r>
      <w:r w:rsidRPr="00051A96">
        <w:rPr>
          <w:rFonts w:ascii="Calibri" w:eastAsia="Calibri" w:hAnsi="Calibri" w:cs="Calibri"/>
          <w:spacing w:val="-3"/>
        </w:rPr>
        <w:t xml:space="preserve"> </w:t>
      </w:r>
      <w:r w:rsidRPr="00051A96">
        <w:rPr>
          <w:rFonts w:ascii="Calibri" w:eastAsia="Calibri" w:hAnsi="Calibri" w:cs="Calibri"/>
        </w:rPr>
        <w:t>candidate</w:t>
      </w:r>
      <w:r w:rsidRPr="00051A96">
        <w:rPr>
          <w:rFonts w:ascii="Calibri" w:eastAsia="Calibri" w:hAnsi="Calibri" w:cs="Calibri"/>
          <w:spacing w:val="-3"/>
        </w:rPr>
        <w:t xml:space="preserve"> </w:t>
      </w:r>
      <w:r w:rsidRPr="00051A96">
        <w:rPr>
          <w:rFonts w:ascii="Calibri" w:eastAsia="Calibri" w:hAnsi="Calibri" w:cs="Calibri"/>
        </w:rPr>
        <w:t>must score</w:t>
      </w:r>
      <w:r w:rsidRPr="00051A96">
        <w:rPr>
          <w:rFonts w:ascii="Calibri" w:eastAsia="Calibri" w:hAnsi="Calibri" w:cs="Calibri"/>
          <w:spacing w:val="-4"/>
        </w:rPr>
        <w:t xml:space="preserve"> </w:t>
      </w:r>
      <w:r w:rsidRPr="00051A96">
        <w:rPr>
          <w:rFonts w:ascii="Calibri" w:eastAsia="Calibri" w:hAnsi="Calibri" w:cs="Calibri"/>
        </w:rPr>
        <w:t>minimum</w:t>
      </w:r>
      <w:r w:rsidRPr="00051A96">
        <w:rPr>
          <w:rFonts w:ascii="Calibri" w:eastAsia="Calibri" w:hAnsi="Calibri" w:cs="Calibri"/>
          <w:spacing w:val="-1"/>
        </w:rPr>
        <w:t xml:space="preserve"> </w:t>
      </w:r>
      <w:r w:rsidRPr="00051A96">
        <w:rPr>
          <w:rFonts w:ascii="Calibri" w:eastAsia="Calibri" w:hAnsi="Calibri" w:cs="Calibri"/>
        </w:rPr>
        <w:t>percentage</w:t>
      </w:r>
      <w:r w:rsidRPr="00051A96">
        <w:rPr>
          <w:rFonts w:ascii="Calibri" w:eastAsia="Calibri" w:hAnsi="Calibri" w:cs="Calibri"/>
          <w:spacing w:val="-3"/>
        </w:rPr>
        <w:t xml:space="preserve"> </w:t>
      </w:r>
      <w:r w:rsidRPr="00051A96">
        <w:rPr>
          <w:rFonts w:ascii="Calibri" w:eastAsia="Calibri" w:hAnsi="Calibri" w:cs="Calibri"/>
        </w:rPr>
        <w:t>as</w:t>
      </w:r>
      <w:r w:rsidRPr="00051A96">
        <w:rPr>
          <w:rFonts w:ascii="Calibri" w:eastAsia="Calibri" w:hAnsi="Calibri" w:cs="Calibri"/>
          <w:spacing w:val="-1"/>
        </w:rPr>
        <w:t xml:space="preserve"> </w:t>
      </w:r>
      <w:r w:rsidRPr="00051A96">
        <w:rPr>
          <w:rFonts w:ascii="Calibri" w:eastAsia="Calibri" w:hAnsi="Calibri" w:cs="Calibri"/>
        </w:rPr>
        <w:t>per</w:t>
      </w:r>
      <w:r w:rsidRPr="00051A96">
        <w:rPr>
          <w:rFonts w:ascii="Calibri" w:eastAsia="Calibri" w:hAnsi="Calibri" w:cs="Calibri"/>
          <w:spacing w:val="-1"/>
        </w:rPr>
        <w:t xml:space="preserve"> </w:t>
      </w:r>
      <w:r w:rsidRPr="00051A96">
        <w:rPr>
          <w:rFonts w:ascii="Calibri" w:eastAsia="Calibri" w:hAnsi="Calibri" w:cs="Calibri"/>
        </w:rPr>
        <w:t>assessment</w:t>
      </w:r>
      <w:r w:rsidRPr="00051A96">
        <w:rPr>
          <w:rFonts w:ascii="Calibri" w:eastAsia="Calibri" w:hAnsi="Calibri" w:cs="Calibri"/>
          <w:spacing w:val="-2"/>
        </w:rPr>
        <w:t xml:space="preserve"> </w:t>
      </w:r>
      <w:r w:rsidRPr="00051A96">
        <w:rPr>
          <w:rFonts w:ascii="Calibri" w:eastAsia="Calibri" w:hAnsi="Calibri" w:cs="Calibri"/>
        </w:rPr>
        <w:t>criteria</w:t>
      </w:r>
      <w:r w:rsidRPr="00051A96">
        <w:rPr>
          <w:rFonts w:ascii="Calibri" w:eastAsia="Calibri" w:hAnsi="Calibri" w:cs="Calibri"/>
          <w:spacing w:val="-2"/>
        </w:rPr>
        <w:t xml:space="preserve"> </w:t>
      </w:r>
      <w:r w:rsidRPr="00051A96">
        <w:rPr>
          <w:rFonts w:ascii="Calibri" w:eastAsia="Calibri" w:hAnsi="Calibri" w:cs="Calibri"/>
        </w:rPr>
        <w:t>laid</w:t>
      </w:r>
      <w:r w:rsidRPr="00051A96">
        <w:rPr>
          <w:rFonts w:ascii="Calibri" w:eastAsia="Calibri" w:hAnsi="Calibri" w:cs="Calibri"/>
          <w:spacing w:val="-3"/>
        </w:rPr>
        <w:t xml:space="preserve"> </w:t>
      </w:r>
      <w:r w:rsidRPr="00051A96">
        <w:rPr>
          <w:rFonts w:ascii="Calibri" w:eastAsia="Calibri" w:hAnsi="Calibri" w:cs="Calibri"/>
        </w:rPr>
        <w:t>out</w:t>
      </w:r>
      <w:r w:rsidRPr="00051A96">
        <w:rPr>
          <w:rFonts w:ascii="Calibri" w:eastAsia="Calibri" w:hAnsi="Calibri" w:cs="Calibri"/>
          <w:spacing w:val="-2"/>
        </w:rPr>
        <w:t xml:space="preserve"> </w:t>
      </w:r>
      <w:r w:rsidRPr="00051A96">
        <w:rPr>
          <w:rFonts w:ascii="Calibri" w:eastAsia="Calibri" w:hAnsi="Calibri" w:cs="Calibri"/>
        </w:rPr>
        <w:t>in qualification</w:t>
      </w:r>
      <w:r w:rsidRPr="00051A96">
        <w:rPr>
          <w:rFonts w:ascii="Calibri" w:eastAsia="Calibri" w:hAnsi="Calibri" w:cs="Calibri"/>
          <w:spacing w:val="-1"/>
        </w:rPr>
        <w:t xml:space="preserve"> </w:t>
      </w:r>
      <w:r w:rsidRPr="00051A96">
        <w:rPr>
          <w:rFonts w:ascii="Calibri" w:eastAsia="Calibri" w:hAnsi="Calibri" w:cs="Calibri"/>
        </w:rPr>
        <w:t>in</w:t>
      </w:r>
      <w:r w:rsidRPr="00051A96">
        <w:rPr>
          <w:rFonts w:ascii="Calibri" w:eastAsia="Calibri" w:hAnsi="Calibri" w:cs="Calibri"/>
          <w:spacing w:val="2"/>
        </w:rPr>
        <w:t xml:space="preserve"> </w:t>
      </w:r>
      <w:r w:rsidRPr="00051A96">
        <w:rPr>
          <w:rFonts w:ascii="Calibri" w:eastAsia="Calibri" w:hAnsi="Calibri" w:cs="Calibri"/>
        </w:rPr>
        <w:t>each</w:t>
      </w:r>
      <w:r w:rsidRPr="00051A96">
        <w:rPr>
          <w:rFonts w:ascii="Calibri" w:eastAsia="Calibri" w:hAnsi="Calibri" w:cs="Calibri"/>
          <w:spacing w:val="-2"/>
        </w:rPr>
        <w:t xml:space="preserve"> </w:t>
      </w:r>
      <w:r w:rsidRPr="00051A96">
        <w:rPr>
          <w:rFonts w:ascii="Calibri" w:eastAsia="Calibri" w:hAnsi="Calibri" w:cs="Calibri"/>
        </w:rPr>
        <w:t>module</w:t>
      </w:r>
      <w:r w:rsidRPr="00051A96">
        <w:rPr>
          <w:rFonts w:ascii="Calibri" w:eastAsia="Calibri" w:hAnsi="Calibri" w:cs="Calibri"/>
          <w:spacing w:val="-3"/>
        </w:rPr>
        <w:t xml:space="preserve"> </w:t>
      </w:r>
      <w:r w:rsidRPr="00051A96">
        <w:rPr>
          <w:rFonts w:ascii="Calibri" w:eastAsia="Calibri" w:hAnsi="Calibri" w:cs="Calibri"/>
        </w:rPr>
        <w:t>to</w:t>
      </w:r>
      <w:r w:rsidRPr="00051A96">
        <w:rPr>
          <w:rFonts w:ascii="Calibri" w:eastAsia="Calibri" w:hAnsi="Calibri" w:cs="Calibri"/>
          <w:spacing w:val="-2"/>
        </w:rPr>
        <w:t xml:space="preserve"> </w:t>
      </w:r>
      <w:r w:rsidRPr="00051A96">
        <w:rPr>
          <w:rFonts w:ascii="Calibri" w:eastAsia="Calibri" w:hAnsi="Calibri" w:cs="Calibri"/>
        </w:rPr>
        <w:t>successfully</w:t>
      </w:r>
      <w:r w:rsidRPr="00051A96">
        <w:rPr>
          <w:rFonts w:ascii="Calibri" w:eastAsia="Calibri" w:hAnsi="Calibri" w:cs="Calibri"/>
          <w:spacing w:val="-1"/>
        </w:rPr>
        <w:t xml:space="preserve"> </w:t>
      </w:r>
      <w:r w:rsidRPr="00051A96">
        <w:rPr>
          <w:rFonts w:ascii="Calibri" w:eastAsia="Calibri" w:hAnsi="Calibri" w:cs="Calibri"/>
        </w:rPr>
        <w:t>complete</w:t>
      </w:r>
      <w:r w:rsidRPr="00051A96">
        <w:rPr>
          <w:rFonts w:ascii="Calibri" w:eastAsia="Calibri" w:hAnsi="Calibri" w:cs="Calibri"/>
          <w:spacing w:val="-4"/>
        </w:rPr>
        <w:t xml:space="preserve"> </w:t>
      </w:r>
      <w:r w:rsidRPr="00051A96">
        <w:rPr>
          <w:rFonts w:ascii="Calibri" w:eastAsia="Calibri" w:hAnsi="Calibri" w:cs="Calibri"/>
        </w:rPr>
        <w:t>the</w:t>
      </w:r>
      <w:r w:rsidRPr="00051A96">
        <w:rPr>
          <w:rFonts w:ascii="Calibri" w:eastAsia="Calibri" w:hAnsi="Calibri" w:cs="Calibri"/>
          <w:spacing w:val="-2"/>
        </w:rPr>
        <w:t xml:space="preserve"> </w:t>
      </w:r>
      <w:r w:rsidRPr="00051A96">
        <w:rPr>
          <w:rFonts w:ascii="Calibri" w:eastAsia="Calibri" w:hAnsi="Calibri" w:cs="Calibri"/>
        </w:rPr>
        <w:t>OJT</w:t>
      </w:r>
      <w:r w:rsidRPr="00051A96">
        <w:rPr>
          <w:rFonts w:ascii="Calibri" w:eastAsia="Calibri" w:hAnsi="Calibri" w:cs="Calibri"/>
          <w:spacing w:val="-1"/>
        </w:rPr>
        <w:t xml:space="preserve"> </w:t>
      </w:r>
      <w:r w:rsidRPr="00051A96">
        <w:rPr>
          <w:rFonts w:ascii="Calibri" w:eastAsia="Calibri" w:hAnsi="Calibri" w:cs="Calibri"/>
        </w:rPr>
        <w:t>exam.</w:t>
      </w:r>
    </w:p>
    <w:p w14:paraId="17956841" w14:textId="77777777" w:rsidR="00C45AF9" w:rsidRPr="00051A96" w:rsidRDefault="00C45AF9" w:rsidP="00CE275D">
      <w:pPr>
        <w:widowControl w:val="0"/>
        <w:numPr>
          <w:ilvl w:val="1"/>
          <w:numId w:val="20"/>
        </w:numPr>
        <w:tabs>
          <w:tab w:val="left" w:pos="1214"/>
        </w:tabs>
        <w:autoSpaceDE w:val="0"/>
        <w:autoSpaceDN w:val="0"/>
        <w:spacing w:before="16" w:after="0" w:line="240" w:lineRule="auto"/>
        <w:ind w:hanging="361"/>
        <w:rPr>
          <w:rFonts w:ascii="Arial MT" w:eastAsia="Calibri" w:hAnsi="Calibri" w:cs="Calibri"/>
        </w:rPr>
      </w:pPr>
      <w:r w:rsidRPr="00051A96">
        <w:rPr>
          <w:rFonts w:ascii="Calibri" w:eastAsia="Calibri" w:hAnsi="Calibri" w:cs="Calibri"/>
        </w:rPr>
        <w:t>Tools</w:t>
      </w:r>
      <w:r w:rsidRPr="00051A96">
        <w:rPr>
          <w:rFonts w:ascii="Calibri" w:eastAsia="Calibri" w:hAnsi="Calibri" w:cs="Calibri"/>
          <w:spacing w:val="-3"/>
        </w:rPr>
        <w:t xml:space="preserve"> </w:t>
      </w:r>
      <w:r w:rsidRPr="00051A96">
        <w:rPr>
          <w:rFonts w:ascii="Calibri" w:eastAsia="Calibri" w:hAnsi="Calibri" w:cs="Calibri"/>
        </w:rPr>
        <w:t>of</w:t>
      </w:r>
      <w:r w:rsidRPr="00051A96">
        <w:rPr>
          <w:rFonts w:ascii="Calibri" w:eastAsia="Calibri" w:hAnsi="Calibri" w:cs="Calibri"/>
          <w:spacing w:val="-5"/>
        </w:rPr>
        <w:t xml:space="preserve"> </w:t>
      </w:r>
      <w:r w:rsidRPr="00051A96">
        <w:rPr>
          <w:rFonts w:ascii="Calibri" w:eastAsia="Calibri" w:hAnsi="Calibri" w:cs="Calibri"/>
        </w:rPr>
        <w:t>OJT</w:t>
      </w:r>
      <w:r w:rsidRPr="00051A96">
        <w:rPr>
          <w:rFonts w:ascii="Calibri" w:eastAsia="Calibri" w:hAnsi="Calibri" w:cs="Calibri"/>
          <w:spacing w:val="-1"/>
        </w:rPr>
        <w:t xml:space="preserve"> </w:t>
      </w:r>
      <w:r w:rsidRPr="00051A96">
        <w:rPr>
          <w:rFonts w:ascii="Calibri" w:eastAsia="Calibri" w:hAnsi="Calibri" w:cs="Calibri"/>
        </w:rPr>
        <w:t>Assessment</w:t>
      </w:r>
      <w:r w:rsidRPr="00051A96">
        <w:rPr>
          <w:rFonts w:ascii="Calibri" w:eastAsia="Calibri" w:hAnsi="Calibri" w:cs="Calibri"/>
          <w:spacing w:val="-1"/>
        </w:rPr>
        <w:t xml:space="preserve"> </w:t>
      </w:r>
      <w:r w:rsidRPr="00051A96">
        <w:rPr>
          <w:rFonts w:ascii="Calibri" w:eastAsia="Calibri" w:hAnsi="Calibri" w:cs="Calibri"/>
        </w:rPr>
        <w:t>that</w:t>
      </w:r>
      <w:r w:rsidRPr="00051A96">
        <w:rPr>
          <w:rFonts w:ascii="Calibri" w:eastAsia="Calibri" w:hAnsi="Calibri" w:cs="Calibri"/>
          <w:spacing w:val="-3"/>
        </w:rPr>
        <w:t xml:space="preserve"> </w:t>
      </w:r>
      <w:r w:rsidRPr="00051A96">
        <w:rPr>
          <w:rFonts w:ascii="Calibri" w:eastAsia="Calibri" w:hAnsi="Calibri" w:cs="Calibri"/>
        </w:rPr>
        <w:t>will</w:t>
      </w:r>
      <w:r w:rsidRPr="00051A96">
        <w:rPr>
          <w:rFonts w:ascii="Calibri" w:eastAsia="Calibri" w:hAnsi="Calibri" w:cs="Calibri"/>
          <w:spacing w:val="-1"/>
        </w:rPr>
        <w:t xml:space="preserve"> </w:t>
      </w:r>
      <w:r w:rsidRPr="00051A96">
        <w:rPr>
          <w:rFonts w:ascii="Calibri" w:eastAsia="Calibri" w:hAnsi="Calibri" w:cs="Calibri"/>
        </w:rPr>
        <w:t>be</w:t>
      </w:r>
      <w:r w:rsidRPr="00051A96">
        <w:rPr>
          <w:rFonts w:ascii="Calibri" w:eastAsia="Calibri" w:hAnsi="Calibri" w:cs="Calibri"/>
          <w:spacing w:val="-2"/>
        </w:rPr>
        <w:t xml:space="preserve"> </w:t>
      </w:r>
      <w:r w:rsidRPr="00051A96">
        <w:rPr>
          <w:rFonts w:ascii="Calibri" w:eastAsia="Calibri" w:hAnsi="Calibri" w:cs="Calibri"/>
        </w:rPr>
        <w:t>used</w:t>
      </w:r>
      <w:r w:rsidRPr="00051A96">
        <w:rPr>
          <w:rFonts w:ascii="Calibri" w:eastAsia="Calibri" w:hAnsi="Calibri" w:cs="Calibri"/>
          <w:spacing w:val="-3"/>
        </w:rPr>
        <w:t xml:space="preserve"> </w:t>
      </w:r>
      <w:r w:rsidRPr="00051A96">
        <w:rPr>
          <w:rFonts w:ascii="Calibri" w:eastAsia="Calibri" w:hAnsi="Calibri" w:cs="Calibri"/>
        </w:rPr>
        <w:t>for</w:t>
      </w:r>
      <w:r w:rsidRPr="00051A96">
        <w:rPr>
          <w:rFonts w:ascii="Calibri" w:eastAsia="Calibri" w:hAnsi="Calibri" w:cs="Calibri"/>
          <w:spacing w:val="-2"/>
        </w:rPr>
        <w:t xml:space="preserve"> </w:t>
      </w:r>
      <w:r w:rsidRPr="00051A96">
        <w:rPr>
          <w:rFonts w:ascii="Calibri" w:eastAsia="Calibri" w:hAnsi="Calibri" w:cs="Calibri"/>
        </w:rPr>
        <w:t>assessing</w:t>
      </w:r>
      <w:r w:rsidRPr="00051A96">
        <w:rPr>
          <w:rFonts w:ascii="Calibri" w:eastAsia="Calibri" w:hAnsi="Calibri" w:cs="Calibri"/>
          <w:spacing w:val="-3"/>
        </w:rPr>
        <w:t xml:space="preserve"> </w:t>
      </w:r>
      <w:r w:rsidRPr="00051A96">
        <w:rPr>
          <w:rFonts w:ascii="Calibri" w:eastAsia="Calibri" w:hAnsi="Calibri" w:cs="Calibri"/>
        </w:rPr>
        <w:t>whether the</w:t>
      </w:r>
      <w:r w:rsidRPr="00051A96">
        <w:rPr>
          <w:rFonts w:ascii="Calibri" w:eastAsia="Calibri" w:hAnsi="Calibri" w:cs="Calibri"/>
          <w:spacing w:val="-3"/>
        </w:rPr>
        <w:t xml:space="preserve"> </w:t>
      </w:r>
      <w:r w:rsidRPr="00051A96">
        <w:rPr>
          <w:rFonts w:ascii="Calibri" w:eastAsia="Calibri" w:hAnsi="Calibri" w:cs="Calibri"/>
        </w:rPr>
        <w:t>candidate</w:t>
      </w:r>
      <w:r w:rsidRPr="00051A96">
        <w:rPr>
          <w:rFonts w:ascii="Calibri" w:eastAsia="Calibri" w:hAnsi="Calibri" w:cs="Calibri"/>
          <w:spacing w:val="-3"/>
        </w:rPr>
        <w:t xml:space="preserve"> </w:t>
      </w:r>
      <w:r w:rsidRPr="00051A96">
        <w:rPr>
          <w:rFonts w:ascii="Calibri" w:eastAsia="Calibri" w:hAnsi="Calibri" w:cs="Calibri"/>
        </w:rPr>
        <w:t>is having</w:t>
      </w:r>
      <w:r w:rsidRPr="00051A96">
        <w:rPr>
          <w:rFonts w:ascii="Calibri" w:eastAsia="Calibri" w:hAnsi="Calibri" w:cs="Calibri"/>
          <w:spacing w:val="-1"/>
        </w:rPr>
        <w:t xml:space="preserve"> </w:t>
      </w:r>
      <w:r w:rsidRPr="00051A96">
        <w:rPr>
          <w:rFonts w:ascii="Calibri" w:eastAsia="Calibri" w:hAnsi="Calibri" w:cs="Calibri"/>
        </w:rPr>
        <w:t>desired</w:t>
      </w:r>
      <w:r w:rsidRPr="00051A96">
        <w:rPr>
          <w:rFonts w:ascii="Calibri" w:eastAsia="Calibri" w:hAnsi="Calibri" w:cs="Calibri"/>
          <w:spacing w:val="-1"/>
        </w:rPr>
        <w:t xml:space="preserve"> </w:t>
      </w:r>
      <w:r w:rsidRPr="00051A96">
        <w:rPr>
          <w:rFonts w:ascii="Calibri" w:eastAsia="Calibri" w:hAnsi="Calibri" w:cs="Calibri"/>
        </w:rPr>
        <w:t>skills</w:t>
      </w:r>
      <w:r w:rsidRPr="00051A96">
        <w:rPr>
          <w:rFonts w:ascii="Calibri" w:eastAsia="Calibri" w:hAnsi="Calibri" w:cs="Calibri"/>
          <w:spacing w:val="-3"/>
        </w:rPr>
        <w:t xml:space="preserve"> </w:t>
      </w:r>
      <w:r w:rsidRPr="00051A96">
        <w:rPr>
          <w:rFonts w:ascii="Calibri" w:eastAsia="Calibri" w:hAnsi="Calibri" w:cs="Calibri"/>
        </w:rPr>
        <w:t>and</w:t>
      </w:r>
      <w:r w:rsidRPr="00051A96">
        <w:rPr>
          <w:rFonts w:ascii="Calibri" w:eastAsia="Calibri" w:hAnsi="Calibri" w:cs="Calibri"/>
          <w:spacing w:val="-3"/>
        </w:rPr>
        <w:t xml:space="preserve"> </w:t>
      </w:r>
      <w:r w:rsidRPr="00051A96">
        <w:rPr>
          <w:rFonts w:ascii="Calibri" w:eastAsia="Calibri" w:hAnsi="Calibri" w:cs="Calibri"/>
        </w:rPr>
        <w:t>competence,</w:t>
      </w:r>
      <w:r w:rsidRPr="00051A96">
        <w:rPr>
          <w:rFonts w:ascii="Calibri" w:eastAsia="Calibri" w:hAnsi="Calibri" w:cs="Calibri"/>
          <w:spacing w:val="-2"/>
        </w:rPr>
        <w:t xml:space="preserve"> </w:t>
      </w:r>
      <w:r w:rsidRPr="00051A96">
        <w:rPr>
          <w:rFonts w:ascii="Calibri" w:eastAsia="Calibri" w:hAnsi="Calibri" w:cs="Calibri"/>
        </w:rPr>
        <w:t>including</w:t>
      </w:r>
      <w:r w:rsidRPr="00051A96">
        <w:rPr>
          <w:rFonts w:ascii="Calibri" w:eastAsia="Calibri" w:hAnsi="Calibri" w:cs="Calibri"/>
          <w:spacing w:val="-3"/>
        </w:rPr>
        <w:t xml:space="preserve"> </w:t>
      </w:r>
      <w:r w:rsidRPr="00051A96">
        <w:rPr>
          <w:rFonts w:ascii="Calibri" w:eastAsia="Calibri" w:hAnsi="Calibri" w:cs="Calibri"/>
        </w:rPr>
        <w:t>Soft Skills</w:t>
      </w:r>
      <w:r w:rsidRPr="00051A96">
        <w:rPr>
          <w:rFonts w:ascii="Calibri" w:eastAsia="Calibri" w:hAnsi="Calibri" w:cs="Calibri"/>
          <w:spacing w:val="-1"/>
        </w:rPr>
        <w:t xml:space="preserve"> </w:t>
      </w:r>
      <w:r w:rsidRPr="00051A96">
        <w:rPr>
          <w:rFonts w:ascii="Calibri" w:eastAsia="Calibri" w:hAnsi="Calibri" w:cs="Calibri"/>
        </w:rPr>
        <w:t>effectively:</w:t>
      </w:r>
    </w:p>
    <w:p w14:paraId="59CD502A" w14:textId="77777777" w:rsidR="00C45AF9" w:rsidRPr="00051A96" w:rsidRDefault="00C45AF9" w:rsidP="00CE275D">
      <w:pPr>
        <w:widowControl w:val="0"/>
        <w:numPr>
          <w:ilvl w:val="0"/>
          <w:numId w:val="18"/>
        </w:numPr>
        <w:tabs>
          <w:tab w:val="left" w:pos="1346"/>
        </w:tabs>
        <w:autoSpaceDE w:val="0"/>
        <w:autoSpaceDN w:val="0"/>
        <w:spacing w:before="59" w:after="0" w:line="240" w:lineRule="auto"/>
        <w:rPr>
          <w:rFonts w:ascii="Calibri" w:eastAsia="Calibri" w:hAnsi="Calibri" w:cs="Calibri"/>
        </w:rPr>
      </w:pPr>
      <w:r w:rsidRPr="00051A96">
        <w:rPr>
          <w:rFonts w:ascii="Calibri" w:eastAsia="Calibri" w:hAnsi="Calibri" w:cs="Calibri"/>
        </w:rPr>
        <w:t>Videos</w:t>
      </w:r>
      <w:r w:rsidRPr="00051A96">
        <w:rPr>
          <w:rFonts w:ascii="Calibri" w:eastAsia="Calibri" w:hAnsi="Calibri" w:cs="Calibri"/>
          <w:spacing w:val="-4"/>
        </w:rPr>
        <w:t xml:space="preserve"> </w:t>
      </w:r>
      <w:r w:rsidRPr="00051A96">
        <w:rPr>
          <w:rFonts w:ascii="Calibri" w:eastAsia="Calibri" w:hAnsi="Calibri" w:cs="Calibri"/>
        </w:rPr>
        <w:t>of</w:t>
      </w:r>
      <w:r w:rsidRPr="00051A96">
        <w:rPr>
          <w:rFonts w:ascii="Calibri" w:eastAsia="Calibri" w:hAnsi="Calibri" w:cs="Calibri"/>
          <w:spacing w:val="-3"/>
        </w:rPr>
        <w:t xml:space="preserve"> </w:t>
      </w:r>
      <w:r w:rsidRPr="00051A96">
        <w:rPr>
          <w:rFonts w:ascii="Calibri" w:eastAsia="Calibri" w:hAnsi="Calibri" w:cs="Calibri"/>
        </w:rPr>
        <w:t>Trainees</w:t>
      </w:r>
      <w:r w:rsidRPr="00051A96">
        <w:rPr>
          <w:rFonts w:ascii="Calibri" w:eastAsia="Calibri" w:hAnsi="Calibri" w:cs="Calibri"/>
          <w:spacing w:val="-1"/>
        </w:rPr>
        <w:t xml:space="preserve"> </w:t>
      </w:r>
      <w:r w:rsidRPr="00051A96">
        <w:rPr>
          <w:rFonts w:ascii="Calibri" w:eastAsia="Calibri" w:hAnsi="Calibri" w:cs="Calibri"/>
        </w:rPr>
        <w:t>during</w:t>
      </w:r>
      <w:r w:rsidRPr="00051A96">
        <w:rPr>
          <w:rFonts w:ascii="Calibri" w:eastAsia="Calibri" w:hAnsi="Calibri" w:cs="Calibri"/>
          <w:spacing w:val="-3"/>
        </w:rPr>
        <w:t xml:space="preserve"> </w:t>
      </w:r>
      <w:r w:rsidRPr="00051A96">
        <w:rPr>
          <w:rFonts w:ascii="Calibri" w:eastAsia="Calibri" w:hAnsi="Calibri" w:cs="Calibri"/>
        </w:rPr>
        <w:t>OJT</w:t>
      </w:r>
      <w:r w:rsidRPr="00051A96">
        <w:rPr>
          <w:rFonts w:ascii="Calibri" w:eastAsia="Calibri" w:hAnsi="Calibri" w:cs="Calibri"/>
          <w:spacing w:val="-1"/>
        </w:rPr>
        <w:t xml:space="preserve"> </w:t>
      </w:r>
      <w:r w:rsidRPr="00051A96">
        <w:rPr>
          <w:rFonts w:ascii="Calibri" w:eastAsia="Calibri" w:hAnsi="Calibri" w:cs="Calibri"/>
        </w:rPr>
        <w:t>(wherever possible)</w:t>
      </w:r>
    </w:p>
    <w:p w14:paraId="34895132" w14:textId="77777777" w:rsidR="00C45AF9" w:rsidRPr="00051A96" w:rsidRDefault="00C45AF9" w:rsidP="00CE275D">
      <w:pPr>
        <w:widowControl w:val="0"/>
        <w:numPr>
          <w:ilvl w:val="0"/>
          <w:numId w:val="18"/>
        </w:numPr>
        <w:tabs>
          <w:tab w:val="left" w:pos="1346"/>
        </w:tabs>
        <w:autoSpaceDE w:val="0"/>
        <w:autoSpaceDN w:val="0"/>
        <w:spacing w:before="56" w:after="0" w:line="240" w:lineRule="auto"/>
        <w:rPr>
          <w:rFonts w:ascii="Calibri" w:eastAsia="Calibri" w:hAnsi="Calibri" w:cs="Calibri"/>
        </w:rPr>
      </w:pPr>
      <w:r w:rsidRPr="00051A96">
        <w:rPr>
          <w:rFonts w:ascii="Calibri" w:eastAsia="Calibri" w:hAnsi="Calibri" w:cs="Calibri"/>
        </w:rPr>
        <w:t>Observation</w:t>
      </w:r>
      <w:r w:rsidRPr="00051A96">
        <w:rPr>
          <w:rFonts w:ascii="Calibri" w:eastAsia="Calibri" w:hAnsi="Calibri" w:cs="Calibri"/>
          <w:spacing w:val="-2"/>
        </w:rPr>
        <w:t xml:space="preserve"> </w:t>
      </w:r>
      <w:r w:rsidRPr="00051A96">
        <w:rPr>
          <w:rFonts w:ascii="Calibri" w:eastAsia="Calibri" w:hAnsi="Calibri" w:cs="Calibri"/>
        </w:rPr>
        <w:t>based</w:t>
      </w:r>
      <w:r w:rsidRPr="00051A96">
        <w:rPr>
          <w:rFonts w:ascii="Calibri" w:eastAsia="Calibri" w:hAnsi="Calibri" w:cs="Calibri"/>
          <w:spacing w:val="-2"/>
        </w:rPr>
        <w:t xml:space="preserve"> </w:t>
      </w:r>
      <w:r w:rsidRPr="00051A96">
        <w:rPr>
          <w:rFonts w:ascii="Calibri" w:eastAsia="Calibri" w:hAnsi="Calibri" w:cs="Calibri"/>
        </w:rPr>
        <w:t>mark</w:t>
      </w:r>
      <w:r w:rsidRPr="00051A96">
        <w:rPr>
          <w:rFonts w:ascii="Calibri" w:eastAsia="Calibri" w:hAnsi="Calibri" w:cs="Calibri"/>
          <w:spacing w:val="-2"/>
        </w:rPr>
        <w:t xml:space="preserve"> </w:t>
      </w:r>
      <w:r w:rsidRPr="00051A96">
        <w:rPr>
          <w:rFonts w:ascii="Calibri" w:eastAsia="Calibri" w:hAnsi="Calibri" w:cs="Calibri"/>
        </w:rPr>
        <w:t>sheet</w:t>
      </w:r>
      <w:r w:rsidRPr="00051A96">
        <w:rPr>
          <w:rFonts w:ascii="Calibri" w:eastAsia="Calibri" w:hAnsi="Calibri" w:cs="Calibri"/>
          <w:spacing w:val="-2"/>
        </w:rPr>
        <w:t xml:space="preserve"> </w:t>
      </w:r>
      <w:r w:rsidRPr="00051A96">
        <w:rPr>
          <w:rFonts w:ascii="Calibri" w:eastAsia="Calibri" w:hAnsi="Calibri" w:cs="Calibri"/>
        </w:rPr>
        <w:t>from</w:t>
      </w:r>
      <w:r w:rsidRPr="00051A96">
        <w:rPr>
          <w:rFonts w:ascii="Calibri" w:eastAsia="Calibri" w:hAnsi="Calibri" w:cs="Calibri"/>
          <w:spacing w:val="-2"/>
        </w:rPr>
        <w:t xml:space="preserve"> </w:t>
      </w:r>
      <w:r w:rsidRPr="00051A96">
        <w:rPr>
          <w:rFonts w:ascii="Calibri" w:eastAsia="Calibri" w:hAnsi="Calibri" w:cs="Calibri"/>
        </w:rPr>
        <w:t>Supervisor</w:t>
      </w:r>
      <w:r w:rsidRPr="00051A96">
        <w:rPr>
          <w:rFonts w:ascii="Calibri" w:eastAsia="Calibri" w:hAnsi="Calibri" w:cs="Calibri"/>
          <w:spacing w:val="-2"/>
        </w:rPr>
        <w:t xml:space="preserve"> </w:t>
      </w:r>
      <w:r w:rsidRPr="00051A96">
        <w:rPr>
          <w:rFonts w:ascii="Calibri" w:eastAsia="Calibri" w:hAnsi="Calibri" w:cs="Calibri"/>
        </w:rPr>
        <w:t>or</w:t>
      </w:r>
      <w:r w:rsidRPr="00051A96">
        <w:rPr>
          <w:rFonts w:ascii="Calibri" w:eastAsia="Calibri" w:hAnsi="Calibri" w:cs="Calibri"/>
          <w:spacing w:val="-2"/>
        </w:rPr>
        <w:t xml:space="preserve"> </w:t>
      </w:r>
      <w:r w:rsidRPr="00051A96">
        <w:rPr>
          <w:rFonts w:ascii="Calibri" w:eastAsia="Calibri" w:hAnsi="Calibri" w:cs="Calibri"/>
        </w:rPr>
        <w:t>OJT</w:t>
      </w:r>
      <w:r w:rsidRPr="00051A96">
        <w:rPr>
          <w:rFonts w:ascii="Calibri" w:eastAsia="Calibri" w:hAnsi="Calibri" w:cs="Calibri"/>
          <w:spacing w:val="-1"/>
        </w:rPr>
        <w:t xml:space="preserve"> </w:t>
      </w:r>
      <w:r w:rsidRPr="00051A96">
        <w:rPr>
          <w:rFonts w:ascii="Calibri" w:eastAsia="Calibri" w:hAnsi="Calibri" w:cs="Calibri"/>
        </w:rPr>
        <w:t>examiner</w:t>
      </w:r>
    </w:p>
    <w:p w14:paraId="12FCC142" w14:textId="77777777" w:rsidR="00C45AF9" w:rsidRPr="00051A96" w:rsidRDefault="00C45AF9" w:rsidP="00CE275D">
      <w:pPr>
        <w:widowControl w:val="0"/>
        <w:numPr>
          <w:ilvl w:val="0"/>
          <w:numId w:val="18"/>
        </w:numPr>
        <w:tabs>
          <w:tab w:val="left" w:pos="1346"/>
        </w:tabs>
        <w:autoSpaceDE w:val="0"/>
        <w:autoSpaceDN w:val="0"/>
        <w:spacing w:before="59" w:after="0" w:line="240" w:lineRule="auto"/>
        <w:rPr>
          <w:rFonts w:ascii="Calibri" w:eastAsia="Calibri" w:hAnsi="Calibri" w:cs="Calibri"/>
        </w:rPr>
      </w:pPr>
      <w:r w:rsidRPr="00051A96">
        <w:rPr>
          <w:rFonts w:ascii="Calibri" w:eastAsia="Calibri" w:hAnsi="Calibri" w:cs="Calibri"/>
        </w:rPr>
        <w:t>Simulated</w:t>
      </w:r>
      <w:r w:rsidRPr="00051A96">
        <w:rPr>
          <w:rFonts w:ascii="Calibri" w:eastAsia="Calibri" w:hAnsi="Calibri" w:cs="Calibri"/>
          <w:spacing w:val="-2"/>
        </w:rPr>
        <w:t xml:space="preserve"> </w:t>
      </w:r>
      <w:r w:rsidRPr="00051A96">
        <w:rPr>
          <w:rFonts w:ascii="Calibri" w:eastAsia="Calibri" w:hAnsi="Calibri" w:cs="Calibri"/>
        </w:rPr>
        <w:t>question</w:t>
      </w:r>
      <w:r w:rsidRPr="00051A96">
        <w:rPr>
          <w:rFonts w:ascii="Calibri" w:eastAsia="Calibri" w:hAnsi="Calibri" w:cs="Calibri"/>
          <w:spacing w:val="-3"/>
        </w:rPr>
        <w:t xml:space="preserve"> </w:t>
      </w:r>
      <w:r w:rsidRPr="00051A96">
        <w:rPr>
          <w:rFonts w:ascii="Calibri" w:eastAsia="Calibri" w:hAnsi="Calibri" w:cs="Calibri"/>
        </w:rPr>
        <w:t>paper</w:t>
      </w:r>
    </w:p>
    <w:p w14:paraId="058ECF81" w14:textId="77777777" w:rsidR="00C45AF9" w:rsidRPr="00051A96" w:rsidRDefault="00C45AF9" w:rsidP="00CE275D">
      <w:pPr>
        <w:widowControl w:val="0"/>
        <w:numPr>
          <w:ilvl w:val="0"/>
          <w:numId w:val="18"/>
        </w:numPr>
        <w:tabs>
          <w:tab w:val="left" w:pos="1346"/>
        </w:tabs>
        <w:autoSpaceDE w:val="0"/>
        <w:autoSpaceDN w:val="0"/>
        <w:spacing w:before="56" w:after="0" w:line="240" w:lineRule="auto"/>
        <w:rPr>
          <w:rFonts w:ascii="Calibri" w:eastAsia="Calibri" w:hAnsi="Calibri" w:cs="Calibri"/>
        </w:rPr>
      </w:pPr>
      <w:r w:rsidRPr="00051A96">
        <w:rPr>
          <w:rFonts w:ascii="Calibri" w:eastAsia="Calibri" w:hAnsi="Calibri" w:cs="Calibri"/>
        </w:rPr>
        <w:t>XR</w:t>
      </w:r>
      <w:r w:rsidRPr="00051A96">
        <w:rPr>
          <w:rFonts w:ascii="Calibri" w:eastAsia="Calibri" w:hAnsi="Calibri" w:cs="Calibri"/>
          <w:spacing w:val="-2"/>
        </w:rPr>
        <w:t xml:space="preserve"> </w:t>
      </w:r>
      <w:r w:rsidRPr="00051A96">
        <w:rPr>
          <w:rFonts w:ascii="Calibri" w:eastAsia="Calibri" w:hAnsi="Calibri" w:cs="Calibri"/>
        </w:rPr>
        <w:t>practice</w:t>
      </w:r>
      <w:r w:rsidRPr="00051A96">
        <w:rPr>
          <w:rFonts w:ascii="Calibri" w:eastAsia="Calibri" w:hAnsi="Calibri" w:cs="Calibri"/>
          <w:spacing w:val="-2"/>
        </w:rPr>
        <w:t xml:space="preserve"> </w:t>
      </w:r>
      <w:r w:rsidRPr="00051A96">
        <w:rPr>
          <w:rFonts w:ascii="Calibri" w:eastAsia="Calibri" w:hAnsi="Calibri" w:cs="Calibri"/>
        </w:rPr>
        <w:t>module</w:t>
      </w:r>
      <w:r w:rsidRPr="00051A96">
        <w:rPr>
          <w:rFonts w:ascii="Calibri" w:eastAsia="Calibri" w:hAnsi="Calibri" w:cs="Calibri"/>
          <w:spacing w:val="-3"/>
        </w:rPr>
        <w:t xml:space="preserve"> </w:t>
      </w:r>
      <w:r w:rsidRPr="00051A96">
        <w:rPr>
          <w:rFonts w:ascii="Calibri" w:eastAsia="Calibri" w:hAnsi="Calibri" w:cs="Calibri"/>
        </w:rPr>
        <w:t>analytics</w:t>
      </w:r>
      <w:r w:rsidRPr="00051A96">
        <w:rPr>
          <w:rFonts w:ascii="Calibri" w:eastAsia="Calibri" w:hAnsi="Calibri" w:cs="Calibri"/>
          <w:spacing w:val="-2"/>
        </w:rPr>
        <w:t xml:space="preserve"> </w:t>
      </w:r>
      <w:r w:rsidRPr="00051A96">
        <w:rPr>
          <w:rFonts w:ascii="Calibri" w:eastAsia="Calibri" w:hAnsi="Calibri" w:cs="Calibri"/>
        </w:rPr>
        <w:t>wherever</w:t>
      </w:r>
      <w:r w:rsidRPr="00051A96">
        <w:rPr>
          <w:rFonts w:ascii="Calibri" w:eastAsia="Calibri" w:hAnsi="Calibri" w:cs="Calibri"/>
          <w:spacing w:val="-1"/>
        </w:rPr>
        <w:t xml:space="preserve"> </w:t>
      </w:r>
      <w:r w:rsidRPr="00051A96">
        <w:rPr>
          <w:rFonts w:ascii="Calibri" w:eastAsia="Calibri" w:hAnsi="Calibri" w:cs="Calibri"/>
        </w:rPr>
        <w:t>possible</w:t>
      </w:r>
    </w:p>
    <w:p w14:paraId="52BB4920" w14:textId="77777777" w:rsidR="00C45AF9" w:rsidRPr="00051A96" w:rsidRDefault="00C45AF9" w:rsidP="00CE275D">
      <w:pPr>
        <w:widowControl w:val="0"/>
        <w:numPr>
          <w:ilvl w:val="1"/>
          <w:numId w:val="20"/>
        </w:numPr>
        <w:tabs>
          <w:tab w:val="left" w:pos="1214"/>
        </w:tabs>
        <w:autoSpaceDE w:val="0"/>
        <w:autoSpaceDN w:val="0"/>
        <w:spacing w:before="59" w:after="0" w:line="240" w:lineRule="auto"/>
        <w:ind w:hanging="361"/>
        <w:rPr>
          <w:rFonts w:ascii="Arial MT" w:eastAsia="Calibri" w:hAnsi="Calibri" w:cs="Calibri"/>
        </w:rPr>
      </w:pPr>
      <w:r w:rsidRPr="00051A96">
        <w:rPr>
          <w:rFonts w:ascii="Calibri" w:eastAsia="Calibri" w:hAnsi="Calibri" w:cs="Calibri"/>
        </w:rPr>
        <w:t>Assessment</w:t>
      </w:r>
      <w:r w:rsidRPr="00051A96">
        <w:rPr>
          <w:rFonts w:ascii="Calibri" w:eastAsia="Calibri" w:hAnsi="Calibri" w:cs="Calibri"/>
          <w:spacing w:val="-2"/>
        </w:rPr>
        <w:t xml:space="preserve"> </w:t>
      </w:r>
      <w:r w:rsidRPr="00051A96">
        <w:rPr>
          <w:rFonts w:ascii="Calibri" w:eastAsia="Calibri" w:hAnsi="Calibri" w:cs="Calibri"/>
        </w:rPr>
        <w:t>of</w:t>
      </w:r>
      <w:r w:rsidRPr="00051A96">
        <w:rPr>
          <w:rFonts w:ascii="Calibri" w:eastAsia="Calibri" w:hAnsi="Calibri" w:cs="Calibri"/>
          <w:spacing w:val="-2"/>
        </w:rPr>
        <w:t xml:space="preserve"> </w:t>
      </w:r>
      <w:r w:rsidRPr="00051A96">
        <w:rPr>
          <w:rFonts w:ascii="Calibri" w:eastAsia="Calibri" w:hAnsi="Calibri" w:cs="Calibri"/>
        </w:rPr>
        <w:t>each</w:t>
      </w:r>
      <w:r w:rsidRPr="00051A96">
        <w:rPr>
          <w:rFonts w:ascii="Calibri" w:eastAsia="Calibri" w:hAnsi="Calibri" w:cs="Calibri"/>
          <w:spacing w:val="-1"/>
        </w:rPr>
        <w:t xml:space="preserve"> </w:t>
      </w:r>
      <w:r w:rsidRPr="00051A96">
        <w:rPr>
          <w:rFonts w:ascii="Calibri" w:eastAsia="Calibri" w:hAnsi="Calibri" w:cs="Calibri"/>
        </w:rPr>
        <w:t>Module</w:t>
      </w:r>
      <w:r w:rsidRPr="00051A96">
        <w:rPr>
          <w:rFonts w:ascii="Calibri" w:eastAsia="Calibri" w:hAnsi="Calibri" w:cs="Calibri"/>
          <w:spacing w:val="-2"/>
        </w:rPr>
        <w:t xml:space="preserve"> </w:t>
      </w:r>
      <w:r w:rsidRPr="00051A96">
        <w:rPr>
          <w:rFonts w:ascii="Calibri" w:eastAsia="Calibri" w:hAnsi="Calibri" w:cs="Calibri"/>
        </w:rPr>
        <w:t>will ensure</w:t>
      </w:r>
      <w:r w:rsidRPr="00051A96">
        <w:rPr>
          <w:rFonts w:ascii="Calibri" w:eastAsia="Calibri" w:hAnsi="Calibri" w:cs="Calibri"/>
          <w:spacing w:val="-4"/>
        </w:rPr>
        <w:t xml:space="preserve"> </w:t>
      </w:r>
      <w:r w:rsidRPr="00051A96">
        <w:rPr>
          <w:rFonts w:ascii="Calibri" w:eastAsia="Calibri" w:hAnsi="Calibri" w:cs="Calibri"/>
        </w:rPr>
        <w:t>that</w:t>
      </w:r>
      <w:r w:rsidRPr="00051A96">
        <w:rPr>
          <w:rFonts w:ascii="Calibri" w:eastAsia="Calibri" w:hAnsi="Calibri" w:cs="Calibri"/>
          <w:spacing w:val="1"/>
        </w:rPr>
        <w:t xml:space="preserve"> </w:t>
      </w:r>
      <w:r w:rsidRPr="00051A96">
        <w:rPr>
          <w:rFonts w:ascii="Calibri" w:eastAsia="Calibri" w:hAnsi="Calibri" w:cs="Calibri"/>
        </w:rPr>
        <w:t>the</w:t>
      </w:r>
      <w:r w:rsidRPr="00051A96">
        <w:rPr>
          <w:rFonts w:ascii="Calibri" w:eastAsia="Calibri" w:hAnsi="Calibri" w:cs="Calibri"/>
          <w:spacing w:val="-2"/>
        </w:rPr>
        <w:t xml:space="preserve"> </w:t>
      </w:r>
      <w:r w:rsidRPr="00051A96">
        <w:rPr>
          <w:rFonts w:ascii="Calibri" w:eastAsia="Calibri" w:hAnsi="Calibri" w:cs="Calibri"/>
        </w:rPr>
        <w:t>candidate</w:t>
      </w:r>
      <w:r w:rsidRPr="00051A96">
        <w:rPr>
          <w:rFonts w:ascii="Calibri" w:eastAsia="Calibri" w:hAnsi="Calibri" w:cs="Calibri"/>
          <w:spacing w:val="-2"/>
        </w:rPr>
        <w:t xml:space="preserve"> </w:t>
      </w:r>
      <w:r w:rsidRPr="00051A96">
        <w:rPr>
          <w:rFonts w:ascii="Calibri" w:eastAsia="Calibri" w:hAnsi="Calibri" w:cs="Calibri"/>
        </w:rPr>
        <w:t>is</w:t>
      </w:r>
      <w:r w:rsidRPr="00051A96">
        <w:rPr>
          <w:rFonts w:ascii="Calibri" w:eastAsia="Calibri" w:hAnsi="Calibri" w:cs="Calibri"/>
          <w:spacing w:val="-3"/>
        </w:rPr>
        <w:t xml:space="preserve"> </w:t>
      </w:r>
      <w:r w:rsidRPr="00051A96">
        <w:rPr>
          <w:rFonts w:ascii="Calibri" w:eastAsia="Calibri" w:hAnsi="Calibri" w:cs="Calibri"/>
        </w:rPr>
        <w:t>able</w:t>
      </w:r>
      <w:r w:rsidRPr="00051A96">
        <w:rPr>
          <w:rFonts w:ascii="Calibri" w:eastAsia="Calibri" w:hAnsi="Calibri" w:cs="Calibri"/>
          <w:spacing w:val="-1"/>
        </w:rPr>
        <w:t xml:space="preserve"> </w:t>
      </w:r>
      <w:r w:rsidRPr="00051A96">
        <w:rPr>
          <w:rFonts w:ascii="Calibri" w:eastAsia="Calibri" w:hAnsi="Calibri" w:cs="Calibri"/>
        </w:rPr>
        <w:t>to:</w:t>
      </w:r>
    </w:p>
    <w:p w14:paraId="75F1327A" w14:textId="77777777" w:rsidR="00C45AF9" w:rsidRPr="00051A96" w:rsidRDefault="00C45AF9" w:rsidP="00CE275D">
      <w:pPr>
        <w:widowControl w:val="0"/>
        <w:numPr>
          <w:ilvl w:val="0"/>
          <w:numId w:val="17"/>
        </w:numPr>
        <w:tabs>
          <w:tab w:val="left" w:pos="1576"/>
          <w:tab w:val="left" w:pos="1577"/>
        </w:tabs>
        <w:autoSpaceDE w:val="0"/>
        <w:autoSpaceDN w:val="0"/>
        <w:spacing w:before="56" w:after="0" w:line="240" w:lineRule="auto"/>
        <w:rPr>
          <w:rFonts w:ascii="Calibri" w:eastAsia="Calibri" w:hAnsi="Calibri" w:cs="Calibri"/>
        </w:rPr>
      </w:pPr>
      <w:r w:rsidRPr="00051A96">
        <w:rPr>
          <w:rFonts w:ascii="Calibri" w:eastAsia="Calibri" w:hAnsi="Calibri" w:cs="Calibri"/>
        </w:rPr>
        <w:t>Meet</w:t>
      </w:r>
      <w:r w:rsidRPr="00051A96">
        <w:rPr>
          <w:rFonts w:ascii="Calibri" w:eastAsia="Calibri" w:hAnsi="Calibri" w:cs="Calibri"/>
          <w:spacing w:val="-2"/>
        </w:rPr>
        <w:t xml:space="preserve"> </w:t>
      </w:r>
      <w:r w:rsidRPr="00051A96">
        <w:rPr>
          <w:rFonts w:ascii="Calibri" w:eastAsia="Calibri" w:hAnsi="Calibri" w:cs="Calibri"/>
        </w:rPr>
        <w:t>minimum</w:t>
      </w:r>
      <w:r w:rsidRPr="00051A96">
        <w:rPr>
          <w:rFonts w:ascii="Calibri" w:eastAsia="Calibri" w:hAnsi="Calibri" w:cs="Calibri"/>
          <w:spacing w:val="-1"/>
        </w:rPr>
        <w:t xml:space="preserve"> </w:t>
      </w:r>
      <w:r w:rsidRPr="00051A96">
        <w:rPr>
          <w:rFonts w:ascii="Calibri" w:eastAsia="Calibri" w:hAnsi="Calibri" w:cs="Calibri"/>
        </w:rPr>
        <w:t>performance</w:t>
      </w:r>
      <w:r w:rsidRPr="00051A96">
        <w:rPr>
          <w:rFonts w:ascii="Calibri" w:eastAsia="Calibri" w:hAnsi="Calibri" w:cs="Calibri"/>
          <w:spacing w:val="-2"/>
        </w:rPr>
        <w:t xml:space="preserve"> </w:t>
      </w:r>
      <w:r w:rsidRPr="00051A96">
        <w:rPr>
          <w:rFonts w:ascii="Calibri" w:eastAsia="Calibri" w:hAnsi="Calibri" w:cs="Calibri"/>
        </w:rPr>
        <w:t>criteria</w:t>
      </w:r>
      <w:r w:rsidRPr="00051A96">
        <w:rPr>
          <w:rFonts w:ascii="Calibri" w:eastAsia="Calibri" w:hAnsi="Calibri" w:cs="Calibri"/>
          <w:spacing w:val="-2"/>
        </w:rPr>
        <w:t xml:space="preserve"> </w:t>
      </w:r>
      <w:r w:rsidRPr="00051A96">
        <w:rPr>
          <w:rFonts w:ascii="Calibri" w:eastAsia="Calibri" w:hAnsi="Calibri" w:cs="Calibri"/>
        </w:rPr>
        <w:t>of</w:t>
      </w:r>
      <w:r w:rsidRPr="00051A96">
        <w:rPr>
          <w:rFonts w:ascii="Calibri" w:eastAsia="Calibri" w:hAnsi="Calibri" w:cs="Calibri"/>
          <w:spacing w:val="-3"/>
        </w:rPr>
        <w:t xml:space="preserve"> </w:t>
      </w:r>
      <w:r w:rsidRPr="00051A96">
        <w:rPr>
          <w:rFonts w:ascii="Calibri" w:eastAsia="Calibri" w:hAnsi="Calibri" w:cs="Calibri"/>
        </w:rPr>
        <w:t>the</w:t>
      </w:r>
      <w:r w:rsidRPr="00051A96">
        <w:rPr>
          <w:rFonts w:ascii="Calibri" w:eastAsia="Calibri" w:hAnsi="Calibri" w:cs="Calibri"/>
          <w:spacing w:val="-1"/>
        </w:rPr>
        <w:t xml:space="preserve"> </w:t>
      </w:r>
      <w:r w:rsidRPr="00051A96">
        <w:rPr>
          <w:rFonts w:ascii="Calibri" w:eastAsia="Calibri" w:hAnsi="Calibri" w:cs="Calibri"/>
        </w:rPr>
        <w:t>expected</w:t>
      </w:r>
      <w:r w:rsidRPr="00051A96">
        <w:rPr>
          <w:rFonts w:ascii="Calibri" w:eastAsia="Calibri" w:hAnsi="Calibri" w:cs="Calibri"/>
          <w:spacing w:val="-2"/>
        </w:rPr>
        <w:t xml:space="preserve"> </w:t>
      </w:r>
      <w:r w:rsidRPr="00051A96">
        <w:rPr>
          <w:rFonts w:ascii="Calibri" w:eastAsia="Calibri" w:hAnsi="Calibri" w:cs="Calibri"/>
        </w:rPr>
        <w:t>outcome/</w:t>
      </w:r>
      <w:r w:rsidRPr="00051A96">
        <w:rPr>
          <w:rFonts w:ascii="Calibri" w:eastAsia="Calibri" w:hAnsi="Calibri" w:cs="Calibri"/>
          <w:spacing w:val="-2"/>
        </w:rPr>
        <w:t xml:space="preserve"> </w:t>
      </w:r>
      <w:r w:rsidRPr="00051A96">
        <w:rPr>
          <w:rFonts w:ascii="Calibri" w:eastAsia="Calibri" w:hAnsi="Calibri" w:cs="Calibri"/>
        </w:rPr>
        <w:t>skill</w:t>
      </w:r>
      <w:r w:rsidRPr="00051A96">
        <w:rPr>
          <w:rFonts w:ascii="Calibri" w:eastAsia="Calibri" w:hAnsi="Calibri" w:cs="Calibri"/>
          <w:spacing w:val="-3"/>
        </w:rPr>
        <w:t xml:space="preserve"> </w:t>
      </w:r>
      <w:r w:rsidRPr="00051A96">
        <w:rPr>
          <w:rFonts w:ascii="Calibri" w:eastAsia="Calibri" w:hAnsi="Calibri" w:cs="Calibri"/>
        </w:rPr>
        <w:t>set</w:t>
      </w:r>
      <w:r w:rsidRPr="00051A96">
        <w:rPr>
          <w:rFonts w:ascii="Calibri" w:eastAsia="Calibri" w:hAnsi="Calibri" w:cs="Calibri"/>
          <w:spacing w:val="-1"/>
        </w:rPr>
        <w:t xml:space="preserve"> </w:t>
      </w:r>
      <w:r w:rsidRPr="00051A96">
        <w:rPr>
          <w:rFonts w:ascii="Calibri" w:eastAsia="Calibri" w:hAnsi="Calibri" w:cs="Calibri"/>
        </w:rPr>
        <w:t>for</w:t>
      </w:r>
      <w:r w:rsidRPr="00051A96">
        <w:rPr>
          <w:rFonts w:ascii="Calibri" w:eastAsia="Calibri" w:hAnsi="Calibri" w:cs="Calibri"/>
          <w:spacing w:val="-1"/>
        </w:rPr>
        <w:t xml:space="preserve"> </w:t>
      </w:r>
      <w:r w:rsidRPr="00051A96">
        <w:rPr>
          <w:rFonts w:ascii="Calibri" w:eastAsia="Calibri" w:hAnsi="Calibri" w:cs="Calibri"/>
        </w:rPr>
        <w:t>each</w:t>
      </w:r>
      <w:r w:rsidRPr="00051A96">
        <w:rPr>
          <w:rFonts w:ascii="Calibri" w:eastAsia="Calibri" w:hAnsi="Calibri" w:cs="Calibri"/>
          <w:spacing w:val="-2"/>
        </w:rPr>
        <w:t xml:space="preserve"> </w:t>
      </w:r>
      <w:r w:rsidRPr="00051A96">
        <w:rPr>
          <w:rFonts w:ascii="Calibri" w:eastAsia="Calibri" w:hAnsi="Calibri" w:cs="Calibri"/>
        </w:rPr>
        <w:t>module/</w:t>
      </w:r>
      <w:r w:rsidRPr="00051A96">
        <w:rPr>
          <w:rFonts w:ascii="Calibri" w:eastAsia="Calibri" w:hAnsi="Calibri" w:cs="Calibri"/>
          <w:spacing w:val="-3"/>
        </w:rPr>
        <w:t xml:space="preserve"> </w:t>
      </w:r>
      <w:r w:rsidRPr="00051A96">
        <w:rPr>
          <w:rFonts w:ascii="Calibri" w:eastAsia="Calibri" w:hAnsi="Calibri" w:cs="Calibri"/>
        </w:rPr>
        <w:t>NOS</w:t>
      </w:r>
    </w:p>
    <w:p w14:paraId="412A7B11" w14:textId="77777777" w:rsidR="00C45AF9" w:rsidRPr="00051A96" w:rsidRDefault="00C45AF9" w:rsidP="00CE275D">
      <w:pPr>
        <w:widowControl w:val="0"/>
        <w:numPr>
          <w:ilvl w:val="0"/>
          <w:numId w:val="17"/>
        </w:numPr>
        <w:tabs>
          <w:tab w:val="left" w:pos="1576"/>
          <w:tab w:val="left" w:pos="1577"/>
        </w:tabs>
        <w:autoSpaceDE w:val="0"/>
        <w:autoSpaceDN w:val="0"/>
        <w:spacing w:before="59" w:after="0" w:line="240" w:lineRule="auto"/>
        <w:rPr>
          <w:rFonts w:ascii="Calibri" w:eastAsia="Calibri" w:hAnsi="Calibri" w:cs="Calibri"/>
        </w:rPr>
      </w:pPr>
      <w:r w:rsidRPr="00051A96">
        <w:rPr>
          <w:rFonts w:ascii="Calibri" w:eastAsia="Calibri" w:hAnsi="Calibri" w:cs="Calibri"/>
        </w:rPr>
        <w:t>Understand</w:t>
      </w:r>
      <w:r w:rsidRPr="00051A96">
        <w:rPr>
          <w:rFonts w:ascii="Calibri" w:eastAsia="Calibri" w:hAnsi="Calibri" w:cs="Calibri"/>
          <w:spacing w:val="-3"/>
        </w:rPr>
        <w:t xml:space="preserve"> </w:t>
      </w:r>
      <w:r w:rsidRPr="00051A96">
        <w:rPr>
          <w:rFonts w:ascii="Calibri" w:eastAsia="Calibri" w:hAnsi="Calibri" w:cs="Calibri"/>
        </w:rPr>
        <w:t>and</w:t>
      </w:r>
      <w:r w:rsidRPr="00051A96">
        <w:rPr>
          <w:rFonts w:ascii="Calibri" w:eastAsia="Calibri" w:hAnsi="Calibri" w:cs="Calibri"/>
          <w:spacing w:val="-2"/>
        </w:rPr>
        <w:t xml:space="preserve"> </w:t>
      </w:r>
      <w:r w:rsidRPr="00051A96">
        <w:rPr>
          <w:rFonts w:ascii="Calibri" w:eastAsia="Calibri" w:hAnsi="Calibri" w:cs="Calibri"/>
        </w:rPr>
        <w:t>know</w:t>
      </w:r>
      <w:r w:rsidRPr="00051A96">
        <w:rPr>
          <w:rFonts w:ascii="Calibri" w:eastAsia="Calibri" w:hAnsi="Calibri" w:cs="Calibri"/>
          <w:spacing w:val="-1"/>
        </w:rPr>
        <w:t xml:space="preserve"> </w:t>
      </w:r>
      <w:r w:rsidRPr="00051A96">
        <w:rPr>
          <w:rFonts w:ascii="Calibri" w:eastAsia="Calibri" w:hAnsi="Calibri" w:cs="Calibri"/>
        </w:rPr>
        <w:t>the</w:t>
      </w:r>
      <w:r w:rsidRPr="00051A96">
        <w:rPr>
          <w:rFonts w:ascii="Calibri" w:eastAsia="Calibri" w:hAnsi="Calibri" w:cs="Calibri"/>
          <w:spacing w:val="-2"/>
        </w:rPr>
        <w:t xml:space="preserve"> </w:t>
      </w:r>
      <w:r w:rsidRPr="00051A96">
        <w:rPr>
          <w:rFonts w:ascii="Calibri" w:eastAsia="Calibri" w:hAnsi="Calibri" w:cs="Calibri"/>
        </w:rPr>
        <w:t>required</w:t>
      </w:r>
      <w:r w:rsidRPr="00051A96">
        <w:rPr>
          <w:rFonts w:ascii="Calibri" w:eastAsia="Calibri" w:hAnsi="Calibri" w:cs="Calibri"/>
          <w:spacing w:val="-3"/>
        </w:rPr>
        <w:t xml:space="preserve"> </w:t>
      </w:r>
      <w:r w:rsidRPr="00051A96">
        <w:rPr>
          <w:rFonts w:ascii="Calibri" w:eastAsia="Calibri" w:hAnsi="Calibri" w:cs="Calibri"/>
        </w:rPr>
        <w:t>concepts</w:t>
      </w:r>
      <w:r w:rsidRPr="00051A96">
        <w:rPr>
          <w:rFonts w:ascii="Calibri" w:eastAsia="Calibri" w:hAnsi="Calibri" w:cs="Calibri"/>
          <w:spacing w:val="-3"/>
        </w:rPr>
        <w:t xml:space="preserve"> </w:t>
      </w:r>
      <w:r w:rsidRPr="00051A96">
        <w:rPr>
          <w:rFonts w:ascii="Calibri" w:eastAsia="Calibri" w:hAnsi="Calibri" w:cs="Calibri"/>
        </w:rPr>
        <w:t>and</w:t>
      </w:r>
      <w:r w:rsidRPr="00051A96">
        <w:rPr>
          <w:rFonts w:ascii="Calibri" w:eastAsia="Calibri" w:hAnsi="Calibri" w:cs="Calibri"/>
          <w:spacing w:val="-2"/>
        </w:rPr>
        <w:t xml:space="preserve"> </w:t>
      </w:r>
      <w:r w:rsidRPr="00051A96">
        <w:rPr>
          <w:rFonts w:ascii="Calibri" w:eastAsia="Calibri" w:hAnsi="Calibri" w:cs="Calibri"/>
        </w:rPr>
        <w:t>its</w:t>
      </w:r>
      <w:r w:rsidRPr="00051A96">
        <w:rPr>
          <w:rFonts w:ascii="Calibri" w:eastAsia="Calibri" w:hAnsi="Calibri" w:cs="Calibri"/>
          <w:spacing w:val="-2"/>
        </w:rPr>
        <w:t xml:space="preserve"> </w:t>
      </w:r>
      <w:r w:rsidRPr="00051A96">
        <w:rPr>
          <w:rFonts w:ascii="Calibri" w:eastAsia="Calibri" w:hAnsi="Calibri" w:cs="Calibri"/>
        </w:rPr>
        <w:t>application</w:t>
      </w:r>
      <w:r w:rsidRPr="00051A96">
        <w:rPr>
          <w:rFonts w:ascii="Calibri" w:eastAsia="Calibri" w:hAnsi="Calibri" w:cs="Calibri"/>
          <w:spacing w:val="-2"/>
        </w:rPr>
        <w:t xml:space="preserve"> </w:t>
      </w:r>
      <w:r w:rsidRPr="00051A96">
        <w:rPr>
          <w:rFonts w:ascii="Calibri" w:eastAsia="Calibri" w:hAnsi="Calibri" w:cs="Calibri"/>
        </w:rPr>
        <w:t>at workplace</w:t>
      </w:r>
    </w:p>
    <w:p w14:paraId="15C001B0" w14:textId="77777777" w:rsidR="00C45AF9" w:rsidRPr="00364084" w:rsidRDefault="00C45AF9" w:rsidP="00CE275D">
      <w:pPr>
        <w:widowControl w:val="0"/>
        <w:numPr>
          <w:ilvl w:val="0"/>
          <w:numId w:val="17"/>
        </w:numPr>
        <w:tabs>
          <w:tab w:val="left" w:pos="1576"/>
          <w:tab w:val="left" w:pos="1577"/>
        </w:tabs>
        <w:autoSpaceDE w:val="0"/>
        <w:autoSpaceDN w:val="0"/>
        <w:spacing w:before="56" w:after="0" w:line="240" w:lineRule="auto"/>
        <w:rPr>
          <w:rFonts w:ascii="Calibri" w:eastAsia="Calibri" w:hAnsi="Calibri" w:cs="Calibri"/>
        </w:rPr>
      </w:pPr>
      <w:r w:rsidRPr="00051A96">
        <w:rPr>
          <w:rFonts w:ascii="Calibri" w:eastAsia="Calibri" w:hAnsi="Calibri" w:cs="Calibri"/>
        </w:rPr>
        <w:t>Has</w:t>
      </w:r>
      <w:r w:rsidRPr="004F753A">
        <w:rPr>
          <w:rFonts w:ascii="Calibri" w:eastAsia="Calibri" w:hAnsi="Calibri" w:cs="Calibri"/>
        </w:rPr>
        <w:t xml:space="preserve"> </w:t>
      </w:r>
      <w:r w:rsidRPr="00051A96">
        <w:rPr>
          <w:rFonts w:ascii="Calibri" w:eastAsia="Calibri" w:hAnsi="Calibri" w:cs="Calibri"/>
        </w:rPr>
        <w:t>gained</w:t>
      </w:r>
      <w:r w:rsidRPr="004F753A">
        <w:rPr>
          <w:rFonts w:ascii="Calibri" w:eastAsia="Calibri" w:hAnsi="Calibri" w:cs="Calibri"/>
        </w:rPr>
        <w:t xml:space="preserve"> </w:t>
      </w:r>
      <w:r w:rsidRPr="00051A96">
        <w:rPr>
          <w:rFonts w:ascii="Calibri" w:eastAsia="Calibri" w:hAnsi="Calibri" w:cs="Calibri"/>
        </w:rPr>
        <w:t>the</w:t>
      </w:r>
      <w:r w:rsidRPr="004F753A">
        <w:rPr>
          <w:rFonts w:ascii="Calibri" w:eastAsia="Calibri" w:hAnsi="Calibri" w:cs="Calibri"/>
        </w:rPr>
        <w:t xml:space="preserve"> </w:t>
      </w:r>
      <w:r w:rsidRPr="00051A96">
        <w:rPr>
          <w:rFonts w:ascii="Calibri" w:eastAsia="Calibri" w:hAnsi="Calibri" w:cs="Calibri"/>
        </w:rPr>
        <w:t>required</w:t>
      </w:r>
      <w:r w:rsidRPr="004F753A">
        <w:rPr>
          <w:rFonts w:ascii="Calibri" w:eastAsia="Calibri" w:hAnsi="Calibri" w:cs="Calibri"/>
        </w:rPr>
        <w:t xml:space="preserve"> </w:t>
      </w:r>
      <w:r w:rsidRPr="00051A96">
        <w:rPr>
          <w:rFonts w:ascii="Calibri" w:eastAsia="Calibri" w:hAnsi="Calibri" w:cs="Calibri"/>
        </w:rPr>
        <w:t>employability</w:t>
      </w:r>
      <w:r w:rsidRPr="004F753A">
        <w:rPr>
          <w:rFonts w:ascii="Calibri" w:eastAsia="Calibri" w:hAnsi="Calibri" w:cs="Calibri"/>
        </w:rPr>
        <w:t xml:space="preserve"> </w:t>
      </w:r>
      <w:r w:rsidRPr="00051A96">
        <w:rPr>
          <w:rFonts w:ascii="Calibri" w:eastAsia="Calibri" w:hAnsi="Calibri" w:cs="Calibri"/>
        </w:rPr>
        <w:t>skill</w:t>
      </w:r>
      <w:r>
        <w:rPr>
          <w:rFonts w:ascii="Calibri" w:eastAsia="Calibri" w:hAnsi="Calibri" w:cs="Calibri"/>
        </w:rPr>
        <w:t>s</w:t>
      </w:r>
    </w:p>
    <w:p w14:paraId="5228E5E5" w14:textId="05DE4A88" w:rsidR="00D3201C" w:rsidRDefault="00D3201C" w:rsidP="00DA4AEA"/>
    <w:p w14:paraId="3BDDEF78" w14:textId="4C389192" w:rsidR="00C87602" w:rsidRDefault="00C87602" w:rsidP="00DA4AEA"/>
    <w:p w14:paraId="7C55D0C9" w14:textId="050EB81B" w:rsidR="00C87602" w:rsidRPr="009C2FC9" w:rsidRDefault="00C87602" w:rsidP="00C87602">
      <w:pPr>
        <w:pStyle w:val="Heading1"/>
        <w:jc w:val="center"/>
      </w:pPr>
      <w:bookmarkStart w:id="24" w:name="_Toc189575349"/>
      <w:r w:rsidRPr="009C2FC9">
        <w:t xml:space="preserve">Annexure </w:t>
      </w:r>
      <w:r>
        <w:t>3</w:t>
      </w:r>
      <w:r w:rsidRPr="009C2FC9">
        <w:t xml:space="preserve">: </w:t>
      </w:r>
      <w:r>
        <w:t>Not Applicable</w:t>
      </w:r>
      <w:bookmarkEnd w:id="24"/>
    </w:p>
    <w:p w14:paraId="36ACBE31" w14:textId="0337B84B" w:rsidR="00C87602" w:rsidRDefault="00C87602" w:rsidP="00DA4AEA"/>
    <w:sectPr w:rsidR="00C87602" w:rsidSect="00DB2E5E">
      <w:headerReference w:type="default" r:id="rId10"/>
      <w:footerReference w:type="default" r:id="rId11"/>
      <w:headerReference w:type="first" r:id="rId12"/>
      <w:pgSz w:w="16839" w:h="11907" w:orient="landscape" w:code="9"/>
      <w:pgMar w:top="1440" w:right="1440" w:bottom="1440" w:left="5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52981" w14:textId="77777777" w:rsidR="00D930C8" w:rsidRDefault="00D930C8" w:rsidP="000A69FF">
      <w:pPr>
        <w:spacing w:after="0" w:line="240" w:lineRule="auto"/>
      </w:pPr>
      <w:r>
        <w:separator/>
      </w:r>
    </w:p>
  </w:endnote>
  <w:endnote w:type="continuationSeparator" w:id="0">
    <w:p w14:paraId="289CA157" w14:textId="77777777" w:rsidR="00D930C8" w:rsidRDefault="00D930C8" w:rsidP="000A6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NeueLT W1G 57 Cn">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4C6A3" w14:textId="27205038" w:rsidR="00250490" w:rsidRDefault="00250490" w:rsidP="00E5511C">
    <w:pPr>
      <w:pStyle w:val="Footer"/>
      <w:pBdr>
        <w:top w:val="single" w:sz="4" w:space="1" w:color="D9D9D9" w:themeColor="background1" w:themeShade="D9"/>
      </w:pBdr>
      <w:rPr>
        <w:b/>
        <w:bCs/>
      </w:rPr>
    </w:pPr>
    <w:r w:rsidRPr="00413D19">
      <w:rPr>
        <w:rFonts w:cstheme="minorHAnsi"/>
        <w:bCs/>
      </w:rPr>
      <w:t xml:space="preserve">Specialist- Quality Assurance (Pharma, Biological Products and Medical Devices): Equipment Validation </w:t>
    </w:r>
    <w:r>
      <w:rPr>
        <w:rFonts w:cstheme="minorHAnsi"/>
        <w:bCs/>
      </w:rPr>
      <w:t>-</w:t>
    </w:r>
    <w:r>
      <w:t xml:space="preserve">NSQC </w:t>
    </w:r>
    <w:r w:rsidRPr="00F06119">
      <w:t>Approved</w:t>
    </w:r>
    <w:r>
      <w:tab/>
    </w:r>
    <w:r>
      <w:tab/>
    </w:r>
    <w:r>
      <w:tab/>
      <w:t xml:space="preserve">Page </w:t>
    </w:r>
    <w:r>
      <w:rPr>
        <w:b/>
        <w:bCs/>
      </w:rPr>
      <w:fldChar w:fldCharType="begin"/>
    </w:r>
    <w:r>
      <w:rPr>
        <w:b/>
        <w:bCs/>
      </w:rPr>
      <w:instrText xml:space="preserve"> PAGE  \* Arabic  \* MERGEFORMAT </w:instrText>
    </w:r>
    <w:r>
      <w:rPr>
        <w:b/>
        <w:bCs/>
      </w:rPr>
      <w:fldChar w:fldCharType="separate"/>
    </w:r>
    <w:r w:rsidR="00FF7591">
      <w:rPr>
        <w:b/>
        <w:bCs/>
        <w:noProof/>
      </w:rPr>
      <w:t>21</w:t>
    </w:r>
    <w:r>
      <w:rPr>
        <w:b/>
        <w:bCs/>
      </w:rPr>
      <w:fldChar w:fldCharType="end"/>
    </w:r>
    <w:r>
      <w:t xml:space="preserve"> of</w:t>
    </w:r>
    <w:r>
      <w:rPr>
        <w:b/>
        <w:bCs/>
      </w:rPr>
      <w:t xml:space="preserve"> 23</w:t>
    </w:r>
  </w:p>
  <w:p w14:paraId="5C1D6C03" w14:textId="77777777" w:rsidR="00250490" w:rsidRPr="008E62E1" w:rsidRDefault="00250490" w:rsidP="00E5511C">
    <w:pPr>
      <w:pStyle w:val="Footer"/>
      <w:pBdr>
        <w:top w:val="single" w:sz="4" w:space="1" w:color="D9D9D9" w:themeColor="background1" w:themeShade="D9"/>
      </w:pBd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64990" w14:textId="77777777" w:rsidR="00D930C8" w:rsidRDefault="00D930C8" w:rsidP="000A69FF">
      <w:pPr>
        <w:spacing w:after="0" w:line="240" w:lineRule="auto"/>
      </w:pPr>
      <w:r>
        <w:separator/>
      </w:r>
    </w:p>
  </w:footnote>
  <w:footnote w:type="continuationSeparator" w:id="0">
    <w:p w14:paraId="4F1D5E90" w14:textId="77777777" w:rsidR="00D930C8" w:rsidRDefault="00D930C8" w:rsidP="000A6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1418D" w14:textId="1A38D30C" w:rsidR="00250490" w:rsidRDefault="00250490">
    <w:pPr>
      <w:pStyle w:val="Header"/>
    </w:pPr>
    <w:r>
      <w:t>Apprenticeship Curriculum: NAPS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77DAC" w14:textId="6DD692BD" w:rsidR="00250490" w:rsidRDefault="00250490" w:rsidP="000C553C">
    <w:pPr>
      <w:pStyle w:val="Header"/>
      <w:jc w:val="center"/>
    </w:pPr>
    <w:r>
      <w:rPr>
        <w:noProof/>
        <w:lang w:val="en-IN" w:eastAsia="en-IN"/>
      </w:rPr>
      <w:drawing>
        <wp:anchor distT="0" distB="0" distL="114300" distR="114300" simplePos="0" relativeHeight="251692544" behindDoc="0" locked="0" layoutInCell="1" allowOverlap="1" wp14:anchorId="5BC84DCD" wp14:editId="361ADB3F">
          <wp:simplePos x="0" y="0"/>
          <wp:positionH relativeFrom="margin">
            <wp:posOffset>-118110</wp:posOffset>
          </wp:positionH>
          <wp:positionV relativeFrom="topMargin">
            <wp:posOffset>460375</wp:posOffset>
          </wp:positionV>
          <wp:extent cx="1238250" cy="5048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238250" cy="504825"/>
                  </a:xfrm>
                  <a:prstGeom prst="rect">
                    <a:avLst/>
                  </a:prstGeom>
                </pic:spPr>
              </pic:pic>
            </a:graphicData>
          </a:graphic>
          <wp14:sizeRelH relativeFrom="margin">
            <wp14:pctWidth>0</wp14:pctWidth>
          </wp14:sizeRelH>
          <wp14:sizeRelV relativeFrom="margin">
            <wp14:pctHeight>0</wp14:pctHeight>
          </wp14:sizeRelV>
        </wp:anchor>
      </w:drawing>
    </w:r>
    <w:r>
      <w:rPr>
        <w:noProof/>
        <w:lang w:val="en-IN" w:eastAsia="en-IN"/>
      </w:rPr>
      <w:drawing>
        <wp:anchor distT="0" distB="0" distL="114300" distR="114300" simplePos="0" relativeHeight="251691520" behindDoc="0" locked="0" layoutInCell="1" allowOverlap="1" wp14:anchorId="5CDD2A30" wp14:editId="7F0602AE">
          <wp:simplePos x="0" y="0"/>
          <wp:positionH relativeFrom="column">
            <wp:posOffset>4082415</wp:posOffset>
          </wp:positionH>
          <wp:positionV relativeFrom="paragraph">
            <wp:posOffset>3810</wp:posOffset>
          </wp:positionV>
          <wp:extent cx="1371600" cy="548922"/>
          <wp:effectExtent l="0" t="0" r="0" b="3810"/>
          <wp:wrapTopAndBottom/>
          <wp:docPr id="12" name="Picture 0" descr="final 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0" descr="final logos.jpg"/>
                  <pic:cNvPicPr>
                    <a:picLocks noChangeAspect="1"/>
                  </pic:cNvPicPr>
                </pic:nvPicPr>
                <pic:blipFill rotWithShape="1">
                  <a:blip r:embed="rId2">
                    <a:extLst>
                      <a:ext uri="{28A0092B-C50C-407E-A947-70E740481C1C}">
                        <a14:useLocalDpi xmlns:a14="http://schemas.microsoft.com/office/drawing/2010/main" val="0"/>
                      </a:ext>
                    </a:extLst>
                  </a:blip>
                  <a:srcRect r="39824"/>
                  <a:stretch/>
                </pic:blipFill>
                <pic:spPr bwMode="auto">
                  <a:xfrm>
                    <a:off x="0" y="0"/>
                    <a:ext cx="1371600" cy="54892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8219F">
      <w:rPr>
        <w:noProof/>
        <w:lang w:val="en-IN" w:eastAsia="en-IN"/>
      </w:rPr>
      <w:drawing>
        <wp:anchor distT="0" distB="0" distL="114300" distR="114300" simplePos="0" relativeHeight="251684352" behindDoc="0" locked="0" layoutInCell="1" allowOverlap="1" wp14:anchorId="241C08D4" wp14:editId="0B574C74">
          <wp:simplePos x="0" y="0"/>
          <wp:positionH relativeFrom="column">
            <wp:posOffset>8814435</wp:posOffset>
          </wp:positionH>
          <wp:positionV relativeFrom="paragraph">
            <wp:posOffset>-147955</wp:posOffset>
          </wp:positionV>
          <wp:extent cx="1371600" cy="649918"/>
          <wp:effectExtent l="0" t="0" r="0" b="0"/>
          <wp:wrapSquare wrapText="bothSides"/>
          <wp:docPr id="15" name="Picture 1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1600" cy="64991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C721A"/>
    <w:multiLevelType w:val="hybridMultilevel"/>
    <w:tmpl w:val="9C086C9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5C0D22"/>
    <w:multiLevelType w:val="multilevel"/>
    <w:tmpl w:val="F06E4A20"/>
    <w:lvl w:ilvl="0">
      <w:start w:val="1"/>
      <w:numFmt w:val="decimal"/>
      <w:lvlText w:val="%1"/>
      <w:lvlJc w:val="left"/>
      <w:pPr>
        <w:ind w:left="1266" w:hanging="411"/>
      </w:pPr>
      <w:rPr>
        <w:rFonts w:hint="default"/>
        <w:lang w:val="en-US" w:eastAsia="en-US" w:bidi="ar-SA"/>
      </w:rPr>
    </w:lvl>
    <w:lvl w:ilvl="1">
      <w:start w:val="4"/>
      <w:numFmt w:val="decimal"/>
      <w:lvlText w:val="%1.%2"/>
      <w:lvlJc w:val="left"/>
      <w:pPr>
        <w:ind w:left="1266" w:hanging="411"/>
      </w:pPr>
      <w:rPr>
        <w:rFonts w:hint="default"/>
        <w:lang w:val="en-US" w:eastAsia="en-US" w:bidi="ar-SA"/>
      </w:rPr>
    </w:lvl>
    <w:lvl w:ilvl="2">
      <w:start w:val="1"/>
      <w:numFmt w:val="decimal"/>
      <w:lvlText w:val="%1.%2.%3"/>
      <w:lvlJc w:val="left"/>
      <w:pPr>
        <w:ind w:left="1266" w:hanging="411"/>
      </w:pPr>
      <w:rPr>
        <w:rFonts w:ascii="Calibri" w:eastAsia="Calibri" w:hAnsi="Calibri" w:cs="Calibri" w:hint="default"/>
        <w:b/>
        <w:bCs/>
        <w:spacing w:val="-1"/>
        <w:w w:val="100"/>
        <w:sz w:val="18"/>
        <w:szCs w:val="18"/>
        <w:lang w:val="en-US" w:eastAsia="en-US" w:bidi="ar-SA"/>
      </w:rPr>
    </w:lvl>
    <w:lvl w:ilvl="3">
      <w:numFmt w:val="bullet"/>
      <w:lvlText w:val=""/>
      <w:lvlJc w:val="left"/>
      <w:pPr>
        <w:ind w:left="1576" w:hanging="361"/>
      </w:pPr>
      <w:rPr>
        <w:rFonts w:ascii="Symbol" w:eastAsia="Symbol" w:hAnsi="Symbol" w:cs="Symbol" w:hint="default"/>
        <w:w w:val="100"/>
        <w:sz w:val="18"/>
        <w:szCs w:val="18"/>
        <w:lang w:val="en-US" w:eastAsia="en-US" w:bidi="ar-SA"/>
      </w:rPr>
    </w:lvl>
    <w:lvl w:ilvl="4">
      <w:numFmt w:val="bullet"/>
      <w:lvlText w:val="•"/>
      <w:lvlJc w:val="left"/>
      <w:pPr>
        <w:ind w:left="6452" w:hanging="361"/>
      </w:pPr>
      <w:rPr>
        <w:rFonts w:hint="default"/>
        <w:lang w:val="en-US" w:eastAsia="en-US" w:bidi="ar-SA"/>
      </w:rPr>
    </w:lvl>
    <w:lvl w:ilvl="5">
      <w:numFmt w:val="bullet"/>
      <w:lvlText w:val="•"/>
      <w:lvlJc w:val="left"/>
      <w:pPr>
        <w:ind w:left="8077" w:hanging="361"/>
      </w:pPr>
      <w:rPr>
        <w:rFonts w:hint="default"/>
        <w:lang w:val="en-US" w:eastAsia="en-US" w:bidi="ar-SA"/>
      </w:rPr>
    </w:lvl>
    <w:lvl w:ilvl="6">
      <w:numFmt w:val="bullet"/>
      <w:lvlText w:val="•"/>
      <w:lvlJc w:val="left"/>
      <w:pPr>
        <w:ind w:left="9701" w:hanging="361"/>
      </w:pPr>
      <w:rPr>
        <w:rFonts w:hint="default"/>
        <w:lang w:val="en-US" w:eastAsia="en-US" w:bidi="ar-SA"/>
      </w:rPr>
    </w:lvl>
    <w:lvl w:ilvl="7">
      <w:numFmt w:val="bullet"/>
      <w:lvlText w:val="•"/>
      <w:lvlJc w:val="left"/>
      <w:pPr>
        <w:ind w:left="11325" w:hanging="361"/>
      </w:pPr>
      <w:rPr>
        <w:rFonts w:hint="default"/>
        <w:lang w:val="en-US" w:eastAsia="en-US" w:bidi="ar-SA"/>
      </w:rPr>
    </w:lvl>
    <w:lvl w:ilvl="8">
      <w:numFmt w:val="bullet"/>
      <w:lvlText w:val="•"/>
      <w:lvlJc w:val="left"/>
      <w:pPr>
        <w:ind w:left="12949" w:hanging="361"/>
      </w:pPr>
      <w:rPr>
        <w:rFonts w:hint="default"/>
        <w:lang w:val="en-US" w:eastAsia="en-US" w:bidi="ar-SA"/>
      </w:rPr>
    </w:lvl>
  </w:abstractNum>
  <w:abstractNum w:abstractNumId="2" w15:restartNumberingAfterBreak="0">
    <w:nsid w:val="10954616"/>
    <w:multiLevelType w:val="hybridMultilevel"/>
    <w:tmpl w:val="5756071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212300B4"/>
    <w:multiLevelType w:val="hybridMultilevel"/>
    <w:tmpl w:val="6C8CAAB6"/>
    <w:lvl w:ilvl="0" w:tplc="8B2E05EE">
      <w:numFmt w:val="bullet"/>
      <w:lvlText w:val="●"/>
      <w:lvlJc w:val="left"/>
      <w:pPr>
        <w:ind w:left="856" w:hanging="360"/>
      </w:pPr>
      <w:rPr>
        <w:rFonts w:ascii="Times New Roman" w:eastAsia="Times New Roman" w:hAnsi="Times New Roman" w:cs="Times New Roman" w:hint="default"/>
        <w:w w:val="100"/>
        <w:sz w:val="18"/>
        <w:szCs w:val="18"/>
        <w:lang w:val="en-US" w:eastAsia="en-US" w:bidi="ar-SA"/>
      </w:rPr>
    </w:lvl>
    <w:lvl w:ilvl="1" w:tplc="E37CA712">
      <w:numFmt w:val="bullet"/>
      <w:lvlText w:val="•"/>
      <w:lvlJc w:val="left"/>
      <w:pPr>
        <w:ind w:left="2393" w:hanging="360"/>
      </w:pPr>
      <w:rPr>
        <w:rFonts w:hint="default"/>
        <w:lang w:val="en-US" w:eastAsia="en-US" w:bidi="ar-SA"/>
      </w:rPr>
    </w:lvl>
    <w:lvl w:ilvl="2" w:tplc="F22E8E6A">
      <w:numFmt w:val="bullet"/>
      <w:lvlText w:val="•"/>
      <w:lvlJc w:val="left"/>
      <w:pPr>
        <w:ind w:left="3927" w:hanging="360"/>
      </w:pPr>
      <w:rPr>
        <w:rFonts w:hint="default"/>
        <w:lang w:val="en-US" w:eastAsia="en-US" w:bidi="ar-SA"/>
      </w:rPr>
    </w:lvl>
    <w:lvl w:ilvl="3" w:tplc="2188DD28">
      <w:numFmt w:val="bullet"/>
      <w:lvlText w:val="•"/>
      <w:lvlJc w:val="left"/>
      <w:pPr>
        <w:ind w:left="5461" w:hanging="360"/>
      </w:pPr>
      <w:rPr>
        <w:rFonts w:hint="default"/>
        <w:lang w:val="en-US" w:eastAsia="en-US" w:bidi="ar-SA"/>
      </w:rPr>
    </w:lvl>
    <w:lvl w:ilvl="4" w:tplc="F768F77E">
      <w:numFmt w:val="bullet"/>
      <w:lvlText w:val="•"/>
      <w:lvlJc w:val="left"/>
      <w:pPr>
        <w:ind w:left="6995" w:hanging="360"/>
      </w:pPr>
      <w:rPr>
        <w:rFonts w:hint="default"/>
        <w:lang w:val="en-US" w:eastAsia="en-US" w:bidi="ar-SA"/>
      </w:rPr>
    </w:lvl>
    <w:lvl w:ilvl="5" w:tplc="586EC5DA">
      <w:numFmt w:val="bullet"/>
      <w:lvlText w:val="•"/>
      <w:lvlJc w:val="left"/>
      <w:pPr>
        <w:ind w:left="8529" w:hanging="360"/>
      </w:pPr>
      <w:rPr>
        <w:rFonts w:hint="default"/>
        <w:lang w:val="en-US" w:eastAsia="en-US" w:bidi="ar-SA"/>
      </w:rPr>
    </w:lvl>
    <w:lvl w:ilvl="6" w:tplc="B35A0920">
      <w:numFmt w:val="bullet"/>
      <w:lvlText w:val="•"/>
      <w:lvlJc w:val="left"/>
      <w:pPr>
        <w:ind w:left="10063" w:hanging="360"/>
      </w:pPr>
      <w:rPr>
        <w:rFonts w:hint="default"/>
        <w:lang w:val="en-US" w:eastAsia="en-US" w:bidi="ar-SA"/>
      </w:rPr>
    </w:lvl>
    <w:lvl w:ilvl="7" w:tplc="60D43C7C">
      <w:numFmt w:val="bullet"/>
      <w:lvlText w:val="•"/>
      <w:lvlJc w:val="left"/>
      <w:pPr>
        <w:ind w:left="11596" w:hanging="360"/>
      </w:pPr>
      <w:rPr>
        <w:rFonts w:hint="default"/>
        <w:lang w:val="en-US" w:eastAsia="en-US" w:bidi="ar-SA"/>
      </w:rPr>
    </w:lvl>
    <w:lvl w:ilvl="8" w:tplc="BD48169A">
      <w:numFmt w:val="bullet"/>
      <w:lvlText w:val="•"/>
      <w:lvlJc w:val="left"/>
      <w:pPr>
        <w:ind w:left="13130" w:hanging="360"/>
      </w:pPr>
      <w:rPr>
        <w:rFonts w:hint="default"/>
        <w:lang w:val="en-US" w:eastAsia="en-US" w:bidi="ar-SA"/>
      </w:rPr>
    </w:lvl>
  </w:abstractNum>
  <w:abstractNum w:abstractNumId="4" w15:restartNumberingAfterBreak="0">
    <w:nsid w:val="32F07143"/>
    <w:multiLevelType w:val="hybridMultilevel"/>
    <w:tmpl w:val="DFB01A80"/>
    <w:lvl w:ilvl="0" w:tplc="FA7C03C2">
      <w:numFmt w:val="bullet"/>
      <w:lvlText w:val="●"/>
      <w:lvlJc w:val="left"/>
      <w:pPr>
        <w:ind w:left="856" w:hanging="360"/>
      </w:pPr>
      <w:rPr>
        <w:rFonts w:ascii="Times New Roman" w:eastAsia="Times New Roman" w:hAnsi="Times New Roman" w:cs="Times New Roman" w:hint="default"/>
        <w:w w:val="100"/>
        <w:sz w:val="18"/>
        <w:szCs w:val="18"/>
        <w:lang w:val="en-US" w:eastAsia="en-US" w:bidi="ar-SA"/>
      </w:rPr>
    </w:lvl>
    <w:lvl w:ilvl="1" w:tplc="7736D438">
      <w:numFmt w:val="bullet"/>
      <w:lvlText w:val="•"/>
      <w:lvlJc w:val="left"/>
      <w:pPr>
        <w:ind w:left="2393" w:hanging="360"/>
      </w:pPr>
      <w:rPr>
        <w:rFonts w:hint="default"/>
        <w:lang w:val="en-US" w:eastAsia="en-US" w:bidi="ar-SA"/>
      </w:rPr>
    </w:lvl>
    <w:lvl w:ilvl="2" w:tplc="26E4414E">
      <w:numFmt w:val="bullet"/>
      <w:lvlText w:val="•"/>
      <w:lvlJc w:val="left"/>
      <w:pPr>
        <w:ind w:left="3927" w:hanging="360"/>
      </w:pPr>
      <w:rPr>
        <w:rFonts w:hint="default"/>
        <w:lang w:val="en-US" w:eastAsia="en-US" w:bidi="ar-SA"/>
      </w:rPr>
    </w:lvl>
    <w:lvl w:ilvl="3" w:tplc="D53ACD08">
      <w:numFmt w:val="bullet"/>
      <w:lvlText w:val="•"/>
      <w:lvlJc w:val="left"/>
      <w:pPr>
        <w:ind w:left="5461" w:hanging="360"/>
      </w:pPr>
      <w:rPr>
        <w:rFonts w:hint="default"/>
        <w:lang w:val="en-US" w:eastAsia="en-US" w:bidi="ar-SA"/>
      </w:rPr>
    </w:lvl>
    <w:lvl w:ilvl="4" w:tplc="460ED6F2">
      <w:numFmt w:val="bullet"/>
      <w:lvlText w:val="•"/>
      <w:lvlJc w:val="left"/>
      <w:pPr>
        <w:ind w:left="6995" w:hanging="360"/>
      </w:pPr>
      <w:rPr>
        <w:rFonts w:hint="default"/>
        <w:lang w:val="en-US" w:eastAsia="en-US" w:bidi="ar-SA"/>
      </w:rPr>
    </w:lvl>
    <w:lvl w:ilvl="5" w:tplc="C30C1CDE">
      <w:numFmt w:val="bullet"/>
      <w:lvlText w:val="•"/>
      <w:lvlJc w:val="left"/>
      <w:pPr>
        <w:ind w:left="8529" w:hanging="360"/>
      </w:pPr>
      <w:rPr>
        <w:rFonts w:hint="default"/>
        <w:lang w:val="en-US" w:eastAsia="en-US" w:bidi="ar-SA"/>
      </w:rPr>
    </w:lvl>
    <w:lvl w:ilvl="6" w:tplc="EC82EC5C">
      <w:numFmt w:val="bullet"/>
      <w:lvlText w:val="•"/>
      <w:lvlJc w:val="left"/>
      <w:pPr>
        <w:ind w:left="10063" w:hanging="360"/>
      </w:pPr>
      <w:rPr>
        <w:rFonts w:hint="default"/>
        <w:lang w:val="en-US" w:eastAsia="en-US" w:bidi="ar-SA"/>
      </w:rPr>
    </w:lvl>
    <w:lvl w:ilvl="7" w:tplc="2C24C8BA">
      <w:numFmt w:val="bullet"/>
      <w:lvlText w:val="•"/>
      <w:lvlJc w:val="left"/>
      <w:pPr>
        <w:ind w:left="11596" w:hanging="360"/>
      </w:pPr>
      <w:rPr>
        <w:rFonts w:hint="default"/>
        <w:lang w:val="en-US" w:eastAsia="en-US" w:bidi="ar-SA"/>
      </w:rPr>
    </w:lvl>
    <w:lvl w:ilvl="8" w:tplc="0C62815E">
      <w:numFmt w:val="bullet"/>
      <w:lvlText w:val="•"/>
      <w:lvlJc w:val="left"/>
      <w:pPr>
        <w:ind w:left="13130" w:hanging="360"/>
      </w:pPr>
      <w:rPr>
        <w:rFonts w:hint="default"/>
        <w:lang w:val="en-US" w:eastAsia="en-US" w:bidi="ar-SA"/>
      </w:rPr>
    </w:lvl>
  </w:abstractNum>
  <w:abstractNum w:abstractNumId="5" w15:restartNumberingAfterBreak="0">
    <w:nsid w:val="37002BA9"/>
    <w:multiLevelType w:val="hybridMultilevel"/>
    <w:tmpl w:val="585C4614"/>
    <w:lvl w:ilvl="0" w:tplc="BD6A0630">
      <w:numFmt w:val="bullet"/>
      <w:lvlText w:val="•"/>
      <w:lvlJc w:val="left"/>
      <w:pPr>
        <w:ind w:left="1345" w:hanging="130"/>
      </w:pPr>
      <w:rPr>
        <w:rFonts w:ascii="Calibri" w:eastAsia="Calibri" w:hAnsi="Calibri" w:cs="Calibri" w:hint="default"/>
        <w:w w:val="100"/>
        <w:sz w:val="18"/>
        <w:szCs w:val="18"/>
        <w:lang w:val="en-US" w:eastAsia="en-US" w:bidi="ar-SA"/>
      </w:rPr>
    </w:lvl>
    <w:lvl w:ilvl="1" w:tplc="E076C2D0">
      <w:numFmt w:val="bullet"/>
      <w:lvlText w:val="•"/>
      <w:lvlJc w:val="left"/>
      <w:pPr>
        <w:ind w:left="2825" w:hanging="130"/>
      </w:pPr>
      <w:rPr>
        <w:rFonts w:hint="default"/>
        <w:lang w:val="en-US" w:eastAsia="en-US" w:bidi="ar-SA"/>
      </w:rPr>
    </w:lvl>
    <w:lvl w:ilvl="2" w:tplc="57500E80">
      <w:numFmt w:val="bullet"/>
      <w:lvlText w:val="•"/>
      <w:lvlJc w:val="left"/>
      <w:pPr>
        <w:ind w:left="4311" w:hanging="130"/>
      </w:pPr>
      <w:rPr>
        <w:rFonts w:hint="default"/>
        <w:lang w:val="en-US" w:eastAsia="en-US" w:bidi="ar-SA"/>
      </w:rPr>
    </w:lvl>
    <w:lvl w:ilvl="3" w:tplc="9482A218">
      <w:numFmt w:val="bullet"/>
      <w:lvlText w:val="•"/>
      <w:lvlJc w:val="left"/>
      <w:pPr>
        <w:ind w:left="5797" w:hanging="130"/>
      </w:pPr>
      <w:rPr>
        <w:rFonts w:hint="default"/>
        <w:lang w:val="en-US" w:eastAsia="en-US" w:bidi="ar-SA"/>
      </w:rPr>
    </w:lvl>
    <w:lvl w:ilvl="4" w:tplc="1876EB76">
      <w:numFmt w:val="bullet"/>
      <w:lvlText w:val="•"/>
      <w:lvlJc w:val="left"/>
      <w:pPr>
        <w:ind w:left="7283" w:hanging="130"/>
      </w:pPr>
      <w:rPr>
        <w:rFonts w:hint="default"/>
        <w:lang w:val="en-US" w:eastAsia="en-US" w:bidi="ar-SA"/>
      </w:rPr>
    </w:lvl>
    <w:lvl w:ilvl="5" w:tplc="AD60AEB6">
      <w:numFmt w:val="bullet"/>
      <w:lvlText w:val="•"/>
      <w:lvlJc w:val="left"/>
      <w:pPr>
        <w:ind w:left="8769" w:hanging="130"/>
      </w:pPr>
      <w:rPr>
        <w:rFonts w:hint="default"/>
        <w:lang w:val="en-US" w:eastAsia="en-US" w:bidi="ar-SA"/>
      </w:rPr>
    </w:lvl>
    <w:lvl w:ilvl="6" w:tplc="F4CE2A46">
      <w:numFmt w:val="bullet"/>
      <w:lvlText w:val="•"/>
      <w:lvlJc w:val="left"/>
      <w:pPr>
        <w:ind w:left="10255" w:hanging="130"/>
      </w:pPr>
      <w:rPr>
        <w:rFonts w:hint="default"/>
        <w:lang w:val="en-US" w:eastAsia="en-US" w:bidi="ar-SA"/>
      </w:rPr>
    </w:lvl>
    <w:lvl w:ilvl="7" w:tplc="0B0870DC">
      <w:numFmt w:val="bullet"/>
      <w:lvlText w:val="•"/>
      <w:lvlJc w:val="left"/>
      <w:pPr>
        <w:ind w:left="11740" w:hanging="130"/>
      </w:pPr>
      <w:rPr>
        <w:rFonts w:hint="default"/>
        <w:lang w:val="en-US" w:eastAsia="en-US" w:bidi="ar-SA"/>
      </w:rPr>
    </w:lvl>
    <w:lvl w:ilvl="8" w:tplc="28CA2A18">
      <w:numFmt w:val="bullet"/>
      <w:lvlText w:val="•"/>
      <w:lvlJc w:val="left"/>
      <w:pPr>
        <w:ind w:left="13226" w:hanging="130"/>
      </w:pPr>
      <w:rPr>
        <w:rFonts w:hint="default"/>
        <w:lang w:val="en-US" w:eastAsia="en-US" w:bidi="ar-SA"/>
      </w:rPr>
    </w:lvl>
  </w:abstractNum>
  <w:abstractNum w:abstractNumId="6" w15:restartNumberingAfterBreak="0">
    <w:nsid w:val="381A7635"/>
    <w:multiLevelType w:val="hybridMultilevel"/>
    <w:tmpl w:val="45B49896"/>
    <w:lvl w:ilvl="0" w:tplc="22044FC0">
      <w:numFmt w:val="bullet"/>
      <w:lvlText w:val="•"/>
      <w:lvlJc w:val="left"/>
      <w:pPr>
        <w:ind w:left="1576" w:hanging="361"/>
      </w:pPr>
      <w:rPr>
        <w:rFonts w:ascii="Calibri" w:eastAsia="Calibri" w:hAnsi="Calibri" w:cs="Calibri" w:hint="default"/>
        <w:w w:val="100"/>
        <w:sz w:val="18"/>
        <w:szCs w:val="18"/>
        <w:lang w:val="en-US" w:eastAsia="en-US" w:bidi="ar-SA"/>
      </w:rPr>
    </w:lvl>
    <w:lvl w:ilvl="1" w:tplc="ED380570">
      <w:numFmt w:val="bullet"/>
      <w:lvlText w:val="•"/>
      <w:lvlJc w:val="left"/>
      <w:pPr>
        <w:ind w:left="3041" w:hanging="361"/>
      </w:pPr>
      <w:rPr>
        <w:rFonts w:hint="default"/>
        <w:lang w:val="en-US" w:eastAsia="en-US" w:bidi="ar-SA"/>
      </w:rPr>
    </w:lvl>
    <w:lvl w:ilvl="2" w:tplc="D188E4A2">
      <w:numFmt w:val="bullet"/>
      <w:lvlText w:val="•"/>
      <w:lvlJc w:val="left"/>
      <w:pPr>
        <w:ind w:left="4503" w:hanging="361"/>
      </w:pPr>
      <w:rPr>
        <w:rFonts w:hint="default"/>
        <w:lang w:val="en-US" w:eastAsia="en-US" w:bidi="ar-SA"/>
      </w:rPr>
    </w:lvl>
    <w:lvl w:ilvl="3" w:tplc="A1C47AE4">
      <w:numFmt w:val="bullet"/>
      <w:lvlText w:val="•"/>
      <w:lvlJc w:val="left"/>
      <w:pPr>
        <w:ind w:left="5965" w:hanging="361"/>
      </w:pPr>
      <w:rPr>
        <w:rFonts w:hint="default"/>
        <w:lang w:val="en-US" w:eastAsia="en-US" w:bidi="ar-SA"/>
      </w:rPr>
    </w:lvl>
    <w:lvl w:ilvl="4" w:tplc="215E5AD4">
      <w:numFmt w:val="bullet"/>
      <w:lvlText w:val="•"/>
      <w:lvlJc w:val="left"/>
      <w:pPr>
        <w:ind w:left="7427" w:hanging="361"/>
      </w:pPr>
      <w:rPr>
        <w:rFonts w:hint="default"/>
        <w:lang w:val="en-US" w:eastAsia="en-US" w:bidi="ar-SA"/>
      </w:rPr>
    </w:lvl>
    <w:lvl w:ilvl="5" w:tplc="0712B4D4">
      <w:numFmt w:val="bullet"/>
      <w:lvlText w:val="•"/>
      <w:lvlJc w:val="left"/>
      <w:pPr>
        <w:ind w:left="8889" w:hanging="361"/>
      </w:pPr>
      <w:rPr>
        <w:rFonts w:hint="default"/>
        <w:lang w:val="en-US" w:eastAsia="en-US" w:bidi="ar-SA"/>
      </w:rPr>
    </w:lvl>
    <w:lvl w:ilvl="6" w:tplc="CB62EF4C">
      <w:numFmt w:val="bullet"/>
      <w:lvlText w:val="•"/>
      <w:lvlJc w:val="left"/>
      <w:pPr>
        <w:ind w:left="10351" w:hanging="361"/>
      </w:pPr>
      <w:rPr>
        <w:rFonts w:hint="default"/>
        <w:lang w:val="en-US" w:eastAsia="en-US" w:bidi="ar-SA"/>
      </w:rPr>
    </w:lvl>
    <w:lvl w:ilvl="7" w:tplc="CA0CAE18">
      <w:numFmt w:val="bullet"/>
      <w:lvlText w:val="•"/>
      <w:lvlJc w:val="left"/>
      <w:pPr>
        <w:ind w:left="11812" w:hanging="361"/>
      </w:pPr>
      <w:rPr>
        <w:rFonts w:hint="default"/>
        <w:lang w:val="en-US" w:eastAsia="en-US" w:bidi="ar-SA"/>
      </w:rPr>
    </w:lvl>
    <w:lvl w:ilvl="8" w:tplc="6D909D00">
      <w:numFmt w:val="bullet"/>
      <w:lvlText w:val="•"/>
      <w:lvlJc w:val="left"/>
      <w:pPr>
        <w:ind w:left="13274" w:hanging="361"/>
      </w:pPr>
      <w:rPr>
        <w:rFonts w:hint="default"/>
        <w:lang w:val="en-US" w:eastAsia="en-US" w:bidi="ar-SA"/>
      </w:rPr>
    </w:lvl>
  </w:abstractNum>
  <w:abstractNum w:abstractNumId="7" w15:restartNumberingAfterBreak="0">
    <w:nsid w:val="3A4702BE"/>
    <w:multiLevelType w:val="hybridMultilevel"/>
    <w:tmpl w:val="9F54C38E"/>
    <w:lvl w:ilvl="0" w:tplc="CE9CCFF8">
      <w:numFmt w:val="bullet"/>
      <w:lvlText w:val="●"/>
      <w:lvlJc w:val="left"/>
      <w:pPr>
        <w:ind w:left="856" w:hanging="360"/>
      </w:pPr>
      <w:rPr>
        <w:rFonts w:ascii="Times New Roman" w:eastAsia="Times New Roman" w:hAnsi="Times New Roman" w:cs="Times New Roman" w:hint="default"/>
        <w:w w:val="100"/>
        <w:sz w:val="18"/>
        <w:szCs w:val="18"/>
        <w:lang w:val="en-US" w:eastAsia="en-US" w:bidi="ar-SA"/>
      </w:rPr>
    </w:lvl>
    <w:lvl w:ilvl="1" w:tplc="06264ACA">
      <w:numFmt w:val="bullet"/>
      <w:lvlText w:val="•"/>
      <w:lvlJc w:val="left"/>
      <w:pPr>
        <w:ind w:left="2393" w:hanging="360"/>
      </w:pPr>
      <w:rPr>
        <w:rFonts w:hint="default"/>
        <w:lang w:val="en-US" w:eastAsia="en-US" w:bidi="ar-SA"/>
      </w:rPr>
    </w:lvl>
    <w:lvl w:ilvl="2" w:tplc="A0D8116A">
      <w:numFmt w:val="bullet"/>
      <w:lvlText w:val="•"/>
      <w:lvlJc w:val="left"/>
      <w:pPr>
        <w:ind w:left="3927" w:hanging="360"/>
      </w:pPr>
      <w:rPr>
        <w:rFonts w:hint="default"/>
        <w:lang w:val="en-US" w:eastAsia="en-US" w:bidi="ar-SA"/>
      </w:rPr>
    </w:lvl>
    <w:lvl w:ilvl="3" w:tplc="724C33FC">
      <w:numFmt w:val="bullet"/>
      <w:lvlText w:val="•"/>
      <w:lvlJc w:val="left"/>
      <w:pPr>
        <w:ind w:left="5461" w:hanging="360"/>
      </w:pPr>
      <w:rPr>
        <w:rFonts w:hint="default"/>
        <w:lang w:val="en-US" w:eastAsia="en-US" w:bidi="ar-SA"/>
      </w:rPr>
    </w:lvl>
    <w:lvl w:ilvl="4" w:tplc="90A8F29E">
      <w:numFmt w:val="bullet"/>
      <w:lvlText w:val="•"/>
      <w:lvlJc w:val="left"/>
      <w:pPr>
        <w:ind w:left="6995" w:hanging="360"/>
      </w:pPr>
      <w:rPr>
        <w:rFonts w:hint="default"/>
        <w:lang w:val="en-US" w:eastAsia="en-US" w:bidi="ar-SA"/>
      </w:rPr>
    </w:lvl>
    <w:lvl w:ilvl="5" w:tplc="5364791C">
      <w:numFmt w:val="bullet"/>
      <w:lvlText w:val="•"/>
      <w:lvlJc w:val="left"/>
      <w:pPr>
        <w:ind w:left="8529" w:hanging="360"/>
      </w:pPr>
      <w:rPr>
        <w:rFonts w:hint="default"/>
        <w:lang w:val="en-US" w:eastAsia="en-US" w:bidi="ar-SA"/>
      </w:rPr>
    </w:lvl>
    <w:lvl w:ilvl="6" w:tplc="9078F89C">
      <w:numFmt w:val="bullet"/>
      <w:lvlText w:val="•"/>
      <w:lvlJc w:val="left"/>
      <w:pPr>
        <w:ind w:left="10063" w:hanging="360"/>
      </w:pPr>
      <w:rPr>
        <w:rFonts w:hint="default"/>
        <w:lang w:val="en-US" w:eastAsia="en-US" w:bidi="ar-SA"/>
      </w:rPr>
    </w:lvl>
    <w:lvl w:ilvl="7" w:tplc="045A2BA2">
      <w:numFmt w:val="bullet"/>
      <w:lvlText w:val="•"/>
      <w:lvlJc w:val="left"/>
      <w:pPr>
        <w:ind w:left="11596" w:hanging="360"/>
      </w:pPr>
      <w:rPr>
        <w:rFonts w:hint="default"/>
        <w:lang w:val="en-US" w:eastAsia="en-US" w:bidi="ar-SA"/>
      </w:rPr>
    </w:lvl>
    <w:lvl w:ilvl="8" w:tplc="34FC3688">
      <w:numFmt w:val="bullet"/>
      <w:lvlText w:val="•"/>
      <w:lvlJc w:val="left"/>
      <w:pPr>
        <w:ind w:left="13130" w:hanging="360"/>
      </w:pPr>
      <w:rPr>
        <w:rFonts w:hint="default"/>
        <w:lang w:val="en-US" w:eastAsia="en-US" w:bidi="ar-SA"/>
      </w:rPr>
    </w:lvl>
  </w:abstractNum>
  <w:abstractNum w:abstractNumId="8" w15:restartNumberingAfterBreak="0">
    <w:nsid w:val="3A53500B"/>
    <w:multiLevelType w:val="hybridMultilevel"/>
    <w:tmpl w:val="DF6A9D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17A3A3E"/>
    <w:multiLevelType w:val="hybridMultilevel"/>
    <w:tmpl w:val="456A4A56"/>
    <w:lvl w:ilvl="0" w:tplc="432C6C40">
      <w:numFmt w:val="bullet"/>
      <w:lvlText w:val="●"/>
      <w:lvlJc w:val="left"/>
      <w:pPr>
        <w:ind w:left="856" w:hanging="360"/>
      </w:pPr>
      <w:rPr>
        <w:rFonts w:ascii="Times New Roman" w:eastAsia="Times New Roman" w:hAnsi="Times New Roman" w:cs="Times New Roman" w:hint="default"/>
        <w:w w:val="100"/>
        <w:sz w:val="18"/>
        <w:szCs w:val="18"/>
        <w:lang w:val="en-US" w:eastAsia="en-US" w:bidi="ar-SA"/>
      </w:rPr>
    </w:lvl>
    <w:lvl w:ilvl="1" w:tplc="2CB8F30A">
      <w:numFmt w:val="bullet"/>
      <w:lvlText w:val="•"/>
      <w:lvlJc w:val="left"/>
      <w:pPr>
        <w:ind w:left="2393" w:hanging="360"/>
      </w:pPr>
      <w:rPr>
        <w:rFonts w:hint="default"/>
        <w:lang w:val="en-US" w:eastAsia="en-US" w:bidi="ar-SA"/>
      </w:rPr>
    </w:lvl>
    <w:lvl w:ilvl="2" w:tplc="4912C5B8">
      <w:numFmt w:val="bullet"/>
      <w:lvlText w:val="•"/>
      <w:lvlJc w:val="left"/>
      <w:pPr>
        <w:ind w:left="3927" w:hanging="360"/>
      </w:pPr>
      <w:rPr>
        <w:rFonts w:hint="default"/>
        <w:lang w:val="en-US" w:eastAsia="en-US" w:bidi="ar-SA"/>
      </w:rPr>
    </w:lvl>
    <w:lvl w:ilvl="3" w:tplc="DAF0B2E4">
      <w:numFmt w:val="bullet"/>
      <w:lvlText w:val="•"/>
      <w:lvlJc w:val="left"/>
      <w:pPr>
        <w:ind w:left="5461" w:hanging="360"/>
      </w:pPr>
      <w:rPr>
        <w:rFonts w:hint="default"/>
        <w:lang w:val="en-US" w:eastAsia="en-US" w:bidi="ar-SA"/>
      </w:rPr>
    </w:lvl>
    <w:lvl w:ilvl="4" w:tplc="8D3A5E04">
      <w:numFmt w:val="bullet"/>
      <w:lvlText w:val="•"/>
      <w:lvlJc w:val="left"/>
      <w:pPr>
        <w:ind w:left="6995" w:hanging="360"/>
      </w:pPr>
      <w:rPr>
        <w:rFonts w:hint="default"/>
        <w:lang w:val="en-US" w:eastAsia="en-US" w:bidi="ar-SA"/>
      </w:rPr>
    </w:lvl>
    <w:lvl w:ilvl="5" w:tplc="216A50DA">
      <w:numFmt w:val="bullet"/>
      <w:lvlText w:val="•"/>
      <w:lvlJc w:val="left"/>
      <w:pPr>
        <w:ind w:left="8529" w:hanging="360"/>
      </w:pPr>
      <w:rPr>
        <w:rFonts w:hint="default"/>
        <w:lang w:val="en-US" w:eastAsia="en-US" w:bidi="ar-SA"/>
      </w:rPr>
    </w:lvl>
    <w:lvl w:ilvl="6" w:tplc="2E167CF8">
      <w:numFmt w:val="bullet"/>
      <w:lvlText w:val="•"/>
      <w:lvlJc w:val="left"/>
      <w:pPr>
        <w:ind w:left="10063" w:hanging="360"/>
      </w:pPr>
      <w:rPr>
        <w:rFonts w:hint="default"/>
        <w:lang w:val="en-US" w:eastAsia="en-US" w:bidi="ar-SA"/>
      </w:rPr>
    </w:lvl>
    <w:lvl w:ilvl="7" w:tplc="C01C731A">
      <w:numFmt w:val="bullet"/>
      <w:lvlText w:val="•"/>
      <w:lvlJc w:val="left"/>
      <w:pPr>
        <w:ind w:left="11596" w:hanging="360"/>
      </w:pPr>
      <w:rPr>
        <w:rFonts w:hint="default"/>
        <w:lang w:val="en-US" w:eastAsia="en-US" w:bidi="ar-SA"/>
      </w:rPr>
    </w:lvl>
    <w:lvl w:ilvl="8" w:tplc="1D247788">
      <w:numFmt w:val="bullet"/>
      <w:lvlText w:val="•"/>
      <w:lvlJc w:val="left"/>
      <w:pPr>
        <w:ind w:left="13130" w:hanging="360"/>
      </w:pPr>
      <w:rPr>
        <w:rFonts w:hint="default"/>
        <w:lang w:val="en-US" w:eastAsia="en-US" w:bidi="ar-SA"/>
      </w:rPr>
    </w:lvl>
  </w:abstractNum>
  <w:abstractNum w:abstractNumId="10" w15:restartNumberingAfterBreak="0">
    <w:nsid w:val="42805968"/>
    <w:multiLevelType w:val="hybridMultilevel"/>
    <w:tmpl w:val="87C4138E"/>
    <w:lvl w:ilvl="0" w:tplc="FC1AF340">
      <w:start w:val="1"/>
      <w:numFmt w:val="decimal"/>
      <w:lvlText w:val="%1"/>
      <w:lvlJc w:val="left"/>
      <w:pPr>
        <w:ind w:left="1439" w:hanging="72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1" w15:restartNumberingAfterBreak="0">
    <w:nsid w:val="4493763B"/>
    <w:multiLevelType w:val="hybridMultilevel"/>
    <w:tmpl w:val="1EA64E02"/>
    <w:lvl w:ilvl="0" w:tplc="0436F0F4">
      <w:numFmt w:val="bullet"/>
      <w:lvlText w:val="●"/>
      <w:lvlJc w:val="left"/>
      <w:pPr>
        <w:ind w:left="856" w:hanging="360"/>
      </w:pPr>
      <w:rPr>
        <w:rFonts w:ascii="Times New Roman" w:eastAsia="Times New Roman" w:hAnsi="Times New Roman" w:cs="Times New Roman" w:hint="default"/>
        <w:w w:val="100"/>
        <w:sz w:val="18"/>
        <w:szCs w:val="18"/>
        <w:lang w:val="en-US" w:eastAsia="en-US" w:bidi="ar-SA"/>
      </w:rPr>
    </w:lvl>
    <w:lvl w:ilvl="1" w:tplc="7AF0CDA2">
      <w:numFmt w:val="bullet"/>
      <w:lvlText w:val="•"/>
      <w:lvlJc w:val="left"/>
      <w:pPr>
        <w:ind w:left="2393" w:hanging="360"/>
      </w:pPr>
      <w:rPr>
        <w:rFonts w:hint="default"/>
        <w:lang w:val="en-US" w:eastAsia="en-US" w:bidi="ar-SA"/>
      </w:rPr>
    </w:lvl>
    <w:lvl w:ilvl="2" w:tplc="7C1CD910">
      <w:numFmt w:val="bullet"/>
      <w:lvlText w:val="•"/>
      <w:lvlJc w:val="left"/>
      <w:pPr>
        <w:ind w:left="3927" w:hanging="360"/>
      </w:pPr>
      <w:rPr>
        <w:rFonts w:hint="default"/>
        <w:lang w:val="en-US" w:eastAsia="en-US" w:bidi="ar-SA"/>
      </w:rPr>
    </w:lvl>
    <w:lvl w:ilvl="3" w:tplc="CB5AD2AA">
      <w:numFmt w:val="bullet"/>
      <w:lvlText w:val="•"/>
      <w:lvlJc w:val="left"/>
      <w:pPr>
        <w:ind w:left="5461" w:hanging="360"/>
      </w:pPr>
      <w:rPr>
        <w:rFonts w:hint="default"/>
        <w:lang w:val="en-US" w:eastAsia="en-US" w:bidi="ar-SA"/>
      </w:rPr>
    </w:lvl>
    <w:lvl w:ilvl="4" w:tplc="7B468F76">
      <w:numFmt w:val="bullet"/>
      <w:lvlText w:val="•"/>
      <w:lvlJc w:val="left"/>
      <w:pPr>
        <w:ind w:left="6995" w:hanging="360"/>
      </w:pPr>
      <w:rPr>
        <w:rFonts w:hint="default"/>
        <w:lang w:val="en-US" w:eastAsia="en-US" w:bidi="ar-SA"/>
      </w:rPr>
    </w:lvl>
    <w:lvl w:ilvl="5" w:tplc="0720BAFA">
      <w:numFmt w:val="bullet"/>
      <w:lvlText w:val="•"/>
      <w:lvlJc w:val="left"/>
      <w:pPr>
        <w:ind w:left="8529" w:hanging="360"/>
      </w:pPr>
      <w:rPr>
        <w:rFonts w:hint="default"/>
        <w:lang w:val="en-US" w:eastAsia="en-US" w:bidi="ar-SA"/>
      </w:rPr>
    </w:lvl>
    <w:lvl w:ilvl="6" w:tplc="A5B0F31C">
      <w:numFmt w:val="bullet"/>
      <w:lvlText w:val="•"/>
      <w:lvlJc w:val="left"/>
      <w:pPr>
        <w:ind w:left="10063" w:hanging="360"/>
      </w:pPr>
      <w:rPr>
        <w:rFonts w:hint="default"/>
        <w:lang w:val="en-US" w:eastAsia="en-US" w:bidi="ar-SA"/>
      </w:rPr>
    </w:lvl>
    <w:lvl w:ilvl="7" w:tplc="00ECD3BA">
      <w:numFmt w:val="bullet"/>
      <w:lvlText w:val="•"/>
      <w:lvlJc w:val="left"/>
      <w:pPr>
        <w:ind w:left="11596" w:hanging="360"/>
      </w:pPr>
      <w:rPr>
        <w:rFonts w:hint="default"/>
        <w:lang w:val="en-US" w:eastAsia="en-US" w:bidi="ar-SA"/>
      </w:rPr>
    </w:lvl>
    <w:lvl w:ilvl="8" w:tplc="16B225A8">
      <w:numFmt w:val="bullet"/>
      <w:lvlText w:val="•"/>
      <w:lvlJc w:val="left"/>
      <w:pPr>
        <w:ind w:left="13130" w:hanging="360"/>
      </w:pPr>
      <w:rPr>
        <w:rFonts w:hint="default"/>
        <w:lang w:val="en-US" w:eastAsia="en-US" w:bidi="ar-SA"/>
      </w:rPr>
    </w:lvl>
  </w:abstractNum>
  <w:abstractNum w:abstractNumId="12" w15:restartNumberingAfterBreak="0">
    <w:nsid w:val="4CF34B10"/>
    <w:multiLevelType w:val="hybridMultilevel"/>
    <w:tmpl w:val="48A8E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3D2B58"/>
    <w:multiLevelType w:val="multilevel"/>
    <w:tmpl w:val="F18E7A0E"/>
    <w:lvl w:ilvl="0">
      <w:start w:val="1"/>
      <w:numFmt w:val="decimal"/>
      <w:lvlText w:val="%1"/>
      <w:lvlJc w:val="left"/>
      <w:pPr>
        <w:ind w:left="1266" w:hanging="411"/>
      </w:pPr>
      <w:rPr>
        <w:rFonts w:hint="default"/>
        <w:lang w:val="en-US" w:eastAsia="en-US" w:bidi="ar-SA"/>
      </w:rPr>
    </w:lvl>
    <w:lvl w:ilvl="1">
      <w:start w:val="2"/>
      <w:numFmt w:val="decimal"/>
      <w:lvlText w:val="%1.%2"/>
      <w:lvlJc w:val="left"/>
      <w:pPr>
        <w:ind w:left="1266" w:hanging="411"/>
      </w:pPr>
      <w:rPr>
        <w:rFonts w:hint="default"/>
        <w:lang w:val="en-US" w:eastAsia="en-US" w:bidi="ar-SA"/>
      </w:rPr>
    </w:lvl>
    <w:lvl w:ilvl="2">
      <w:start w:val="1"/>
      <w:numFmt w:val="decimal"/>
      <w:lvlText w:val="%1.%2.%3"/>
      <w:lvlJc w:val="left"/>
      <w:pPr>
        <w:ind w:left="1266" w:hanging="411"/>
      </w:pPr>
      <w:rPr>
        <w:rFonts w:ascii="Calibri" w:eastAsia="Calibri" w:hAnsi="Calibri" w:cs="Calibri" w:hint="default"/>
        <w:b/>
        <w:bCs/>
        <w:i/>
        <w:iCs/>
        <w:w w:val="100"/>
        <w:sz w:val="18"/>
        <w:szCs w:val="18"/>
        <w:lang w:val="en-US" w:eastAsia="en-US" w:bidi="ar-SA"/>
      </w:rPr>
    </w:lvl>
    <w:lvl w:ilvl="3">
      <w:numFmt w:val="bullet"/>
      <w:lvlText w:val="•"/>
      <w:lvlJc w:val="left"/>
      <w:pPr>
        <w:ind w:left="5741" w:hanging="411"/>
      </w:pPr>
      <w:rPr>
        <w:rFonts w:hint="default"/>
        <w:lang w:val="en-US" w:eastAsia="en-US" w:bidi="ar-SA"/>
      </w:rPr>
    </w:lvl>
    <w:lvl w:ilvl="4">
      <w:numFmt w:val="bullet"/>
      <w:lvlText w:val="•"/>
      <w:lvlJc w:val="left"/>
      <w:pPr>
        <w:ind w:left="7235" w:hanging="411"/>
      </w:pPr>
      <w:rPr>
        <w:rFonts w:hint="default"/>
        <w:lang w:val="en-US" w:eastAsia="en-US" w:bidi="ar-SA"/>
      </w:rPr>
    </w:lvl>
    <w:lvl w:ilvl="5">
      <w:numFmt w:val="bullet"/>
      <w:lvlText w:val="•"/>
      <w:lvlJc w:val="left"/>
      <w:pPr>
        <w:ind w:left="8729" w:hanging="411"/>
      </w:pPr>
      <w:rPr>
        <w:rFonts w:hint="default"/>
        <w:lang w:val="en-US" w:eastAsia="en-US" w:bidi="ar-SA"/>
      </w:rPr>
    </w:lvl>
    <w:lvl w:ilvl="6">
      <w:numFmt w:val="bullet"/>
      <w:lvlText w:val="•"/>
      <w:lvlJc w:val="left"/>
      <w:pPr>
        <w:ind w:left="10223" w:hanging="411"/>
      </w:pPr>
      <w:rPr>
        <w:rFonts w:hint="default"/>
        <w:lang w:val="en-US" w:eastAsia="en-US" w:bidi="ar-SA"/>
      </w:rPr>
    </w:lvl>
    <w:lvl w:ilvl="7">
      <w:numFmt w:val="bullet"/>
      <w:lvlText w:val="•"/>
      <w:lvlJc w:val="left"/>
      <w:pPr>
        <w:ind w:left="11716" w:hanging="411"/>
      </w:pPr>
      <w:rPr>
        <w:rFonts w:hint="default"/>
        <w:lang w:val="en-US" w:eastAsia="en-US" w:bidi="ar-SA"/>
      </w:rPr>
    </w:lvl>
    <w:lvl w:ilvl="8">
      <w:numFmt w:val="bullet"/>
      <w:lvlText w:val="•"/>
      <w:lvlJc w:val="left"/>
      <w:pPr>
        <w:ind w:left="13210" w:hanging="411"/>
      </w:pPr>
      <w:rPr>
        <w:rFonts w:hint="default"/>
        <w:lang w:val="en-US" w:eastAsia="en-US" w:bidi="ar-SA"/>
      </w:rPr>
    </w:lvl>
  </w:abstractNum>
  <w:abstractNum w:abstractNumId="14" w15:restartNumberingAfterBreak="0">
    <w:nsid w:val="63A0449E"/>
    <w:multiLevelType w:val="multilevel"/>
    <w:tmpl w:val="4A983524"/>
    <w:lvl w:ilvl="0">
      <w:start w:val="7"/>
      <w:numFmt w:val="decimal"/>
      <w:lvlText w:val="%1"/>
      <w:lvlJc w:val="left"/>
      <w:pPr>
        <w:ind w:left="360" w:hanging="360"/>
      </w:pPr>
      <w:rPr>
        <w:rFonts w:ascii="Calibri" w:hint="default"/>
      </w:rPr>
    </w:lvl>
    <w:lvl w:ilvl="1">
      <w:start w:val="1"/>
      <w:numFmt w:val="decimal"/>
      <w:lvlText w:val="%1.%2"/>
      <w:lvlJc w:val="left"/>
      <w:pPr>
        <w:ind w:left="1213" w:hanging="360"/>
      </w:pPr>
      <w:rPr>
        <w:rFonts w:ascii="Calibri" w:hint="default"/>
      </w:rPr>
    </w:lvl>
    <w:lvl w:ilvl="2">
      <w:start w:val="1"/>
      <w:numFmt w:val="decimal"/>
      <w:lvlText w:val="%1.%2.%3"/>
      <w:lvlJc w:val="left"/>
      <w:pPr>
        <w:ind w:left="2426" w:hanging="720"/>
      </w:pPr>
      <w:rPr>
        <w:rFonts w:ascii="Calibri" w:hint="default"/>
      </w:rPr>
    </w:lvl>
    <w:lvl w:ilvl="3">
      <w:start w:val="1"/>
      <w:numFmt w:val="decimal"/>
      <w:lvlText w:val="%1.%2.%3.%4"/>
      <w:lvlJc w:val="left"/>
      <w:pPr>
        <w:ind w:left="3279" w:hanging="720"/>
      </w:pPr>
      <w:rPr>
        <w:rFonts w:ascii="Calibri" w:hint="default"/>
      </w:rPr>
    </w:lvl>
    <w:lvl w:ilvl="4">
      <w:start w:val="1"/>
      <w:numFmt w:val="decimal"/>
      <w:lvlText w:val="%1.%2.%3.%4.%5"/>
      <w:lvlJc w:val="left"/>
      <w:pPr>
        <w:ind w:left="4492" w:hanging="1080"/>
      </w:pPr>
      <w:rPr>
        <w:rFonts w:ascii="Calibri" w:hint="default"/>
      </w:rPr>
    </w:lvl>
    <w:lvl w:ilvl="5">
      <w:start w:val="1"/>
      <w:numFmt w:val="decimal"/>
      <w:lvlText w:val="%1.%2.%3.%4.%5.%6"/>
      <w:lvlJc w:val="left"/>
      <w:pPr>
        <w:ind w:left="5345" w:hanging="1080"/>
      </w:pPr>
      <w:rPr>
        <w:rFonts w:ascii="Calibri" w:hint="default"/>
      </w:rPr>
    </w:lvl>
    <w:lvl w:ilvl="6">
      <w:start w:val="1"/>
      <w:numFmt w:val="decimal"/>
      <w:lvlText w:val="%1.%2.%3.%4.%5.%6.%7"/>
      <w:lvlJc w:val="left"/>
      <w:pPr>
        <w:ind w:left="6558" w:hanging="1440"/>
      </w:pPr>
      <w:rPr>
        <w:rFonts w:ascii="Calibri" w:hint="default"/>
      </w:rPr>
    </w:lvl>
    <w:lvl w:ilvl="7">
      <w:start w:val="1"/>
      <w:numFmt w:val="decimal"/>
      <w:lvlText w:val="%1.%2.%3.%4.%5.%6.%7.%8"/>
      <w:lvlJc w:val="left"/>
      <w:pPr>
        <w:ind w:left="7411" w:hanging="1440"/>
      </w:pPr>
      <w:rPr>
        <w:rFonts w:ascii="Calibri" w:hint="default"/>
      </w:rPr>
    </w:lvl>
    <w:lvl w:ilvl="8">
      <w:start w:val="1"/>
      <w:numFmt w:val="decimal"/>
      <w:lvlText w:val="%1.%2.%3.%4.%5.%6.%7.%8.%9"/>
      <w:lvlJc w:val="left"/>
      <w:pPr>
        <w:ind w:left="8624" w:hanging="1800"/>
      </w:pPr>
      <w:rPr>
        <w:rFonts w:ascii="Calibri" w:hint="default"/>
      </w:rPr>
    </w:lvl>
  </w:abstractNum>
  <w:abstractNum w:abstractNumId="15" w15:restartNumberingAfterBreak="0">
    <w:nsid w:val="63FF050E"/>
    <w:multiLevelType w:val="multilevel"/>
    <w:tmpl w:val="32C86F62"/>
    <w:lvl w:ilvl="0">
      <w:start w:val="1"/>
      <w:numFmt w:val="decimal"/>
      <w:lvlText w:val="%1."/>
      <w:lvlJc w:val="left"/>
      <w:pPr>
        <w:ind w:left="316" w:hanging="181"/>
      </w:pPr>
      <w:rPr>
        <w:rFonts w:ascii="Calibri" w:eastAsia="Calibri" w:hAnsi="Calibri" w:cs="Calibri" w:hint="default"/>
        <w:b/>
        <w:bCs/>
        <w:w w:val="100"/>
        <w:sz w:val="18"/>
        <w:szCs w:val="18"/>
        <w:lang w:val="en-US" w:eastAsia="en-US" w:bidi="ar-SA"/>
      </w:rPr>
    </w:lvl>
    <w:lvl w:ilvl="1">
      <w:start w:val="1"/>
      <w:numFmt w:val="decimal"/>
      <w:lvlText w:val="%1.%2"/>
      <w:lvlJc w:val="left"/>
      <w:pPr>
        <w:ind w:left="1213" w:hanging="360"/>
      </w:pPr>
      <w:rPr>
        <w:rFonts w:hint="default"/>
        <w:w w:val="99"/>
        <w:lang w:val="en-US" w:eastAsia="en-US" w:bidi="ar-SA"/>
      </w:rPr>
    </w:lvl>
    <w:lvl w:ilvl="2">
      <w:numFmt w:val="bullet"/>
      <w:lvlText w:val=""/>
      <w:lvlJc w:val="left"/>
      <w:pPr>
        <w:ind w:left="856" w:hanging="360"/>
      </w:pPr>
      <w:rPr>
        <w:rFonts w:ascii="Symbol" w:eastAsia="Symbol" w:hAnsi="Symbol" w:cs="Symbol" w:hint="default"/>
        <w:w w:val="100"/>
        <w:sz w:val="18"/>
        <w:szCs w:val="18"/>
        <w:lang w:val="en-US" w:eastAsia="en-US" w:bidi="ar-SA"/>
      </w:rPr>
    </w:lvl>
    <w:lvl w:ilvl="3">
      <w:numFmt w:val="bullet"/>
      <w:lvlText w:val="o"/>
      <w:lvlJc w:val="left"/>
      <w:pPr>
        <w:ind w:left="1576" w:hanging="360"/>
      </w:pPr>
      <w:rPr>
        <w:rFonts w:ascii="Courier New" w:eastAsia="Courier New" w:hAnsi="Courier New" w:cs="Courier New" w:hint="default"/>
        <w:w w:val="100"/>
        <w:sz w:val="18"/>
        <w:szCs w:val="18"/>
        <w:lang w:val="en-US" w:eastAsia="en-US" w:bidi="ar-SA"/>
      </w:rPr>
    </w:lvl>
    <w:lvl w:ilvl="4">
      <w:numFmt w:val="bullet"/>
      <w:lvlText w:val="•"/>
      <w:lvlJc w:val="left"/>
      <w:pPr>
        <w:ind w:left="1580" w:hanging="360"/>
      </w:pPr>
      <w:rPr>
        <w:rFonts w:hint="default"/>
        <w:lang w:val="en-US" w:eastAsia="en-US" w:bidi="ar-SA"/>
      </w:rPr>
    </w:lvl>
    <w:lvl w:ilvl="5">
      <w:numFmt w:val="bullet"/>
      <w:lvlText w:val="•"/>
      <w:lvlJc w:val="left"/>
      <w:pPr>
        <w:ind w:left="4016" w:hanging="360"/>
      </w:pPr>
      <w:rPr>
        <w:rFonts w:hint="default"/>
        <w:lang w:val="en-US" w:eastAsia="en-US" w:bidi="ar-SA"/>
      </w:rPr>
    </w:lvl>
    <w:lvl w:ilvl="6">
      <w:numFmt w:val="bullet"/>
      <w:lvlText w:val="•"/>
      <w:lvlJc w:val="left"/>
      <w:pPr>
        <w:ind w:left="6452" w:hanging="360"/>
      </w:pPr>
      <w:rPr>
        <w:rFonts w:hint="default"/>
        <w:lang w:val="en-US" w:eastAsia="en-US" w:bidi="ar-SA"/>
      </w:rPr>
    </w:lvl>
    <w:lvl w:ilvl="7">
      <w:numFmt w:val="bullet"/>
      <w:lvlText w:val="•"/>
      <w:lvlJc w:val="left"/>
      <w:pPr>
        <w:ind w:left="8889" w:hanging="360"/>
      </w:pPr>
      <w:rPr>
        <w:rFonts w:hint="default"/>
        <w:lang w:val="en-US" w:eastAsia="en-US" w:bidi="ar-SA"/>
      </w:rPr>
    </w:lvl>
    <w:lvl w:ilvl="8">
      <w:numFmt w:val="bullet"/>
      <w:lvlText w:val="•"/>
      <w:lvlJc w:val="left"/>
      <w:pPr>
        <w:ind w:left="11325" w:hanging="360"/>
      </w:pPr>
      <w:rPr>
        <w:rFonts w:hint="default"/>
        <w:lang w:val="en-US" w:eastAsia="en-US" w:bidi="ar-SA"/>
      </w:rPr>
    </w:lvl>
  </w:abstractNum>
  <w:abstractNum w:abstractNumId="16" w15:restartNumberingAfterBreak="0">
    <w:nsid w:val="68000695"/>
    <w:multiLevelType w:val="hybridMultilevel"/>
    <w:tmpl w:val="4DD2EC2C"/>
    <w:lvl w:ilvl="0" w:tplc="DF54286A">
      <w:numFmt w:val="bullet"/>
      <w:lvlText w:val="●"/>
      <w:lvlJc w:val="left"/>
      <w:pPr>
        <w:ind w:left="856" w:hanging="360"/>
      </w:pPr>
      <w:rPr>
        <w:rFonts w:ascii="Times New Roman" w:eastAsia="Times New Roman" w:hAnsi="Times New Roman" w:cs="Times New Roman" w:hint="default"/>
        <w:w w:val="100"/>
        <w:sz w:val="18"/>
        <w:szCs w:val="18"/>
        <w:lang w:val="en-US" w:eastAsia="en-US" w:bidi="ar-SA"/>
      </w:rPr>
    </w:lvl>
    <w:lvl w:ilvl="1" w:tplc="C950C112">
      <w:numFmt w:val="bullet"/>
      <w:lvlText w:val="•"/>
      <w:lvlJc w:val="left"/>
      <w:pPr>
        <w:ind w:left="2393" w:hanging="360"/>
      </w:pPr>
      <w:rPr>
        <w:rFonts w:hint="default"/>
        <w:lang w:val="en-US" w:eastAsia="en-US" w:bidi="ar-SA"/>
      </w:rPr>
    </w:lvl>
    <w:lvl w:ilvl="2" w:tplc="6D025AC8">
      <w:numFmt w:val="bullet"/>
      <w:lvlText w:val="•"/>
      <w:lvlJc w:val="left"/>
      <w:pPr>
        <w:ind w:left="3927" w:hanging="360"/>
      </w:pPr>
      <w:rPr>
        <w:rFonts w:hint="default"/>
        <w:lang w:val="en-US" w:eastAsia="en-US" w:bidi="ar-SA"/>
      </w:rPr>
    </w:lvl>
    <w:lvl w:ilvl="3" w:tplc="0B284408">
      <w:numFmt w:val="bullet"/>
      <w:lvlText w:val="•"/>
      <w:lvlJc w:val="left"/>
      <w:pPr>
        <w:ind w:left="5461" w:hanging="360"/>
      </w:pPr>
      <w:rPr>
        <w:rFonts w:hint="default"/>
        <w:lang w:val="en-US" w:eastAsia="en-US" w:bidi="ar-SA"/>
      </w:rPr>
    </w:lvl>
    <w:lvl w:ilvl="4" w:tplc="6B0C4A6A">
      <w:numFmt w:val="bullet"/>
      <w:lvlText w:val="•"/>
      <w:lvlJc w:val="left"/>
      <w:pPr>
        <w:ind w:left="6995" w:hanging="360"/>
      </w:pPr>
      <w:rPr>
        <w:rFonts w:hint="default"/>
        <w:lang w:val="en-US" w:eastAsia="en-US" w:bidi="ar-SA"/>
      </w:rPr>
    </w:lvl>
    <w:lvl w:ilvl="5" w:tplc="36CECEC0">
      <w:numFmt w:val="bullet"/>
      <w:lvlText w:val="•"/>
      <w:lvlJc w:val="left"/>
      <w:pPr>
        <w:ind w:left="8529" w:hanging="360"/>
      </w:pPr>
      <w:rPr>
        <w:rFonts w:hint="default"/>
        <w:lang w:val="en-US" w:eastAsia="en-US" w:bidi="ar-SA"/>
      </w:rPr>
    </w:lvl>
    <w:lvl w:ilvl="6" w:tplc="409279F4">
      <w:numFmt w:val="bullet"/>
      <w:lvlText w:val="•"/>
      <w:lvlJc w:val="left"/>
      <w:pPr>
        <w:ind w:left="10063" w:hanging="360"/>
      </w:pPr>
      <w:rPr>
        <w:rFonts w:hint="default"/>
        <w:lang w:val="en-US" w:eastAsia="en-US" w:bidi="ar-SA"/>
      </w:rPr>
    </w:lvl>
    <w:lvl w:ilvl="7" w:tplc="0A4EA9D6">
      <w:numFmt w:val="bullet"/>
      <w:lvlText w:val="•"/>
      <w:lvlJc w:val="left"/>
      <w:pPr>
        <w:ind w:left="11596" w:hanging="360"/>
      </w:pPr>
      <w:rPr>
        <w:rFonts w:hint="default"/>
        <w:lang w:val="en-US" w:eastAsia="en-US" w:bidi="ar-SA"/>
      </w:rPr>
    </w:lvl>
    <w:lvl w:ilvl="8" w:tplc="F9C0EDB8">
      <w:numFmt w:val="bullet"/>
      <w:lvlText w:val="•"/>
      <w:lvlJc w:val="left"/>
      <w:pPr>
        <w:ind w:left="13130" w:hanging="360"/>
      </w:pPr>
      <w:rPr>
        <w:rFonts w:hint="default"/>
        <w:lang w:val="en-US" w:eastAsia="en-US" w:bidi="ar-SA"/>
      </w:rPr>
    </w:lvl>
  </w:abstractNum>
  <w:abstractNum w:abstractNumId="17" w15:restartNumberingAfterBreak="0">
    <w:nsid w:val="6C4B572F"/>
    <w:multiLevelType w:val="hybridMultilevel"/>
    <w:tmpl w:val="DF8C976C"/>
    <w:lvl w:ilvl="0" w:tplc="0409000F">
      <w:start w:val="1"/>
      <w:numFmt w:val="decimal"/>
      <w:lvlText w:val="%1."/>
      <w:lvlJc w:val="left"/>
      <w:pPr>
        <w:ind w:left="207" w:hanging="360"/>
      </w:pPr>
    </w:lvl>
    <w:lvl w:ilvl="1" w:tplc="FFFFFFFF" w:tentative="1">
      <w:start w:val="1"/>
      <w:numFmt w:val="lowerLetter"/>
      <w:lvlText w:val="%2."/>
      <w:lvlJc w:val="left"/>
      <w:pPr>
        <w:ind w:left="927" w:hanging="360"/>
      </w:pPr>
    </w:lvl>
    <w:lvl w:ilvl="2" w:tplc="FFFFFFFF" w:tentative="1">
      <w:start w:val="1"/>
      <w:numFmt w:val="lowerRoman"/>
      <w:lvlText w:val="%3."/>
      <w:lvlJc w:val="right"/>
      <w:pPr>
        <w:ind w:left="1647" w:hanging="180"/>
      </w:pPr>
    </w:lvl>
    <w:lvl w:ilvl="3" w:tplc="FFFFFFFF" w:tentative="1">
      <w:start w:val="1"/>
      <w:numFmt w:val="decimal"/>
      <w:lvlText w:val="%4."/>
      <w:lvlJc w:val="left"/>
      <w:pPr>
        <w:ind w:left="2367" w:hanging="360"/>
      </w:pPr>
    </w:lvl>
    <w:lvl w:ilvl="4" w:tplc="FFFFFFFF" w:tentative="1">
      <w:start w:val="1"/>
      <w:numFmt w:val="lowerLetter"/>
      <w:lvlText w:val="%5."/>
      <w:lvlJc w:val="left"/>
      <w:pPr>
        <w:ind w:left="3087" w:hanging="360"/>
      </w:pPr>
    </w:lvl>
    <w:lvl w:ilvl="5" w:tplc="FFFFFFFF" w:tentative="1">
      <w:start w:val="1"/>
      <w:numFmt w:val="lowerRoman"/>
      <w:lvlText w:val="%6."/>
      <w:lvlJc w:val="right"/>
      <w:pPr>
        <w:ind w:left="3807" w:hanging="180"/>
      </w:pPr>
    </w:lvl>
    <w:lvl w:ilvl="6" w:tplc="FFFFFFFF" w:tentative="1">
      <w:start w:val="1"/>
      <w:numFmt w:val="decimal"/>
      <w:lvlText w:val="%7."/>
      <w:lvlJc w:val="left"/>
      <w:pPr>
        <w:ind w:left="4527" w:hanging="360"/>
      </w:pPr>
    </w:lvl>
    <w:lvl w:ilvl="7" w:tplc="FFFFFFFF" w:tentative="1">
      <w:start w:val="1"/>
      <w:numFmt w:val="lowerLetter"/>
      <w:lvlText w:val="%8."/>
      <w:lvlJc w:val="left"/>
      <w:pPr>
        <w:ind w:left="5247" w:hanging="360"/>
      </w:pPr>
    </w:lvl>
    <w:lvl w:ilvl="8" w:tplc="FFFFFFFF" w:tentative="1">
      <w:start w:val="1"/>
      <w:numFmt w:val="lowerRoman"/>
      <w:lvlText w:val="%9."/>
      <w:lvlJc w:val="right"/>
      <w:pPr>
        <w:ind w:left="5967" w:hanging="180"/>
      </w:pPr>
    </w:lvl>
  </w:abstractNum>
  <w:abstractNum w:abstractNumId="18" w15:restartNumberingAfterBreak="0">
    <w:nsid w:val="79631523"/>
    <w:multiLevelType w:val="hybridMultilevel"/>
    <w:tmpl w:val="01C895B4"/>
    <w:lvl w:ilvl="0" w:tplc="85CC798A">
      <w:start w:val="1"/>
      <w:numFmt w:val="bullet"/>
      <w:pStyle w:val="PHbodytextwithbullets"/>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A25113"/>
    <w:multiLevelType w:val="multilevel"/>
    <w:tmpl w:val="0C7A1F98"/>
    <w:lvl w:ilvl="0">
      <w:start w:val="1"/>
      <w:numFmt w:val="decimal"/>
      <w:lvlText w:val="%1"/>
      <w:lvlJc w:val="left"/>
      <w:pPr>
        <w:ind w:left="900" w:hanging="405"/>
      </w:pPr>
      <w:rPr>
        <w:rFonts w:hint="default"/>
        <w:lang w:val="en-US" w:eastAsia="en-US" w:bidi="ar-SA"/>
      </w:rPr>
    </w:lvl>
    <w:lvl w:ilvl="1">
      <w:start w:val="4"/>
      <w:numFmt w:val="decimal"/>
      <w:lvlText w:val="%1.%2"/>
      <w:lvlJc w:val="left"/>
      <w:pPr>
        <w:ind w:left="900" w:hanging="405"/>
      </w:pPr>
      <w:rPr>
        <w:rFonts w:hint="default"/>
        <w:lang w:val="en-US" w:eastAsia="en-US" w:bidi="ar-SA"/>
      </w:rPr>
    </w:lvl>
    <w:lvl w:ilvl="2">
      <w:start w:val="1"/>
      <w:numFmt w:val="decimal"/>
      <w:lvlText w:val="%1.%2.%3"/>
      <w:lvlJc w:val="left"/>
      <w:pPr>
        <w:ind w:left="900" w:hanging="405"/>
      </w:pPr>
      <w:rPr>
        <w:rFonts w:ascii="Calibri" w:eastAsia="Calibri" w:hAnsi="Calibri" w:cs="Calibri" w:hint="default"/>
        <w:spacing w:val="-1"/>
        <w:w w:val="100"/>
        <w:sz w:val="18"/>
        <w:szCs w:val="18"/>
        <w:lang w:val="en-US" w:eastAsia="en-US" w:bidi="ar-SA"/>
      </w:rPr>
    </w:lvl>
    <w:lvl w:ilvl="3">
      <w:numFmt w:val="bullet"/>
      <w:lvlText w:val="•"/>
      <w:lvlJc w:val="left"/>
      <w:pPr>
        <w:ind w:left="5489" w:hanging="405"/>
      </w:pPr>
      <w:rPr>
        <w:rFonts w:hint="default"/>
        <w:lang w:val="en-US" w:eastAsia="en-US" w:bidi="ar-SA"/>
      </w:rPr>
    </w:lvl>
    <w:lvl w:ilvl="4">
      <w:numFmt w:val="bullet"/>
      <w:lvlText w:val="•"/>
      <w:lvlJc w:val="left"/>
      <w:pPr>
        <w:ind w:left="7019" w:hanging="405"/>
      </w:pPr>
      <w:rPr>
        <w:rFonts w:hint="default"/>
        <w:lang w:val="en-US" w:eastAsia="en-US" w:bidi="ar-SA"/>
      </w:rPr>
    </w:lvl>
    <w:lvl w:ilvl="5">
      <w:numFmt w:val="bullet"/>
      <w:lvlText w:val="•"/>
      <w:lvlJc w:val="left"/>
      <w:pPr>
        <w:ind w:left="8549" w:hanging="405"/>
      </w:pPr>
      <w:rPr>
        <w:rFonts w:hint="default"/>
        <w:lang w:val="en-US" w:eastAsia="en-US" w:bidi="ar-SA"/>
      </w:rPr>
    </w:lvl>
    <w:lvl w:ilvl="6">
      <w:numFmt w:val="bullet"/>
      <w:lvlText w:val="•"/>
      <w:lvlJc w:val="left"/>
      <w:pPr>
        <w:ind w:left="10079" w:hanging="405"/>
      </w:pPr>
      <w:rPr>
        <w:rFonts w:hint="default"/>
        <w:lang w:val="en-US" w:eastAsia="en-US" w:bidi="ar-SA"/>
      </w:rPr>
    </w:lvl>
    <w:lvl w:ilvl="7">
      <w:numFmt w:val="bullet"/>
      <w:lvlText w:val="•"/>
      <w:lvlJc w:val="left"/>
      <w:pPr>
        <w:ind w:left="11608" w:hanging="405"/>
      </w:pPr>
      <w:rPr>
        <w:rFonts w:hint="default"/>
        <w:lang w:val="en-US" w:eastAsia="en-US" w:bidi="ar-SA"/>
      </w:rPr>
    </w:lvl>
    <w:lvl w:ilvl="8">
      <w:numFmt w:val="bullet"/>
      <w:lvlText w:val="•"/>
      <w:lvlJc w:val="left"/>
      <w:pPr>
        <w:ind w:left="13138" w:hanging="405"/>
      </w:pPr>
      <w:rPr>
        <w:rFonts w:hint="default"/>
        <w:lang w:val="en-US" w:eastAsia="en-US" w:bidi="ar-SA"/>
      </w:rPr>
    </w:lvl>
  </w:abstractNum>
  <w:num w:numId="1" w16cid:durableId="1101798886">
    <w:abstractNumId w:val="2"/>
  </w:num>
  <w:num w:numId="2" w16cid:durableId="2011055670">
    <w:abstractNumId w:val="8"/>
  </w:num>
  <w:num w:numId="3" w16cid:durableId="671494077">
    <w:abstractNumId w:val="17"/>
  </w:num>
  <w:num w:numId="4" w16cid:durableId="294332361">
    <w:abstractNumId w:val="10"/>
  </w:num>
  <w:num w:numId="5" w16cid:durableId="1908228653">
    <w:abstractNumId w:val="18"/>
  </w:num>
  <w:num w:numId="6" w16cid:durableId="214510631">
    <w:abstractNumId w:val="12"/>
  </w:num>
  <w:num w:numId="7" w16cid:durableId="201214528">
    <w:abstractNumId w:val="0"/>
  </w:num>
  <w:num w:numId="8" w16cid:durableId="1082993725">
    <w:abstractNumId w:val="13"/>
  </w:num>
  <w:num w:numId="9" w16cid:durableId="629895314">
    <w:abstractNumId w:val="15"/>
  </w:num>
  <w:num w:numId="10" w16cid:durableId="555166185">
    <w:abstractNumId w:val="1"/>
  </w:num>
  <w:num w:numId="11" w16cid:durableId="2137526432">
    <w:abstractNumId w:val="19"/>
  </w:num>
  <w:num w:numId="12" w16cid:durableId="1325007115">
    <w:abstractNumId w:val="3"/>
  </w:num>
  <w:num w:numId="13" w16cid:durableId="889657276">
    <w:abstractNumId w:val="7"/>
  </w:num>
  <w:num w:numId="14" w16cid:durableId="1296333778">
    <w:abstractNumId w:val="16"/>
  </w:num>
  <w:num w:numId="15" w16cid:durableId="1950428720">
    <w:abstractNumId w:val="11"/>
  </w:num>
  <w:num w:numId="16" w16cid:durableId="1884050573">
    <w:abstractNumId w:val="4"/>
  </w:num>
  <w:num w:numId="17" w16cid:durableId="463933144">
    <w:abstractNumId w:val="6"/>
  </w:num>
  <w:num w:numId="18" w16cid:durableId="1006175553">
    <w:abstractNumId w:val="5"/>
  </w:num>
  <w:num w:numId="19" w16cid:durableId="170996319">
    <w:abstractNumId w:val="9"/>
  </w:num>
  <w:num w:numId="20" w16cid:durableId="1234121392">
    <w:abstractNumId w:val="14"/>
  </w:num>
  <w:num w:numId="21" w16cid:durableId="1857619680">
    <w:abstractNumId w:val="18"/>
  </w:num>
  <w:num w:numId="22" w16cid:durableId="966737182">
    <w:abstractNumId w:val="18"/>
  </w:num>
  <w:num w:numId="23" w16cid:durableId="454065441">
    <w:abstractNumId w:val="18"/>
  </w:num>
  <w:num w:numId="24" w16cid:durableId="2036998701">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9FF"/>
    <w:rsid w:val="00001019"/>
    <w:rsid w:val="000016A6"/>
    <w:rsid w:val="00001AB0"/>
    <w:rsid w:val="00001E9E"/>
    <w:rsid w:val="00003702"/>
    <w:rsid w:val="00003F1A"/>
    <w:rsid w:val="00005110"/>
    <w:rsid w:val="00006649"/>
    <w:rsid w:val="000077DC"/>
    <w:rsid w:val="00007CAD"/>
    <w:rsid w:val="00011E58"/>
    <w:rsid w:val="000136AD"/>
    <w:rsid w:val="00015156"/>
    <w:rsid w:val="0001550E"/>
    <w:rsid w:val="00020B43"/>
    <w:rsid w:val="000238E0"/>
    <w:rsid w:val="00023D29"/>
    <w:rsid w:val="00025442"/>
    <w:rsid w:val="00026503"/>
    <w:rsid w:val="00026A48"/>
    <w:rsid w:val="0003190A"/>
    <w:rsid w:val="00032ED4"/>
    <w:rsid w:val="0003593B"/>
    <w:rsid w:val="00040D47"/>
    <w:rsid w:val="0004106B"/>
    <w:rsid w:val="000426DB"/>
    <w:rsid w:val="00042BB2"/>
    <w:rsid w:val="00043F23"/>
    <w:rsid w:val="00044024"/>
    <w:rsid w:val="00046370"/>
    <w:rsid w:val="0005036B"/>
    <w:rsid w:val="00051D63"/>
    <w:rsid w:val="00052317"/>
    <w:rsid w:val="00053D58"/>
    <w:rsid w:val="00056E4A"/>
    <w:rsid w:val="000600C4"/>
    <w:rsid w:val="00062114"/>
    <w:rsid w:val="000623E4"/>
    <w:rsid w:val="000630CB"/>
    <w:rsid w:val="00063AF1"/>
    <w:rsid w:val="00063F9B"/>
    <w:rsid w:val="0006595A"/>
    <w:rsid w:val="00066AFF"/>
    <w:rsid w:val="00067D87"/>
    <w:rsid w:val="00070749"/>
    <w:rsid w:val="00071036"/>
    <w:rsid w:val="00072A3B"/>
    <w:rsid w:val="00073284"/>
    <w:rsid w:val="00073C16"/>
    <w:rsid w:val="00073D9B"/>
    <w:rsid w:val="00077337"/>
    <w:rsid w:val="000779C8"/>
    <w:rsid w:val="00077FD5"/>
    <w:rsid w:val="00080043"/>
    <w:rsid w:val="00080E5A"/>
    <w:rsid w:val="00081402"/>
    <w:rsid w:val="00082D56"/>
    <w:rsid w:val="000832DC"/>
    <w:rsid w:val="0008337D"/>
    <w:rsid w:val="0008376F"/>
    <w:rsid w:val="00083873"/>
    <w:rsid w:val="00083A97"/>
    <w:rsid w:val="00084836"/>
    <w:rsid w:val="00085C17"/>
    <w:rsid w:val="00085ED2"/>
    <w:rsid w:val="000920D5"/>
    <w:rsid w:val="0009349C"/>
    <w:rsid w:val="00095938"/>
    <w:rsid w:val="0009782C"/>
    <w:rsid w:val="000A109A"/>
    <w:rsid w:val="000A5760"/>
    <w:rsid w:val="000A5BE4"/>
    <w:rsid w:val="000A61A3"/>
    <w:rsid w:val="000A69FF"/>
    <w:rsid w:val="000A71CE"/>
    <w:rsid w:val="000B061E"/>
    <w:rsid w:val="000B5A65"/>
    <w:rsid w:val="000B5BE5"/>
    <w:rsid w:val="000B6BE5"/>
    <w:rsid w:val="000B6C1C"/>
    <w:rsid w:val="000B708E"/>
    <w:rsid w:val="000B7D7F"/>
    <w:rsid w:val="000C1D09"/>
    <w:rsid w:val="000C1EBA"/>
    <w:rsid w:val="000C3C65"/>
    <w:rsid w:val="000C476C"/>
    <w:rsid w:val="000C485D"/>
    <w:rsid w:val="000C553C"/>
    <w:rsid w:val="000C5D60"/>
    <w:rsid w:val="000C5F95"/>
    <w:rsid w:val="000C6C5C"/>
    <w:rsid w:val="000C6F14"/>
    <w:rsid w:val="000C7532"/>
    <w:rsid w:val="000D0676"/>
    <w:rsid w:val="000D0E44"/>
    <w:rsid w:val="000D2D5E"/>
    <w:rsid w:val="000E28EB"/>
    <w:rsid w:val="000E5D40"/>
    <w:rsid w:val="000F0F33"/>
    <w:rsid w:val="000F1200"/>
    <w:rsid w:val="000F12BF"/>
    <w:rsid w:val="000F1C21"/>
    <w:rsid w:val="000F24E0"/>
    <w:rsid w:val="000F54AD"/>
    <w:rsid w:val="000F72F1"/>
    <w:rsid w:val="000F7941"/>
    <w:rsid w:val="00100E50"/>
    <w:rsid w:val="00101218"/>
    <w:rsid w:val="00102EBE"/>
    <w:rsid w:val="00103440"/>
    <w:rsid w:val="0010385D"/>
    <w:rsid w:val="0010609A"/>
    <w:rsid w:val="001062AA"/>
    <w:rsid w:val="001123E6"/>
    <w:rsid w:val="00112690"/>
    <w:rsid w:val="00112982"/>
    <w:rsid w:val="0011307D"/>
    <w:rsid w:val="001142E7"/>
    <w:rsid w:val="00116740"/>
    <w:rsid w:val="00116A87"/>
    <w:rsid w:val="001171A4"/>
    <w:rsid w:val="00121642"/>
    <w:rsid w:val="001256CB"/>
    <w:rsid w:val="001266D3"/>
    <w:rsid w:val="00130490"/>
    <w:rsid w:val="00130D53"/>
    <w:rsid w:val="0013118C"/>
    <w:rsid w:val="00132050"/>
    <w:rsid w:val="001331B6"/>
    <w:rsid w:val="0013387C"/>
    <w:rsid w:val="00133D69"/>
    <w:rsid w:val="00134F34"/>
    <w:rsid w:val="00135F28"/>
    <w:rsid w:val="00136CA7"/>
    <w:rsid w:val="00137766"/>
    <w:rsid w:val="00137DA1"/>
    <w:rsid w:val="00140781"/>
    <w:rsid w:val="00140990"/>
    <w:rsid w:val="00140FDD"/>
    <w:rsid w:val="001410C7"/>
    <w:rsid w:val="001447AF"/>
    <w:rsid w:val="0014591A"/>
    <w:rsid w:val="00151B29"/>
    <w:rsid w:val="0015234E"/>
    <w:rsid w:val="00153A1E"/>
    <w:rsid w:val="0015462E"/>
    <w:rsid w:val="00155680"/>
    <w:rsid w:val="001577FE"/>
    <w:rsid w:val="00157BA6"/>
    <w:rsid w:val="00160685"/>
    <w:rsid w:val="001614F5"/>
    <w:rsid w:val="001621AA"/>
    <w:rsid w:val="00162592"/>
    <w:rsid w:val="00162D8A"/>
    <w:rsid w:val="0016350C"/>
    <w:rsid w:val="001646F2"/>
    <w:rsid w:val="001665CE"/>
    <w:rsid w:val="001673C0"/>
    <w:rsid w:val="00172780"/>
    <w:rsid w:val="00172B0D"/>
    <w:rsid w:val="00173F1A"/>
    <w:rsid w:val="00174430"/>
    <w:rsid w:val="00174472"/>
    <w:rsid w:val="00175388"/>
    <w:rsid w:val="001765C3"/>
    <w:rsid w:val="00177A15"/>
    <w:rsid w:val="00177A29"/>
    <w:rsid w:val="00177A3C"/>
    <w:rsid w:val="00181BC0"/>
    <w:rsid w:val="00181D74"/>
    <w:rsid w:val="00184A99"/>
    <w:rsid w:val="00185957"/>
    <w:rsid w:val="00190B47"/>
    <w:rsid w:val="00193707"/>
    <w:rsid w:val="00194545"/>
    <w:rsid w:val="00195839"/>
    <w:rsid w:val="00196C4C"/>
    <w:rsid w:val="001A1D0C"/>
    <w:rsid w:val="001A37F7"/>
    <w:rsid w:val="001A4394"/>
    <w:rsid w:val="001A468C"/>
    <w:rsid w:val="001A5310"/>
    <w:rsid w:val="001A60B0"/>
    <w:rsid w:val="001A695F"/>
    <w:rsid w:val="001B028E"/>
    <w:rsid w:val="001B0609"/>
    <w:rsid w:val="001B07F2"/>
    <w:rsid w:val="001B3B6D"/>
    <w:rsid w:val="001B4709"/>
    <w:rsid w:val="001B5E0A"/>
    <w:rsid w:val="001B7142"/>
    <w:rsid w:val="001B73B3"/>
    <w:rsid w:val="001B7811"/>
    <w:rsid w:val="001B7D8B"/>
    <w:rsid w:val="001C3C8E"/>
    <w:rsid w:val="001C5D6F"/>
    <w:rsid w:val="001C5F64"/>
    <w:rsid w:val="001C5F91"/>
    <w:rsid w:val="001C6C9B"/>
    <w:rsid w:val="001C7836"/>
    <w:rsid w:val="001D086F"/>
    <w:rsid w:val="001D1648"/>
    <w:rsid w:val="001D1E01"/>
    <w:rsid w:val="001D363B"/>
    <w:rsid w:val="001D5B33"/>
    <w:rsid w:val="001D5E58"/>
    <w:rsid w:val="001D7A95"/>
    <w:rsid w:val="001E01A6"/>
    <w:rsid w:val="001E35B0"/>
    <w:rsid w:val="001E3B88"/>
    <w:rsid w:val="001E43AC"/>
    <w:rsid w:val="001E51FE"/>
    <w:rsid w:val="001E61A0"/>
    <w:rsid w:val="001E61E8"/>
    <w:rsid w:val="001E6B2C"/>
    <w:rsid w:val="001E7074"/>
    <w:rsid w:val="001E71BB"/>
    <w:rsid w:val="001E72E5"/>
    <w:rsid w:val="001E7BE9"/>
    <w:rsid w:val="001F0900"/>
    <w:rsid w:val="001F0DC4"/>
    <w:rsid w:val="001F2CD8"/>
    <w:rsid w:val="001F339F"/>
    <w:rsid w:val="001F3486"/>
    <w:rsid w:val="001F3C70"/>
    <w:rsid w:val="001F4000"/>
    <w:rsid w:val="001F50D7"/>
    <w:rsid w:val="001F6664"/>
    <w:rsid w:val="001F7A75"/>
    <w:rsid w:val="001F7E67"/>
    <w:rsid w:val="001F7F78"/>
    <w:rsid w:val="00201E64"/>
    <w:rsid w:val="00204DAF"/>
    <w:rsid w:val="0020535E"/>
    <w:rsid w:val="00205B4F"/>
    <w:rsid w:val="00215741"/>
    <w:rsid w:val="0021685B"/>
    <w:rsid w:val="00220204"/>
    <w:rsid w:val="00220525"/>
    <w:rsid w:val="0022369B"/>
    <w:rsid w:val="00224605"/>
    <w:rsid w:val="00224AF7"/>
    <w:rsid w:val="0022693E"/>
    <w:rsid w:val="00226D10"/>
    <w:rsid w:val="00227FB4"/>
    <w:rsid w:val="00232906"/>
    <w:rsid w:val="00233AEA"/>
    <w:rsid w:val="00236EDE"/>
    <w:rsid w:val="00237366"/>
    <w:rsid w:val="002377F5"/>
    <w:rsid w:val="00237974"/>
    <w:rsid w:val="002379EA"/>
    <w:rsid w:val="002428E1"/>
    <w:rsid w:val="00250490"/>
    <w:rsid w:val="00250C99"/>
    <w:rsid w:val="002527BF"/>
    <w:rsid w:val="002537D4"/>
    <w:rsid w:val="002546FE"/>
    <w:rsid w:val="00254842"/>
    <w:rsid w:val="00254A70"/>
    <w:rsid w:val="00255527"/>
    <w:rsid w:val="002557A0"/>
    <w:rsid w:val="00255DCC"/>
    <w:rsid w:val="002576A2"/>
    <w:rsid w:val="0026031A"/>
    <w:rsid w:val="0026506A"/>
    <w:rsid w:val="002668DC"/>
    <w:rsid w:val="002675CA"/>
    <w:rsid w:val="002709A4"/>
    <w:rsid w:val="00271A5C"/>
    <w:rsid w:val="00272CBB"/>
    <w:rsid w:val="002748A2"/>
    <w:rsid w:val="00275A40"/>
    <w:rsid w:val="00275CD1"/>
    <w:rsid w:val="00276120"/>
    <w:rsid w:val="002761ED"/>
    <w:rsid w:val="0027666A"/>
    <w:rsid w:val="00276BE3"/>
    <w:rsid w:val="00277BAD"/>
    <w:rsid w:val="00277C97"/>
    <w:rsid w:val="002813D7"/>
    <w:rsid w:val="0028152E"/>
    <w:rsid w:val="00282802"/>
    <w:rsid w:val="0028290F"/>
    <w:rsid w:val="00282F07"/>
    <w:rsid w:val="00283E29"/>
    <w:rsid w:val="00284064"/>
    <w:rsid w:val="00284208"/>
    <w:rsid w:val="002850A9"/>
    <w:rsid w:val="00285CDC"/>
    <w:rsid w:val="0028646B"/>
    <w:rsid w:val="002866DB"/>
    <w:rsid w:val="00287695"/>
    <w:rsid w:val="002911E3"/>
    <w:rsid w:val="00291353"/>
    <w:rsid w:val="00293B73"/>
    <w:rsid w:val="00294640"/>
    <w:rsid w:val="00296F78"/>
    <w:rsid w:val="00297608"/>
    <w:rsid w:val="00297CC2"/>
    <w:rsid w:val="002A0026"/>
    <w:rsid w:val="002A015A"/>
    <w:rsid w:val="002A2398"/>
    <w:rsid w:val="002A309F"/>
    <w:rsid w:val="002A5101"/>
    <w:rsid w:val="002A7166"/>
    <w:rsid w:val="002B2011"/>
    <w:rsid w:val="002B52C4"/>
    <w:rsid w:val="002B67F9"/>
    <w:rsid w:val="002B6E3A"/>
    <w:rsid w:val="002C38F5"/>
    <w:rsid w:val="002C5BA3"/>
    <w:rsid w:val="002C7DBC"/>
    <w:rsid w:val="002D0C23"/>
    <w:rsid w:val="002D1206"/>
    <w:rsid w:val="002D273E"/>
    <w:rsid w:val="002D2AB8"/>
    <w:rsid w:val="002D3175"/>
    <w:rsid w:val="002D7771"/>
    <w:rsid w:val="002D7A2D"/>
    <w:rsid w:val="002E06DE"/>
    <w:rsid w:val="002E087A"/>
    <w:rsid w:val="002E0A38"/>
    <w:rsid w:val="002E159B"/>
    <w:rsid w:val="002E21A1"/>
    <w:rsid w:val="002E28EC"/>
    <w:rsid w:val="002E2F54"/>
    <w:rsid w:val="002E4F1F"/>
    <w:rsid w:val="002E5978"/>
    <w:rsid w:val="002F0690"/>
    <w:rsid w:val="002F0FA6"/>
    <w:rsid w:val="002F3702"/>
    <w:rsid w:val="002F3B34"/>
    <w:rsid w:val="002F401D"/>
    <w:rsid w:val="002F4C6E"/>
    <w:rsid w:val="002F71BF"/>
    <w:rsid w:val="002F7769"/>
    <w:rsid w:val="002F7E9D"/>
    <w:rsid w:val="00300515"/>
    <w:rsid w:val="0030099C"/>
    <w:rsid w:val="00301DD7"/>
    <w:rsid w:val="00303919"/>
    <w:rsid w:val="00305E69"/>
    <w:rsid w:val="00306CB7"/>
    <w:rsid w:val="00307759"/>
    <w:rsid w:val="0031322D"/>
    <w:rsid w:val="00313462"/>
    <w:rsid w:val="00314484"/>
    <w:rsid w:val="00314BE1"/>
    <w:rsid w:val="00320B09"/>
    <w:rsid w:val="00320BBF"/>
    <w:rsid w:val="00323690"/>
    <w:rsid w:val="00324F16"/>
    <w:rsid w:val="003310B4"/>
    <w:rsid w:val="003316E3"/>
    <w:rsid w:val="00331769"/>
    <w:rsid w:val="003334BF"/>
    <w:rsid w:val="003336FF"/>
    <w:rsid w:val="00333DBB"/>
    <w:rsid w:val="00334C47"/>
    <w:rsid w:val="0033525A"/>
    <w:rsid w:val="00337CE6"/>
    <w:rsid w:val="00340974"/>
    <w:rsid w:val="00340CA5"/>
    <w:rsid w:val="003413DF"/>
    <w:rsid w:val="00341AD9"/>
    <w:rsid w:val="003427D5"/>
    <w:rsid w:val="0034386D"/>
    <w:rsid w:val="00344875"/>
    <w:rsid w:val="00344E97"/>
    <w:rsid w:val="003461BF"/>
    <w:rsid w:val="00346B13"/>
    <w:rsid w:val="003471EB"/>
    <w:rsid w:val="003478B6"/>
    <w:rsid w:val="00347C84"/>
    <w:rsid w:val="00350D08"/>
    <w:rsid w:val="00351E34"/>
    <w:rsid w:val="0035222E"/>
    <w:rsid w:val="00352CC3"/>
    <w:rsid w:val="00353CC2"/>
    <w:rsid w:val="00354324"/>
    <w:rsid w:val="00354F2E"/>
    <w:rsid w:val="00360B0F"/>
    <w:rsid w:val="0036106F"/>
    <w:rsid w:val="00362222"/>
    <w:rsid w:val="003624AF"/>
    <w:rsid w:val="003627B5"/>
    <w:rsid w:val="00362982"/>
    <w:rsid w:val="00363740"/>
    <w:rsid w:val="00367A18"/>
    <w:rsid w:val="00370D25"/>
    <w:rsid w:val="00370F2F"/>
    <w:rsid w:val="00372BCA"/>
    <w:rsid w:val="003731EF"/>
    <w:rsid w:val="00374381"/>
    <w:rsid w:val="0037438C"/>
    <w:rsid w:val="0037453B"/>
    <w:rsid w:val="0037486E"/>
    <w:rsid w:val="0037566B"/>
    <w:rsid w:val="00376C52"/>
    <w:rsid w:val="00381DC9"/>
    <w:rsid w:val="00384117"/>
    <w:rsid w:val="00390AC7"/>
    <w:rsid w:val="0039136E"/>
    <w:rsid w:val="0039226F"/>
    <w:rsid w:val="0039606C"/>
    <w:rsid w:val="00396EAB"/>
    <w:rsid w:val="00397357"/>
    <w:rsid w:val="003A000E"/>
    <w:rsid w:val="003A1B4D"/>
    <w:rsid w:val="003A27D3"/>
    <w:rsid w:val="003A2856"/>
    <w:rsid w:val="003A2DF1"/>
    <w:rsid w:val="003A3A5D"/>
    <w:rsid w:val="003A4702"/>
    <w:rsid w:val="003B004B"/>
    <w:rsid w:val="003B273B"/>
    <w:rsid w:val="003C0C97"/>
    <w:rsid w:val="003C0E63"/>
    <w:rsid w:val="003C0F97"/>
    <w:rsid w:val="003C28AD"/>
    <w:rsid w:val="003C2BDA"/>
    <w:rsid w:val="003C3414"/>
    <w:rsid w:val="003C55C2"/>
    <w:rsid w:val="003C596E"/>
    <w:rsid w:val="003C72FC"/>
    <w:rsid w:val="003D3619"/>
    <w:rsid w:val="003D491B"/>
    <w:rsid w:val="003D5767"/>
    <w:rsid w:val="003D75E6"/>
    <w:rsid w:val="003E0747"/>
    <w:rsid w:val="003E1889"/>
    <w:rsid w:val="003E1939"/>
    <w:rsid w:val="003E212D"/>
    <w:rsid w:val="003E21B9"/>
    <w:rsid w:val="003E2645"/>
    <w:rsid w:val="003E3A73"/>
    <w:rsid w:val="003E559C"/>
    <w:rsid w:val="003E6FC8"/>
    <w:rsid w:val="003F303E"/>
    <w:rsid w:val="003F5081"/>
    <w:rsid w:val="003F568F"/>
    <w:rsid w:val="003F5934"/>
    <w:rsid w:val="003F6673"/>
    <w:rsid w:val="004021B6"/>
    <w:rsid w:val="004034B3"/>
    <w:rsid w:val="004056AF"/>
    <w:rsid w:val="00406DC5"/>
    <w:rsid w:val="00407193"/>
    <w:rsid w:val="004073FB"/>
    <w:rsid w:val="004077D8"/>
    <w:rsid w:val="00407D98"/>
    <w:rsid w:val="004109DC"/>
    <w:rsid w:val="00411177"/>
    <w:rsid w:val="00413471"/>
    <w:rsid w:val="00413926"/>
    <w:rsid w:val="00413D19"/>
    <w:rsid w:val="004157D8"/>
    <w:rsid w:val="004221A9"/>
    <w:rsid w:val="0043358E"/>
    <w:rsid w:val="00435990"/>
    <w:rsid w:val="00436955"/>
    <w:rsid w:val="00436D50"/>
    <w:rsid w:val="004404C8"/>
    <w:rsid w:val="00442E28"/>
    <w:rsid w:val="00443783"/>
    <w:rsid w:val="00443C31"/>
    <w:rsid w:val="00445C4B"/>
    <w:rsid w:val="00445FF9"/>
    <w:rsid w:val="004472F9"/>
    <w:rsid w:val="00451186"/>
    <w:rsid w:val="00451761"/>
    <w:rsid w:val="00453B61"/>
    <w:rsid w:val="00453E35"/>
    <w:rsid w:val="0045438C"/>
    <w:rsid w:val="004559B1"/>
    <w:rsid w:val="00457928"/>
    <w:rsid w:val="0046081A"/>
    <w:rsid w:val="00465122"/>
    <w:rsid w:val="00466BB0"/>
    <w:rsid w:val="00470122"/>
    <w:rsid w:val="00470A31"/>
    <w:rsid w:val="00471BB1"/>
    <w:rsid w:val="0047350D"/>
    <w:rsid w:val="00473F27"/>
    <w:rsid w:val="0047486B"/>
    <w:rsid w:val="00474CB5"/>
    <w:rsid w:val="00476891"/>
    <w:rsid w:val="00476927"/>
    <w:rsid w:val="00476B2B"/>
    <w:rsid w:val="0047731D"/>
    <w:rsid w:val="004779DC"/>
    <w:rsid w:val="004800AF"/>
    <w:rsid w:val="00480115"/>
    <w:rsid w:val="004802D6"/>
    <w:rsid w:val="00480D00"/>
    <w:rsid w:val="004824AC"/>
    <w:rsid w:val="00483C97"/>
    <w:rsid w:val="004843AF"/>
    <w:rsid w:val="004845D4"/>
    <w:rsid w:val="00484690"/>
    <w:rsid w:val="004847BF"/>
    <w:rsid w:val="00486321"/>
    <w:rsid w:val="004875E6"/>
    <w:rsid w:val="004879C5"/>
    <w:rsid w:val="00490DD0"/>
    <w:rsid w:val="004924E3"/>
    <w:rsid w:val="00492A32"/>
    <w:rsid w:val="00492B6B"/>
    <w:rsid w:val="004937AB"/>
    <w:rsid w:val="004967B8"/>
    <w:rsid w:val="004974DE"/>
    <w:rsid w:val="0049782C"/>
    <w:rsid w:val="004A0DA1"/>
    <w:rsid w:val="004A4A3A"/>
    <w:rsid w:val="004A5AA4"/>
    <w:rsid w:val="004A6ABC"/>
    <w:rsid w:val="004A6F20"/>
    <w:rsid w:val="004B14C6"/>
    <w:rsid w:val="004B6054"/>
    <w:rsid w:val="004C16A4"/>
    <w:rsid w:val="004C3E7D"/>
    <w:rsid w:val="004C4959"/>
    <w:rsid w:val="004C49BF"/>
    <w:rsid w:val="004C52C4"/>
    <w:rsid w:val="004C5925"/>
    <w:rsid w:val="004C59B1"/>
    <w:rsid w:val="004C7758"/>
    <w:rsid w:val="004C7E38"/>
    <w:rsid w:val="004C7F11"/>
    <w:rsid w:val="004D2F00"/>
    <w:rsid w:val="004D40D3"/>
    <w:rsid w:val="004D46BA"/>
    <w:rsid w:val="004D573F"/>
    <w:rsid w:val="004E1531"/>
    <w:rsid w:val="004E15C3"/>
    <w:rsid w:val="004E249D"/>
    <w:rsid w:val="004E337D"/>
    <w:rsid w:val="004E47BE"/>
    <w:rsid w:val="004E530D"/>
    <w:rsid w:val="004E69C3"/>
    <w:rsid w:val="004E6E22"/>
    <w:rsid w:val="004E6F0F"/>
    <w:rsid w:val="004E7EB1"/>
    <w:rsid w:val="004F373D"/>
    <w:rsid w:val="004F3AA3"/>
    <w:rsid w:val="004F40D6"/>
    <w:rsid w:val="004F5FFF"/>
    <w:rsid w:val="004F6537"/>
    <w:rsid w:val="00500319"/>
    <w:rsid w:val="0050095C"/>
    <w:rsid w:val="00501E86"/>
    <w:rsid w:val="00503259"/>
    <w:rsid w:val="00503982"/>
    <w:rsid w:val="00503C1B"/>
    <w:rsid w:val="0050437C"/>
    <w:rsid w:val="0050458B"/>
    <w:rsid w:val="0050558A"/>
    <w:rsid w:val="005066F6"/>
    <w:rsid w:val="00506783"/>
    <w:rsid w:val="005076F3"/>
    <w:rsid w:val="00507D2F"/>
    <w:rsid w:val="00511439"/>
    <w:rsid w:val="00511CF1"/>
    <w:rsid w:val="005123C3"/>
    <w:rsid w:val="0051782F"/>
    <w:rsid w:val="00517C74"/>
    <w:rsid w:val="00523208"/>
    <w:rsid w:val="00523610"/>
    <w:rsid w:val="00523A56"/>
    <w:rsid w:val="005252C6"/>
    <w:rsid w:val="005252EE"/>
    <w:rsid w:val="005326BF"/>
    <w:rsid w:val="005342FC"/>
    <w:rsid w:val="00540339"/>
    <w:rsid w:val="005404B2"/>
    <w:rsid w:val="00541B0C"/>
    <w:rsid w:val="00545A42"/>
    <w:rsid w:val="00550AA5"/>
    <w:rsid w:val="00551435"/>
    <w:rsid w:val="00551DAB"/>
    <w:rsid w:val="005520C0"/>
    <w:rsid w:val="0055321C"/>
    <w:rsid w:val="0055329C"/>
    <w:rsid w:val="005538F6"/>
    <w:rsid w:val="005542F6"/>
    <w:rsid w:val="00555A10"/>
    <w:rsid w:val="005568FD"/>
    <w:rsid w:val="00556DBB"/>
    <w:rsid w:val="00557D7E"/>
    <w:rsid w:val="00560552"/>
    <w:rsid w:val="005611C4"/>
    <w:rsid w:val="005614DB"/>
    <w:rsid w:val="005617B4"/>
    <w:rsid w:val="0056380A"/>
    <w:rsid w:val="00563E78"/>
    <w:rsid w:val="00564364"/>
    <w:rsid w:val="005647F3"/>
    <w:rsid w:val="00564CF3"/>
    <w:rsid w:val="005650DD"/>
    <w:rsid w:val="005656CE"/>
    <w:rsid w:val="00565890"/>
    <w:rsid w:val="005712E6"/>
    <w:rsid w:val="00571FE6"/>
    <w:rsid w:val="005722E7"/>
    <w:rsid w:val="00573654"/>
    <w:rsid w:val="00575CA7"/>
    <w:rsid w:val="0057752F"/>
    <w:rsid w:val="00577EA5"/>
    <w:rsid w:val="00577F3F"/>
    <w:rsid w:val="005800CE"/>
    <w:rsid w:val="005808AD"/>
    <w:rsid w:val="00580B2D"/>
    <w:rsid w:val="00580B7B"/>
    <w:rsid w:val="00580BE9"/>
    <w:rsid w:val="0058151A"/>
    <w:rsid w:val="005819D9"/>
    <w:rsid w:val="0058244D"/>
    <w:rsid w:val="005847DA"/>
    <w:rsid w:val="00584D7B"/>
    <w:rsid w:val="005861AB"/>
    <w:rsid w:val="00587D61"/>
    <w:rsid w:val="0059009D"/>
    <w:rsid w:val="005911EA"/>
    <w:rsid w:val="00591F1B"/>
    <w:rsid w:val="0059493D"/>
    <w:rsid w:val="00594AFC"/>
    <w:rsid w:val="00595A10"/>
    <w:rsid w:val="00596B24"/>
    <w:rsid w:val="00597415"/>
    <w:rsid w:val="005A1FF0"/>
    <w:rsid w:val="005A2576"/>
    <w:rsid w:val="005A49E0"/>
    <w:rsid w:val="005A60D9"/>
    <w:rsid w:val="005A7D51"/>
    <w:rsid w:val="005A7D82"/>
    <w:rsid w:val="005B0549"/>
    <w:rsid w:val="005B07A4"/>
    <w:rsid w:val="005B3CF4"/>
    <w:rsid w:val="005B46A2"/>
    <w:rsid w:val="005B4F99"/>
    <w:rsid w:val="005B5BC1"/>
    <w:rsid w:val="005C05AD"/>
    <w:rsid w:val="005C0D2A"/>
    <w:rsid w:val="005C1270"/>
    <w:rsid w:val="005C1B84"/>
    <w:rsid w:val="005C3EC7"/>
    <w:rsid w:val="005C5E0E"/>
    <w:rsid w:val="005D1D5F"/>
    <w:rsid w:val="005D5DBC"/>
    <w:rsid w:val="005D6221"/>
    <w:rsid w:val="005E0BBE"/>
    <w:rsid w:val="005E2CF6"/>
    <w:rsid w:val="005E3877"/>
    <w:rsid w:val="005E4628"/>
    <w:rsid w:val="005E5C1C"/>
    <w:rsid w:val="005E7646"/>
    <w:rsid w:val="005F0A5A"/>
    <w:rsid w:val="005F1173"/>
    <w:rsid w:val="005F134F"/>
    <w:rsid w:val="005F6580"/>
    <w:rsid w:val="0060288E"/>
    <w:rsid w:val="006045E3"/>
    <w:rsid w:val="00605BFA"/>
    <w:rsid w:val="006069BD"/>
    <w:rsid w:val="0061054A"/>
    <w:rsid w:val="00610F5B"/>
    <w:rsid w:val="00613343"/>
    <w:rsid w:val="006137E5"/>
    <w:rsid w:val="00616578"/>
    <w:rsid w:val="006174CB"/>
    <w:rsid w:val="00617C69"/>
    <w:rsid w:val="0062016C"/>
    <w:rsid w:val="0062311E"/>
    <w:rsid w:val="00624959"/>
    <w:rsid w:val="00624D32"/>
    <w:rsid w:val="00625324"/>
    <w:rsid w:val="00626F18"/>
    <w:rsid w:val="006278FD"/>
    <w:rsid w:val="00627C4D"/>
    <w:rsid w:val="0063002A"/>
    <w:rsid w:val="0063176B"/>
    <w:rsid w:val="00632DDB"/>
    <w:rsid w:val="00634A91"/>
    <w:rsid w:val="00634B10"/>
    <w:rsid w:val="00637256"/>
    <w:rsid w:val="00637C72"/>
    <w:rsid w:val="00640419"/>
    <w:rsid w:val="00640A7C"/>
    <w:rsid w:val="006415BC"/>
    <w:rsid w:val="00641DBC"/>
    <w:rsid w:val="00643C2B"/>
    <w:rsid w:val="0064501F"/>
    <w:rsid w:val="0064555B"/>
    <w:rsid w:val="00650C66"/>
    <w:rsid w:val="0065163F"/>
    <w:rsid w:val="006517F7"/>
    <w:rsid w:val="00651D8F"/>
    <w:rsid w:val="00652947"/>
    <w:rsid w:val="00654414"/>
    <w:rsid w:val="00655C52"/>
    <w:rsid w:val="006578EC"/>
    <w:rsid w:val="0066367A"/>
    <w:rsid w:val="00666F0B"/>
    <w:rsid w:val="006722DB"/>
    <w:rsid w:val="006738A9"/>
    <w:rsid w:val="00673C1A"/>
    <w:rsid w:val="00674D90"/>
    <w:rsid w:val="00675602"/>
    <w:rsid w:val="00681453"/>
    <w:rsid w:val="006828A5"/>
    <w:rsid w:val="00685972"/>
    <w:rsid w:val="00686A8D"/>
    <w:rsid w:val="00690558"/>
    <w:rsid w:val="00691DCC"/>
    <w:rsid w:val="0069249E"/>
    <w:rsid w:val="00695023"/>
    <w:rsid w:val="006952A3"/>
    <w:rsid w:val="00697EE3"/>
    <w:rsid w:val="006A2C5C"/>
    <w:rsid w:val="006A4170"/>
    <w:rsid w:val="006A4CA5"/>
    <w:rsid w:val="006A746E"/>
    <w:rsid w:val="006B0F6D"/>
    <w:rsid w:val="006B1325"/>
    <w:rsid w:val="006B29B9"/>
    <w:rsid w:val="006B5028"/>
    <w:rsid w:val="006B5755"/>
    <w:rsid w:val="006C1563"/>
    <w:rsid w:val="006C16F6"/>
    <w:rsid w:val="006C38C4"/>
    <w:rsid w:val="006C54E1"/>
    <w:rsid w:val="006C579E"/>
    <w:rsid w:val="006C57FC"/>
    <w:rsid w:val="006C5B05"/>
    <w:rsid w:val="006C5DF9"/>
    <w:rsid w:val="006C6AF8"/>
    <w:rsid w:val="006D09B9"/>
    <w:rsid w:val="006D14EA"/>
    <w:rsid w:val="006D1600"/>
    <w:rsid w:val="006D2F42"/>
    <w:rsid w:val="006D71A0"/>
    <w:rsid w:val="006D7E36"/>
    <w:rsid w:val="006E0E38"/>
    <w:rsid w:val="006E1C81"/>
    <w:rsid w:val="006E3444"/>
    <w:rsid w:val="006E514C"/>
    <w:rsid w:val="006F09C7"/>
    <w:rsid w:val="006F0A16"/>
    <w:rsid w:val="006F3072"/>
    <w:rsid w:val="006F393F"/>
    <w:rsid w:val="006F3E3A"/>
    <w:rsid w:val="006F7851"/>
    <w:rsid w:val="0070011B"/>
    <w:rsid w:val="00700DAC"/>
    <w:rsid w:val="00702CB5"/>
    <w:rsid w:val="00703A57"/>
    <w:rsid w:val="00705B55"/>
    <w:rsid w:val="00710AAA"/>
    <w:rsid w:val="007123F5"/>
    <w:rsid w:val="0071491E"/>
    <w:rsid w:val="0071734E"/>
    <w:rsid w:val="0072179B"/>
    <w:rsid w:val="00724DBB"/>
    <w:rsid w:val="00726A80"/>
    <w:rsid w:val="00733307"/>
    <w:rsid w:val="00734118"/>
    <w:rsid w:val="007359F1"/>
    <w:rsid w:val="00741542"/>
    <w:rsid w:val="007424E2"/>
    <w:rsid w:val="007427A2"/>
    <w:rsid w:val="00744528"/>
    <w:rsid w:val="00747352"/>
    <w:rsid w:val="007474FE"/>
    <w:rsid w:val="0075026B"/>
    <w:rsid w:val="00750D6A"/>
    <w:rsid w:val="007516E8"/>
    <w:rsid w:val="007531BF"/>
    <w:rsid w:val="007545B5"/>
    <w:rsid w:val="00754E61"/>
    <w:rsid w:val="00760966"/>
    <w:rsid w:val="00760978"/>
    <w:rsid w:val="00761618"/>
    <w:rsid w:val="00764618"/>
    <w:rsid w:val="00764B66"/>
    <w:rsid w:val="00764BBC"/>
    <w:rsid w:val="0076533F"/>
    <w:rsid w:val="00770419"/>
    <w:rsid w:val="00770A8F"/>
    <w:rsid w:val="00770B26"/>
    <w:rsid w:val="00771FBF"/>
    <w:rsid w:val="007722FA"/>
    <w:rsid w:val="00772406"/>
    <w:rsid w:val="007724F7"/>
    <w:rsid w:val="00772E8A"/>
    <w:rsid w:val="00772EA3"/>
    <w:rsid w:val="007745E7"/>
    <w:rsid w:val="00774850"/>
    <w:rsid w:val="00774BBD"/>
    <w:rsid w:val="00775BCC"/>
    <w:rsid w:val="00777AA5"/>
    <w:rsid w:val="00780FB8"/>
    <w:rsid w:val="0078136D"/>
    <w:rsid w:val="0078220E"/>
    <w:rsid w:val="00783E18"/>
    <w:rsid w:val="0078724B"/>
    <w:rsid w:val="00787740"/>
    <w:rsid w:val="00790E4F"/>
    <w:rsid w:val="00793DA3"/>
    <w:rsid w:val="00794EAE"/>
    <w:rsid w:val="00796044"/>
    <w:rsid w:val="00797295"/>
    <w:rsid w:val="007A3200"/>
    <w:rsid w:val="007A4F0F"/>
    <w:rsid w:val="007A774E"/>
    <w:rsid w:val="007B04A5"/>
    <w:rsid w:val="007B1403"/>
    <w:rsid w:val="007B3BC9"/>
    <w:rsid w:val="007B4876"/>
    <w:rsid w:val="007B588D"/>
    <w:rsid w:val="007B6C5A"/>
    <w:rsid w:val="007B72FD"/>
    <w:rsid w:val="007B7B52"/>
    <w:rsid w:val="007C0A49"/>
    <w:rsid w:val="007C4F74"/>
    <w:rsid w:val="007C5582"/>
    <w:rsid w:val="007C617A"/>
    <w:rsid w:val="007C7DF6"/>
    <w:rsid w:val="007D02E1"/>
    <w:rsid w:val="007D043C"/>
    <w:rsid w:val="007D0705"/>
    <w:rsid w:val="007D0D31"/>
    <w:rsid w:val="007D1D04"/>
    <w:rsid w:val="007D594E"/>
    <w:rsid w:val="007D6110"/>
    <w:rsid w:val="007D7348"/>
    <w:rsid w:val="007D7994"/>
    <w:rsid w:val="007D7A8D"/>
    <w:rsid w:val="007D7AFD"/>
    <w:rsid w:val="007E047D"/>
    <w:rsid w:val="007E0F5B"/>
    <w:rsid w:val="007E28CF"/>
    <w:rsid w:val="007E46BB"/>
    <w:rsid w:val="007E591C"/>
    <w:rsid w:val="007E5FDB"/>
    <w:rsid w:val="007E7D27"/>
    <w:rsid w:val="007F05BF"/>
    <w:rsid w:val="007F2C2E"/>
    <w:rsid w:val="007F3206"/>
    <w:rsid w:val="007F43C6"/>
    <w:rsid w:val="007F4E9E"/>
    <w:rsid w:val="007F6165"/>
    <w:rsid w:val="007F7714"/>
    <w:rsid w:val="00800CE9"/>
    <w:rsid w:val="00801EF0"/>
    <w:rsid w:val="00804047"/>
    <w:rsid w:val="00805271"/>
    <w:rsid w:val="00805A1E"/>
    <w:rsid w:val="00806701"/>
    <w:rsid w:val="00807067"/>
    <w:rsid w:val="008076C6"/>
    <w:rsid w:val="0081688E"/>
    <w:rsid w:val="008172D2"/>
    <w:rsid w:val="00821D02"/>
    <w:rsid w:val="0082306C"/>
    <w:rsid w:val="00823608"/>
    <w:rsid w:val="00824921"/>
    <w:rsid w:val="008253B5"/>
    <w:rsid w:val="008273D5"/>
    <w:rsid w:val="008300A9"/>
    <w:rsid w:val="00830F17"/>
    <w:rsid w:val="0083630F"/>
    <w:rsid w:val="00836DD5"/>
    <w:rsid w:val="0083724D"/>
    <w:rsid w:val="00840E36"/>
    <w:rsid w:val="00843C50"/>
    <w:rsid w:val="008472C5"/>
    <w:rsid w:val="00851CAA"/>
    <w:rsid w:val="008536F5"/>
    <w:rsid w:val="0085510D"/>
    <w:rsid w:val="0085618F"/>
    <w:rsid w:val="00856999"/>
    <w:rsid w:val="0086083B"/>
    <w:rsid w:val="00863A44"/>
    <w:rsid w:val="008648F4"/>
    <w:rsid w:val="008656BC"/>
    <w:rsid w:val="00865ABA"/>
    <w:rsid w:val="00866987"/>
    <w:rsid w:val="00870904"/>
    <w:rsid w:val="008714FC"/>
    <w:rsid w:val="00873E75"/>
    <w:rsid w:val="008744C0"/>
    <w:rsid w:val="00876DB7"/>
    <w:rsid w:val="008771B4"/>
    <w:rsid w:val="00877422"/>
    <w:rsid w:val="00880E67"/>
    <w:rsid w:val="008810AA"/>
    <w:rsid w:val="00882128"/>
    <w:rsid w:val="00882667"/>
    <w:rsid w:val="008830C0"/>
    <w:rsid w:val="00890201"/>
    <w:rsid w:val="0089151A"/>
    <w:rsid w:val="008936FE"/>
    <w:rsid w:val="008938B9"/>
    <w:rsid w:val="0089393E"/>
    <w:rsid w:val="0089443C"/>
    <w:rsid w:val="008949B9"/>
    <w:rsid w:val="00895A7C"/>
    <w:rsid w:val="00897547"/>
    <w:rsid w:val="008A0C1F"/>
    <w:rsid w:val="008A15ED"/>
    <w:rsid w:val="008A34F8"/>
    <w:rsid w:val="008B0265"/>
    <w:rsid w:val="008B127D"/>
    <w:rsid w:val="008B1AA5"/>
    <w:rsid w:val="008B1DDC"/>
    <w:rsid w:val="008B1E31"/>
    <w:rsid w:val="008B22B8"/>
    <w:rsid w:val="008B2CB7"/>
    <w:rsid w:val="008B376D"/>
    <w:rsid w:val="008B4A2A"/>
    <w:rsid w:val="008B5134"/>
    <w:rsid w:val="008B51E9"/>
    <w:rsid w:val="008B5682"/>
    <w:rsid w:val="008B5ACF"/>
    <w:rsid w:val="008C1A11"/>
    <w:rsid w:val="008C1C0F"/>
    <w:rsid w:val="008C431C"/>
    <w:rsid w:val="008C460B"/>
    <w:rsid w:val="008C48C9"/>
    <w:rsid w:val="008C4CB4"/>
    <w:rsid w:val="008C7834"/>
    <w:rsid w:val="008D0584"/>
    <w:rsid w:val="008D0B65"/>
    <w:rsid w:val="008D18F2"/>
    <w:rsid w:val="008D2C1E"/>
    <w:rsid w:val="008D2F95"/>
    <w:rsid w:val="008D6DB6"/>
    <w:rsid w:val="008E0418"/>
    <w:rsid w:val="008E14EC"/>
    <w:rsid w:val="008E1D7C"/>
    <w:rsid w:val="008E234C"/>
    <w:rsid w:val="008E404A"/>
    <w:rsid w:val="008E4864"/>
    <w:rsid w:val="008E48F6"/>
    <w:rsid w:val="008E62E1"/>
    <w:rsid w:val="008E6532"/>
    <w:rsid w:val="008F0E26"/>
    <w:rsid w:val="008F1647"/>
    <w:rsid w:val="008F1671"/>
    <w:rsid w:val="008F1895"/>
    <w:rsid w:val="008F39C2"/>
    <w:rsid w:val="008F39DD"/>
    <w:rsid w:val="0090045B"/>
    <w:rsid w:val="009019F2"/>
    <w:rsid w:val="00901CC9"/>
    <w:rsid w:val="00903814"/>
    <w:rsid w:val="00906BF2"/>
    <w:rsid w:val="009070CC"/>
    <w:rsid w:val="009078C3"/>
    <w:rsid w:val="00910CDA"/>
    <w:rsid w:val="00910F14"/>
    <w:rsid w:val="00912FE1"/>
    <w:rsid w:val="00913A27"/>
    <w:rsid w:val="00915055"/>
    <w:rsid w:val="009155E7"/>
    <w:rsid w:val="00915937"/>
    <w:rsid w:val="00915BA3"/>
    <w:rsid w:val="00916893"/>
    <w:rsid w:val="00923F35"/>
    <w:rsid w:val="009240AC"/>
    <w:rsid w:val="00924264"/>
    <w:rsid w:val="0092639A"/>
    <w:rsid w:val="00927BED"/>
    <w:rsid w:val="009314CE"/>
    <w:rsid w:val="009325C5"/>
    <w:rsid w:val="00932D26"/>
    <w:rsid w:val="009333FE"/>
    <w:rsid w:val="00934BE6"/>
    <w:rsid w:val="00935F64"/>
    <w:rsid w:val="0094319C"/>
    <w:rsid w:val="00943998"/>
    <w:rsid w:val="00945A69"/>
    <w:rsid w:val="0094601B"/>
    <w:rsid w:val="00946F45"/>
    <w:rsid w:val="009471D1"/>
    <w:rsid w:val="0095550E"/>
    <w:rsid w:val="00955F0B"/>
    <w:rsid w:val="00955FC4"/>
    <w:rsid w:val="0095710B"/>
    <w:rsid w:val="00961408"/>
    <w:rsid w:val="00961685"/>
    <w:rsid w:val="00962AC3"/>
    <w:rsid w:val="00963085"/>
    <w:rsid w:val="00963713"/>
    <w:rsid w:val="00967B02"/>
    <w:rsid w:val="00970001"/>
    <w:rsid w:val="00970E65"/>
    <w:rsid w:val="009719A5"/>
    <w:rsid w:val="00971E56"/>
    <w:rsid w:val="00974BC0"/>
    <w:rsid w:val="00974C2D"/>
    <w:rsid w:val="00974E96"/>
    <w:rsid w:val="0097516F"/>
    <w:rsid w:val="009756B9"/>
    <w:rsid w:val="00975B2C"/>
    <w:rsid w:val="009769CF"/>
    <w:rsid w:val="00977A02"/>
    <w:rsid w:val="009815E0"/>
    <w:rsid w:val="00981715"/>
    <w:rsid w:val="00982716"/>
    <w:rsid w:val="0098290A"/>
    <w:rsid w:val="009833D8"/>
    <w:rsid w:val="009835C1"/>
    <w:rsid w:val="009837EA"/>
    <w:rsid w:val="00985913"/>
    <w:rsid w:val="00986420"/>
    <w:rsid w:val="00986ADC"/>
    <w:rsid w:val="00987E4B"/>
    <w:rsid w:val="00994AFF"/>
    <w:rsid w:val="00994C15"/>
    <w:rsid w:val="009956EF"/>
    <w:rsid w:val="00995C9F"/>
    <w:rsid w:val="00996F14"/>
    <w:rsid w:val="009A0976"/>
    <w:rsid w:val="009A18BF"/>
    <w:rsid w:val="009A35D4"/>
    <w:rsid w:val="009B35FF"/>
    <w:rsid w:val="009B3EA2"/>
    <w:rsid w:val="009B51D9"/>
    <w:rsid w:val="009B6B92"/>
    <w:rsid w:val="009B7D3D"/>
    <w:rsid w:val="009C02E2"/>
    <w:rsid w:val="009C0C17"/>
    <w:rsid w:val="009C0D5D"/>
    <w:rsid w:val="009C1FD2"/>
    <w:rsid w:val="009C2D5C"/>
    <w:rsid w:val="009C2FC9"/>
    <w:rsid w:val="009C48A4"/>
    <w:rsid w:val="009C4A96"/>
    <w:rsid w:val="009C5084"/>
    <w:rsid w:val="009C55BE"/>
    <w:rsid w:val="009C5689"/>
    <w:rsid w:val="009C7070"/>
    <w:rsid w:val="009D0780"/>
    <w:rsid w:val="009D3D08"/>
    <w:rsid w:val="009D3D59"/>
    <w:rsid w:val="009D3D65"/>
    <w:rsid w:val="009D430D"/>
    <w:rsid w:val="009D513A"/>
    <w:rsid w:val="009D7102"/>
    <w:rsid w:val="009D74B6"/>
    <w:rsid w:val="009D76BB"/>
    <w:rsid w:val="009D7983"/>
    <w:rsid w:val="009D7EDC"/>
    <w:rsid w:val="009E1068"/>
    <w:rsid w:val="009E19B8"/>
    <w:rsid w:val="009E2244"/>
    <w:rsid w:val="009E5B3C"/>
    <w:rsid w:val="009E7EEC"/>
    <w:rsid w:val="009F0A3D"/>
    <w:rsid w:val="009F146F"/>
    <w:rsid w:val="009F3FB7"/>
    <w:rsid w:val="009F4064"/>
    <w:rsid w:val="009F55F6"/>
    <w:rsid w:val="009F64A1"/>
    <w:rsid w:val="00A013F7"/>
    <w:rsid w:val="00A01D10"/>
    <w:rsid w:val="00A0255B"/>
    <w:rsid w:val="00A0482D"/>
    <w:rsid w:val="00A04BB3"/>
    <w:rsid w:val="00A04FE5"/>
    <w:rsid w:val="00A0634C"/>
    <w:rsid w:val="00A112CF"/>
    <w:rsid w:val="00A122EC"/>
    <w:rsid w:val="00A15377"/>
    <w:rsid w:val="00A17CBF"/>
    <w:rsid w:val="00A17E63"/>
    <w:rsid w:val="00A220D5"/>
    <w:rsid w:val="00A22EC1"/>
    <w:rsid w:val="00A239CA"/>
    <w:rsid w:val="00A25804"/>
    <w:rsid w:val="00A262F5"/>
    <w:rsid w:val="00A263CC"/>
    <w:rsid w:val="00A2681B"/>
    <w:rsid w:val="00A31A33"/>
    <w:rsid w:val="00A33E09"/>
    <w:rsid w:val="00A35D8F"/>
    <w:rsid w:val="00A37379"/>
    <w:rsid w:val="00A374BE"/>
    <w:rsid w:val="00A37F4C"/>
    <w:rsid w:val="00A40138"/>
    <w:rsid w:val="00A406C9"/>
    <w:rsid w:val="00A41042"/>
    <w:rsid w:val="00A41E40"/>
    <w:rsid w:val="00A4330D"/>
    <w:rsid w:val="00A44F13"/>
    <w:rsid w:val="00A45D4E"/>
    <w:rsid w:val="00A47389"/>
    <w:rsid w:val="00A52884"/>
    <w:rsid w:val="00A53560"/>
    <w:rsid w:val="00A53FE4"/>
    <w:rsid w:val="00A559E0"/>
    <w:rsid w:val="00A56141"/>
    <w:rsid w:val="00A56367"/>
    <w:rsid w:val="00A56996"/>
    <w:rsid w:val="00A578F4"/>
    <w:rsid w:val="00A57A98"/>
    <w:rsid w:val="00A61123"/>
    <w:rsid w:val="00A633DF"/>
    <w:rsid w:val="00A67B90"/>
    <w:rsid w:val="00A7041F"/>
    <w:rsid w:val="00A70554"/>
    <w:rsid w:val="00A712EA"/>
    <w:rsid w:val="00A72620"/>
    <w:rsid w:val="00A7349C"/>
    <w:rsid w:val="00A74CD6"/>
    <w:rsid w:val="00A76565"/>
    <w:rsid w:val="00A803B2"/>
    <w:rsid w:val="00A83991"/>
    <w:rsid w:val="00A844B0"/>
    <w:rsid w:val="00A846FA"/>
    <w:rsid w:val="00A84C09"/>
    <w:rsid w:val="00A851DD"/>
    <w:rsid w:val="00A8575B"/>
    <w:rsid w:val="00A872A1"/>
    <w:rsid w:val="00A92429"/>
    <w:rsid w:val="00A952E9"/>
    <w:rsid w:val="00A96388"/>
    <w:rsid w:val="00A969FF"/>
    <w:rsid w:val="00A97794"/>
    <w:rsid w:val="00AA0046"/>
    <w:rsid w:val="00AA0507"/>
    <w:rsid w:val="00AA1B44"/>
    <w:rsid w:val="00AA1F03"/>
    <w:rsid w:val="00AA1F19"/>
    <w:rsid w:val="00AA2525"/>
    <w:rsid w:val="00AA2E13"/>
    <w:rsid w:val="00AA4F02"/>
    <w:rsid w:val="00AA6007"/>
    <w:rsid w:val="00AB03AF"/>
    <w:rsid w:val="00AB1E06"/>
    <w:rsid w:val="00AB477B"/>
    <w:rsid w:val="00AB5A9D"/>
    <w:rsid w:val="00AB60EB"/>
    <w:rsid w:val="00AB7AFA"/>
    <w:rsid w:val="00AB7CCE"/>
    <w:rsid w:val="00AC30D4"/>
    <w:rsid w:val="00AC5B3E"/>
    <w:rsid w:val="00AD1EB5"/>
    <w:rsid w:val="00AD2899"/>
    <w:rsid w:val="00AD3473"/>
    <w:rsid w:val="00AD39EE"/>
    <w:rsid w:val="00AD3B93"/>
    <w:rsid w:val="00AD64D7"/>
    <w:rsid w:val="00AE0496"/>
    <w:rsid w:val="00AE132F"/>
    <w:rsid w:val="00AE35E9"/>
    <w:rsid w:val="00AE48E2"/>
    <w:rsid w:val="00AE5BEC"/>
    <w:rsid w:val="00AF2660"/>
    <w:rsid w:val="00AF2C58"/>
    <w:rsid w:val="00AF657E"/>
    <w:rsid w:val="00AF75C0"/>
    <w:rsid w:val="00AF76B5"/>
    <w:rsid w:val="00B02204"/>
    <w:rsid w:val="00B03456"/>
    <w:rsid w:val="00B03C8B"/>
    <w:rsid w:val="00B04387"/>
    <w:rsid w:val="00B05FDF"/>
    <w:rsid w:val="00B15B60"/>
    <w:rsid w:val="00B15B81"/>
    <w:rsid w:val="00B1646A"/>
    <w:rsid w:val="00B16DA3"/>
    <w:rsid w:val="00B2040C"/>
    <w:rsid w:val="00B20587"/>
    <w:rsid w:val="00B22F77"/>
    <w:rsid w:val="00B24277"/>
    <w:rsid w:val="00B24AC6"/>
    <w:rsid w:val="00B24EDD"/>
    <w:rsid w:val="00B25398"/>
    <w:rsid w:val="00B255F7"/>
    <w:rsid w:val="00B2635A"/>
    <w:rsid w:val="00B27254"/>
    <w:rsid w:val="00B275C3"/>
    <w:rsid w:val="00B30652"/>
    <w:rsid w:val="00B3303C"/>
    <w:rsid w:val="00B3340E"/>
    <w:rsid w:val="00B36163"/>
    <w:rsid w:val="00B37BEC"/>
    <w:rsid w:val="00B37D62"/>
    <w:rsid w:val="00B41FC8"/>
    <w:rsid w:val="00B4208F"/>
    <w:rsid w:val="00B4236A"/>
    <w:rsid w:val="00B438D7"/>
    <w:rsid w:val="00B43E32"/>
    <w:rsid w:val="00B44D41"/>
    <w:rsid w:val="00B462A0"/>
    <w:rsid w:val="00B51393"/>
    <w:rsid w:val="00B52018"/>
    <w:rsid w:val="00B544EE"/>
    <w:rsid w:val="00B55031"/>
    <w:rsid w:val="00B577D9"/>
    <w:rsid w:val="00B60B07"/>
    <w:rsid w:val="00B619A1"/>
    <w:rsid w:val="00B63593"/>
    <w:rsid w:val="00B7012E"/>
    <w:rsid w:val="00B72002"/>
    <w:rsid w:val="00B72C6C"/>
    <w:rsid w:val="00B73E00"/>
    <w:rsid w:val="00B740A1"/>
    <w:rsid w:val="00B75EC6"/>
    <w:rsid w:val="00B76D3F"/>
    <w:rsid w:val="00B779E0"/>
    <w:rsid w:val="00B77A47"/>
    <w:rsid w:val="00B81CF8"/>
    <w:rsid w:val="00B821B6"/>
    <w:rsid w:val="00B82A05"/>
    <w:rsid w:val="00B83148"/>
    <w:rsid w:val="00B83EA6"/>
    <w:rsid w:val="00B83EFE"/>
    <w:rsid w:val="00B9202C"/>
    <w:rsid w:val="00B93356"/>
    <w:rsid w:val="00B94E4E"/>
    <w:rsid w:val="00B94F02"/>
    <w:rsid w:val="00B964CF"/>
    <w:rsid w:val="00B973FD"/>
    <w:rsid w:val="00B97F85"/>
    <w:rsid w:val="00BA619D"/>
    <w:rsid w:val="00BB1E87"/>
    <w:rsid w:val="00BB22DD"/>
    <w:rsid w:val="00BB582A"/>
    <w:rsid w:val="00BB6625"/>
    <w:rsid w:val="00BB6A4E"/>
    <w:rsid w:val="00BC1F0A"/>
    <w:rsid w:val="00BC47E8"/>
    <w:rsid w:val="00BC500E"/>
    <w:rsid w:val="00BC578C"/>
    <w:rsid w:val="00BC5BCF"/>
    <w:rsid w:val="00BC6B04"/>
    <w:rsid w:val="00BC7AF9"/>
    <w:rsid w:val="00BD1272"/>
    <w:rsid w:val="00BD5B26"/>
    <w:rsid w:val="00BD6F43"/>
    <w:rsid w:val="00BD7711"/>
    <w:rsid w:val="00BD7EBE"/>
    <w:rsid w:val="00BD7FC4"/>
    <w:rsid w:val="00BE1931"/>
    <w:rsid w:val="00BE301A"/>
    <w:rsid w:val="00BE37A4"/>
    <w:rsid w:val="00BE3BD3"/>
    <w:rsid w:val="00BF0E4E"/>
    <w:rsid w:val="00BF40E6"/>
    <w:rsid w:val="00BF6461"/>
    <w:rsid w:val="00BF73F4"/>
    <w:rsid w:val="00C02158"/>
    <w:rsid w:val="00C03312"/>
    <w:rsid w:val="00C03970"/>
    <w:rsid w:val="00C03B7B"/>
    <w:rsid w:val="00C03F03"/>
    <w:rsid w:val="00C0515E"/>
    <w:rsid w:val="00C05301"/>
    <w:rsid w:val="00C05623"/>
    <w:rsid w:val="00C06474"/>
    <w:rsid w:val="00C12759"/>
    <w:rsid w:val="00C13C25"/>
    <w:rsid w:val="00C162FB"/>
    <w:rsid w:val="00C210A5"/>
    <w:rsid w:val="00C21CB4"/>
    <w:rsid w:val="00C2331F"/>
    <w:rsid w:val="00C24359"/>
    <w:rsid w:val="00C247E2"/>
    <w:rsid w:val="00C24B31"/>
    <w:rsid w:val="00C25189"/>
    <w:rsid w:val="00C25D70"/>
    <w:rsid w:val="00C26992"/>
    <w:rsid w:val="00C33153"/>
    <w:rsid w:val="00C34B7B"/>
    <w:rsid w:val="00C36219"/>
    <w:rsid w:val="00C3769E"/>
    <w:rsid w:val="00C403C6"/>
    <w:rsid w:val="00C40647"/>
    <w:rsid w:val="00C40C22"/>
    <w:rsid w:val="00C40EC8"/>
    <w:rsid w:val="00C41494"/>
    <w:rsid w:val="00C42C49"/>
    <w:rsid w:val="00C43ABA"/>
    <w:rsid w:val="00C43B63"/>
    <w:rsid w:val="00C43CCC"/>
    <w:rsid w:val="00C44252"/>
    <w:rsid w:val="00C44255"/>
    <w:rsid w:val="00C445F7"/>
    <w:rsid w:val="00C45AF9"/>
    <w:rsid w:val="00C47CE4"/>
    <w:rsid w:val="00C47FA4"/>
    <w:rsid w:val="00C509DD"/>
    <w:rsid w:val="00C52062"/>
    <w:rsid w:val="00C52F6B"/>
    <w:rsid w:val="00C53087"/>
    <w:rsid w:val="00C55E1A"/>
    <w:rsid w:val="00C55F3E"/>
    <w:rsid w:val="00C560A3"/>
    <w:rsid w:val="00C56AD1"/>
    <w:rsid w:val="00C56E2B"/>
    <w:rsid w:val="00C575C0"/>
    <w:rsid w:val="00C608B1"/>
    <w:rsid w:val="00C60F54"/>
    <w:rsid w:val="00C632D1"/>
    <w:rsid w:val="00C6403A"/>
    <w:rsid w:val="00C6561F"/>
    <w:rsid w:val="00C66EC0"/>
    <w:rsid w:val="00C73F01"/>
    <w:rsid w:val="00C74516"/>
    <w:rsid w:val="00C75A3C"/>
    <w:rsid w:val="00C76099"/>
    <w:rsid w:val="00C77B9E"/>
    <w:rsid w:val="00C81189"/>
    <w:rsid w:val="00C81590"/>
    <w:rsid w:val="00C840C1"/>
    <w:rsid w:val="00C845FE"/>
    <w:rsid w:val="00C84AFA"/>
    <w:rsid w:val="00C8539E"/>
    <w:rsid w:val="00C861ED"/>
    <w:rsid w:val="00C862DD"/>
    <w:rsid w:val="00C87602"/>
    <w:rsid w:val="00C87708"/>
    <w:rsid w:val="00C87E9D"/>
    <w:rsid w:val="00C904D6"/>
    <w:rsid w:val="00C921B9"/>
    <w:rsid w:val="00C922CE"/>
    <w:rsid w:val="00C93593"/>
    <w:rsid w:val="00C93604"/>
    <w:rsid w:val="00C9397A"/>
    <w:rsid w:val="00C952C6"/>
    <w:rsid w:val="00CA054D"/>
    <w:rsid w:val="00CA06AE"/>
    <w:rsid w:val="00CA2830"/>
    <w:rsid w:val="00CA350B"/>
    <w:rsid w:val="00CA7E60"/>
    <w:rsid w:val="00CB0E1F"/>
    <w:rsid w:val="00CB14EF"/>
    <w:rsid w:val="00CB1FC1"/>
    <w:rsid w:val="00CB22B0"/>
    <w:rsid w:val="00CB2D8F"/>
    <w:rsid w:val="00CB3AFC"/>
    <w:rsid w:val="00CB5FAB"/>
    <w:rsid w:val="00CB661A"/>
    <w:rsid w:val="00CB7DF7"/>
    <w:rsid w:val="00CB7FFD"/>
    <w:rsid w:val="00CC0745"/>
    <w:rsid w:val="00CC178F"/>
    <w:rsid w:val="00CC2715"/>
    <w:rsid w:val="00CC30F1"/>
    <w:rsid w:val="00CC4E8F"/>
    <w:rsid w:val="00CC5227"/>
    <w:rsid w:val="00CC5EDC"/>
    <w:rsid w:val="00CC67AC"/>
    <w:rsid w:val="00CC7F45"/>
    <w:rsid w:val="00CD4E06"/>
    <w:rsid w:val="00CD531C"/>
    <w:rsid w:val="00CD65E2"/>
    <w:rsid w:val="00CD68FE"/>
    <w:rsid w:val="00CD6D29"/>
    <w:rsid w:val="00CD7B85"/>
    <w:rsid w:val="00CE13A6"/>
    <w:rsid w:val="00CE275D"/>
    <w:rsid w:val="00CE2C92"/>
    <w:rsid w:val="00CE33A5"/>
    <w:rsid w:val="00CE3B48"/>
    <w:rsid w:val="00CE3E4E"/>
    <w:rsid w:val="00CE5F37"/>
    <w:rsid w:val="00CF0542"/>
    <w:rsid w:val="00CF0A42"/>
    <w:rsid w:val="00CF2D3F"/>
    <w:rsid w:val="00CF37A7"/>
    <w:rsid w:val="00CF6CE1"/>
    <w:rsid w:val="00D018A6"/>
    <w:rsid w:val="00D02883"/>
    <w:rsid w:val="00D05295"/>
    <w:rsid w:val="00D0559B"/>
    <w:rsid w:val="00D07ED0"/>
    <w:rsid w:val="00D105CB"/>
    <w:rsid w:val="00D11C93"/>
    <w:rsid w:val="00D11E0A"/>
    <w:rsid w:val="00D130E9"/>
    <w:rsid w:val="00D16D10"/>
    <w:rsid w:val="00D176A5"/>
    <w:rsid w:val="00D20356"/>
    <w:rsid w:val="00D209A4"/>
    <w:rsid w:val="00D211A1"/>
    <w:rsid w:val="00D22B4B"/>
    <w:rsid w:val="00D22CF1"/>
    <w:rsid w:val="00D23132"/>
    <w:rsid w:val="00D25B42"/>
    <w:rsid w:val="00D279FC"/>
    <w:rsid w:val="00D27A3A"/>
    <w:rsid w:val="00D27D29"/>
    <w:rsid w:val="00D301E2"/>
    <w:rsid w:val="00D30446"/>
    <w:rsid w:val="00D31860"/>
    <w:rsid w:val="00D3201C"/>
    <w:rsid w:val="00D3417E"/>
    <w:rsid w:val="00D35982"/>
    <w:rsid w:val="00D366CF"/>
    <w:rsid w:val="00D369FA"/>
    <w:rsid w:val="00D37A67"/>
    <w:rsid w:val="00D41DCA"/>
    <w:rsid w:val="00D44235"/>
    <w:rsid w:val="00D46932"/>
    <w:rsid w:val="00D46B32"/>
    <w:rsid w:val="00D500A9"/>
    <w:rsid w:val="00D50360"/>
    <w:rsid w:val="00D51CF3"/>
    <w:rsid w:val="00D528FF"/>
    <w:rsid w:val="00D53359"/>
    <w:rsid w:val="00D552D6"/>
    <w:rsid w:val="00D564DF"/>
    <w:rsid w:val="00D612D9"/>
    <w:rsid w:val="00D6409E"/>
    <w:rsid w:val="00D65136"/>
    <w:rsid w:val="00D66811"/>
    <w:rsid w:val="00D66CA1"/>
    <w:rsid w:val="00D676A7"/>
    <w:rsid w:val="00D7022E"/>
    <w:rsid w:val="00D71830"/>
    <w:rsid w:val="00D7219F"/>
    <w:rsid w:val="00D737A2"/>
    <w:rsid w:val="00D7470B"/>
    <w:rsid w:val="00D778B4"/>
    <w:rsid w:val="00D806BB"/>
    <w:rsid w:val="00D8219F"/>
    <w:rsid w:val="00D8262D"/>
    <w:rsid w:val="00D82DC5"/>
    <w:rsid w:val="00D84D26"/>
    <w:rsid w:val="00D854F5"/>
    <w:rsid w:val="00D85E48"/>
    <w:rsid w:val="00D907F9"/>
    <w:rsid w:val="00D91069"/>
    <w:rsid w:val="00D930C8"/>
    <w:rsid w:val="00D96F38"/>
    <w:rsid w:val="00DA1088"/>
    <w:rsid w:val="00DA352C"/>
    <w:rsid w:val="00DA39CA"/>
    <w:rsid w:val="00DA4AEA"/>
    <w:rsid w:val="00DA6005"/>
    <w:rsid w:val="00DB0241"/>
    <w:rsid w:val="00DB03B3"/>
    <w:rsid w:val="00DB0CD9"/>
    <w:rsid w:val="00DB195A"/>
    <w:rsid w:val="00DB1F35"/>
    <w:rsid w:val="00DB20AE"/>
    <w:rsid w:val="00DB2E5E"/>
    <w:rsid w:val="00DB38E9"/>
    <w:rsid w:val="00DB4D10"/>
    <w:rsid w:val="00DB57F3"/>
    <w:rsid w:val="00DB5BEA"/>
    <w:rsid w:val="00DB735D"/>
    <w:rsid w:val="00DC0E73"/>
    <w:rsid w:val="00DC297B"/>
    <w:rsid w:val="00DC378A"/>
    <w:rsid w:val="00DC48EC"/>
    <w:rsid w:val="00DC5B4E"/>
    <w:rsid w:val="00DC64AD"/>
    <w:rsid w:val="00DC744A"/>
    <w:rsid w:val="00DC7FD1"/>
    <w:rsid w:val="00DD0810"/>
    <w:rsid w:val="00DD3535"/>
    <w:rsid w:val="00DD3BC2"/>
    <w:rsid w:val="00DD3E24"/>
    <w:rsid w:val="00DD63ED"/>
    <w:rsid w:val="00DD6B8D"/>
    <w:rsid w:val="00DE5726"/>
    <w:rsid w:val="00DE5EA8"/>
    <w:rsid w:val="00DF0902"/>
    <w:rsid w:val="00DF0FC7"/>
    <w:rsid w:val="00DF383B"/>
    <w:rsid w:val="00DF3F87"/>
    <w:rsid w:val="00DF5BC8"/>
    <w:rsid w:val="00DF72CE"/>
    <w:rsid w:val="00DF7304"/>
    <w:rsid w:val="00DF73EC"/>
    <w:rsid w:val="00DF7B8D"/>
    <w:rsid w:val="00E006AD"/>
    <w:rsid w:val="00E013E2"/>
    <w:rsid w:val="00E019CB"/>
    <w:rsid w:val="00E02C24"/>
    <w:rsid w:val="00E04DFD"/>
    <w:rsid w:val="00E07CB0"/>
    <w:rsid w:val="00E105B7"/>
    <w:rsid w:val="00E15A3C"/>
    <w:rsid w:val="00E15F90"/>
    <w:rsid w:val="00E216EA"/>
    <w:rsid w:val="00E2260D"/>
    <w:rsid w:val="00E228DE"/>
    <w:rsid w:val="00E25CFF"/>
    <w:rsid w:val="00E26820"/>
    <w:rsid w:val="00E26929"/>
    <w:rsid w:val="00E26E82"/>
    <w:rsid w:val="00E2720F"/>
    <w:rsid w:val="00E303F3"/>
    <w:rsid w:val="00E316D5"/>
    <w:rsid w:val="00E361D3"/>
    <w:rsid w:val="00E36788"/>
    <w:rsid w:val="00E37C2F"/>
    <w:rsid w:val="00E410F5"/>
    <w:rsid w:val="00E42158"/>
    <w:rsid w:val="00E428EA"/>
    <w:rsid w:val="00E43AE1"/>
    <w:rsid w:val="00E4532C"/>
    <w:rsid w:val="00E4564B"/>
    <w:rsid w:val="00E46F0B"/>
    <w:rsid w:val="00E52BF1"/>
    <w:rsid w:val="00E52DBC"/>
    <w:rsid w:val="00E54004"/>
    <w:rsid w:val="00E5511C"/>
    <w:rsid w:val="00E561B8"/>
    <w:rsid w:val="00E56416"/>
    <w:rsid w:val="00E56765"/>
    <w:rsid w:val="00E56F89"/>
    <w:rsid w:val="00E57867"/>
    <w:rsid w:val="00E60A7C"/>
    <w:rsid w:val="00E61B65"/>
    <w:rsid w:val="00E624D2"/>
    <w:rsid w:val="00E62DEC"/>
    <w:rsid w:val="00E64A51"/>
    <w:rsid w:val="00E67EF1"/>
    <w:rsid w:val="00E70BFD"/>
    <w:rsid w:val="00E737CB"/>
    <w:rsid w:val="00E754C5"/>
    <w:rsid w:val="00E75AFE"/>
    <w:rsid w:val="00E76B00"/>
    <w:rsid w:val="00E8175F"/>
    <w:rsid w:val="00E81DBC"/>
    <w:rsid w:val="00E82E8C"/>
    <w:rsid w:val="00E83E01"/>
    <w:rsid w:val="00E85A46"/>
    <w:rsid w:val="00E85BD5"/>
    <w:rsid w:val="00E85F45"/>
    <w:rsid w:val="00E87650"/>
    <w:rsid w:val="00E924B1"/>
    <w:rsid w:val="00E970B4"/>
    <w:rsid w:val="00E97F48"/>
    <w:rsid w:val="00EA26AD"/>
    <w:rsid w:val="00EA39A8"/>
    <w:rsid w:val="00EA3D4E"/>
    <w:rsid w:val="00EA3DB0"/>
    <w:rsid w:val="00EA6165"/>
    <w:rsid w:val="00EA6C67"/>
    <w:rsid w:val="00EA78C7"/>
    <w:rsid w:val="00EB0282"/>
    <w:rsid w:val="00EB3485"/>
    <w:rsid w:val="00EB4CE5"/>
    <w:rsid w:val="00EB500D"/>
    <w:rsid w:val="00EB5E5B"/>
    <w:rsid w:val="00EC221D"/>
    <w:rsid w:val="00EC29B0"/>
    <w:rsid w:val="00EC65B7"/>
    <w:rsid w:val="00EC714F"/>
    <w:rsid w:val="00EC7A45"/>
    <w:rsid w:val="00EC7E75"/>
    <w:rsid w:val="00ED0EBE"/>
    <w:rsid w:val="00ED1A2A"/>
    <w:rsid w:val="00ED2C53"/>
    <w:rsid w:val="00ED392E"/>
    <w:rsid w:val="00ED4736"/>
    <w:rsid w:val="00ED7376"/>
    <w:rsid w:val="00ED7A42"/>
    <w:rsid w:val="00ED7FB0"/>
    <w:rsid w:val="00EE1269"/>
    <w:rsid w:val="00EE1D7D"/>
    <w:rsid w:val="00EE20A0"/>
    <w:rsid w:val="00EE253C"/>
    <w:rsid w:val="00EE3AE0"/>
    <w:rsid w:val="00EE629F"/>
    <w:rsid w:val="00EE6F38"/>
    <w:rsid w:val="00EE7042"/>
    <w:rsid w:val="00EE7EC8"/>
    <w:rsid w:val="00EF0429"/>
    <w:rsid w:val="00EF0C4A"/>
    <w:rsid w:val="00EF0E74"/>
    <w:rsid w:val="00EF543E"/>
    <w:rsid w:val="00EF5ED3"/>
    <w:rsid w:val="00EF7A14"/>
    <w:rsid w:val="00F03D51"/>
    <w:rsid w:val="00F05A4C"/>
    <w:rsid w:val="00F06119"/>
    <w:rsid w:val="00F06889"/>
    <w:rsid w:val="00F06B25"/>
    <w:rsid w:val="00F11B9C"/>
    <w:rsid w:val="00F14321"/>
    <w:rsid w:val="00F1445E"/>
    <w:rsid w:val="00F1456D"/>
    <w:rsid w:val="00F15F77"/>
    <w:rsid w:val="00F21612"/>
    <w:rsid w:val="00F21C3E"/>
    <w:rsid w:val="00F23D0C"/>
    <w:rsid w:val="00F24C5E"/>
    <w:rsid w:val="00F25AB8"/>
    <w:rsid w:val="00F262B1"/>
    <w:rsid w:val="00F263CC"/>
    <w:rsid w:val="00F27E86"/>
    <w:rsid w:val="00F30422"/>
    <w:rsid w:val="00F30A25"/>
    <w:rsid w:val="00F3155C"/>
    <w:rsid w:val="00F31718"/>
    <w:rsid w:val="00F336CA"/>
    <w:rsid w:val="00F34331"/>
    <w:rsid w:val="00F3486E"/>
    <w:rsid w:val="00F34BBB"/>
    <w:rsid w:val="00F353C7"/>
    <w:rsid w:val="00F35649"/>
    <w:rsid w:val="00F35FD8"/>
    <w:rsid w:val="00F36732"/>
    <w:rsid w:val="00F41DD3"/>
    <w:rsid w:val="00F44407"/>
    <w:rsid w:val="00F46640"/>
    <w:rsid w:val="00F4749B"/>
    <w:rsid w:val="00F47704"/>
    <w:rsid w:val="00F51340"/>
    <w:rsid w:val="00F52FC4"/>
    <w:rsid w:val="00F535B6"/>
    <w:rsid w:val="00F53870"/>
    <w:rsid w:val="00F61181"/>
    <w:rsid w:val="00F61478"/>
    <w:rsid w:val="00F6252F"/>
    <w:rsid w:val="00F633C3"/>
    <w:rsid w:val="00F67921"/>
    <w:rsid w:val="00F70492"/>
    <w:rsid w:val="00F73F6D"/>
    <w:rsid w:val="00F746BD"/>
    <w:rsid w:val="00F74EC9"/>
    <w:rsid w:val="00F76D6C"/>
    <w:rsid w:val="00F777DD"/>
    <w:rsid w:val="00F778D0"/>
    <w:rsid w:val="00F77BF6"/>
    <w:rsid w:val="00F8007C"/>
    <w:rsid w:val="00F84444"/>
    <w:rsid w:val="00F86C29"/>
    <w:rsid w:val="00F86E18"/>
    <w:rsid w:val="00F87E9C"/>
    <w:rsid w:val="00F90326"/>
    <w:rsid w:val="00F90858"/>
    <w:rsid w:val="00F91244"/>
    <w:rsid w:val="00F9259B"/>
    <w:rsid w:val="00F93DF3"/>
    <w:rsid w:val="00F960F3"/>
    <w:rsid w:val="00FA1DB0"/>
    <w:rsid w:val="00FA2837"/>
    <w:rsid w:val="00FA328C"/>
    <w:rsid w:val="00FA43CE"/>
    <w:rsid w:val="00FA54CD"/>
    <w:rsid w:val="00FB1400"/>
    <w:rsid w:val="00FB21CB"/>
    <w:rsid w:val="00FB40B8"/>
    <w:rsid w:val="00FB4845"/>
    <w:rsid w:val="00FC0AAD"/>
    <w:rsid w:val="00FC2C6A"/>
    <w:rsid w:val="00FC3099"/>
    <w:rsid w:val="00FC483D"/>
    <w:rsid w:val="00FC70B1"/>
    <w:rsid w:val="00FD1CBD"/>
    <w:rsid w:val="00FD29F4"/>
    <w:rsid w:val="00FD41E6"/>
    <w:rsid w:val="00FD56EE"/>
    <w:rsid w:val="00FD7988"/>
    <w:rsid w:val="00FE00EE"/>
    <w:rsid w:val="00FE023C"/>
    <w:rsid w:val="00FE0AC3"/>
    <w:rsid w:val="00FE1E32"/>
    <w:rsid w:val="00FE1F85"/>
    <w:rsid w:val="00FE3E7E"/>
    <w:rsid w:val="00FE4C1C"/>
    <w:rsid w:val="00FE53E9"/>
    <w:rsid w:val="00FE590F"/>
    <w:rsid w:val="00FE5AC6"/>
    <w:rsid w:val="00FE624D"/>
    <w:rsid w:val="00FE66DA"/>
    <w:rsid w:val="00FE70B4"/>
    <w:rsid w:val="00FF1C74"/>
    <w:rsid w:val="00FF265B"/>
    <w:rsid w:val="00FF4912"/>
    <w:rsid w:val="00FF58E8"/>
    <w:rsid w:val="00FF5E3E"/>
    <w:rsid w:val="00FF6A0B"/>
    <w:rsid w:val="00FF7591"/>
    <w:rsid w:val="00FF7CB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5703C"/>
  <w15:docId w15:val="{DB782688-A4A4-4DFA-B840-B1F52BF3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AF7"/>
  </w:style>
  <w:style w:type="paragraph" w:styleId="Heading1">
    <w:name w:val="heading 1"/>
    <w:basedOn w:val="Normal"/>
    <w:next w:val="Normal"/>
    <w:link w:val="Heading1Char"/>
    <w:uiPriority w:val="9"/>
    <w:qFormat/>
    <w:rsid w:val="00224AF7"/>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224AF7"/>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224AF7"/>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224AF7"/>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224AF7"/>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224AF7"/>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224AF7"/>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224AF7"/>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224AF7"/>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69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9FF"/>
  </w:style>
  <w:style w:type="paragraph" w:styleId="Footer">
    <w:name w:val="footer"/>
    <w:basedOn w:val="Normal"/>
    <w:link w:val="FooterChar"/>
    <w:uiPriority w:val="99"/>
    <w:unhideWhenUsed/>
    <w:rsid w:val="000A69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9FF"/>
  </w:style>
  <w:style w:type="table" w:styleId="TableGrid">
    <w:name w:val="Table Grid"/>
    <w:basedOn w:val="TableNormal"/>
    <w:uiPriority w:val="59"/>
    <w:rsid w:val="000A6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69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9FF"/>
    <w:rPr>
      <w:rFonts w:ascii="Tahoma" w:hAnsi="Tahoma" w:cs="Tahoma"/>
      <w:sz w:val="16"/>
      <w:szCs w:val="16"/>
    </w:rPr>
  </w:style>
  <w:style w:type="character" w:customStyle="1" w:styleId="Heading2Char">
    <w:name w:val="Heading 2 Char"/>
    <w:basedOn w:val="DefaultParagraphFont"/>
    <w:link w:val="Heading2"/>
    <w:uiPriority w:val="9"/>
    <w:rsid w:val="00224AF7"/>
    <w:rPr>
      <w:rFonts w:asciiTheme="majorHAnsi" w:eastAsiaTheme="majorEastAsia" w:hAnsiTheme="majorHAnsi" w:cstheme="majorBidi"/>
      <w:color w:val="365F91" w:themeColor="accent1" w:themeShade="BF"/>
      <w:sz w:val="32"/>
      <w:szCs w:val="32"/>
    </w:rPr>
  </w:style>
  <w:style w:type="paragraph" w:customStyle="1" w:styleId="Default">
    <w:name w:val="Default"/>
    <w:rsid w:val="00C93593"/>
    <w:pPr>
      <w:autoSpaceDE w:val="0"/>
      <w:autoSpaceDN w:val="0"/>
      <w:adjustRightInd w:val="0"/>
      <w:spacing w:after="0" w:line="240" w:lineRule="auto"/>
    </w:pPr>
    <w:rPr>
      <w:rFonts w:ascii="Arial" w:hAnsi="Arial" w:cs="Arial"/>
      <w:color w:val="000000"/>
      <w:sz w:val="24"/>
      <w:szCs w:val="24"/>
      <w:lang w:val="en-IN"/>
    </w:rPr>
  </w:style>
  <w:style w:type="paragraph" w:styleId="ListParagraph">
    <w:name w:val="List Paragraph"/>
    <w:aliases w:val="main 3,Resume Title,Citation List,Table of contents numbered,Graphic,List Paragraph1,List Paragraph Char Char,heading 4,Ha,bullets,Heading 41,Bullet List,FooterText,numbered,Paragraphe de liste1,Bulletr List Paragraph,列出段落,列出段落1"/>
    <w:basedOn w:val="Normal"/>
    <w:link w:val="ListParagraphChar"/>
    <w:uiPriority w:val="1"/>
    <w:qFormat/>
    <w:rsid w:val="002537D4"/>
    <w:pPr>
      <w:ind w:left="720"/>
      <w:contextualSpacing/>
    </w:pPr>
  </w:style>
  <w:style w:type="character" w:styleId="CommentReference">
    <w:name w:val="annotation reference"/>
    <w:basedOn w:val="DefaultParagraphFont"/>
    <w:uiPriority w:val="99"/>
    <w:semiHidden/>
    <w:unhideWhenUsed/>
    <w:rsid w:val="004E249D"/>
    <w:rPr>
      <w:sz w:val="16"/>
      <w:szCs w:val="16"/>
    </w:rPr>
  </w:style>
  <w:style w:type="paragraph" w:styleId="CommentText">
    <w:name w:val="annotation text"/>
    <w:basedOn w:val="Normal"/>
    <w:link w:val="CommentTextChar"/>
    <w:uiPriority w:val="99"/>
    <w:unhideWhenUsed/>
    <w:rsid w:val="004E249D"/>
    <w:pPr>
      <w:spacing w:line="240" w:lineRule="auto"/>
    </w:pPr>
    <w:rPr>
      <w:sz w:val="20"/>
      <w:szCs w:val="20"/>
    </w:rPr>
  </w:style>
  <w:style w:type="character" w:customStyle="1" w:styleId="CommentTextChar">
    <w:name w:val="Comment Text Char"/>
    <w:basedOn w:val="DefaultParagraphFont"/>
    <w:link w:val="CommentText"/>
    <w:uiPriority w:val="99"/>
    <w:rsid w:val="004E249D"/>
    <w:rPr>
      <w:sz w:val="20"/>
      <w:szCs w:val="20"/>
    </w:rPr>
  </w:style>
  <w:style w:type="paragraph" w:styleId="CommentSubject">
    <w:name w:val="annotation subject"/>
    <w:basedOn w:val="CommentText"/>
    <w:next w:val="CommentText"/>
    <w:link w:val="CommentSubjectChar"/>
    <w:uiPriority w:val="99"/>
    <w:semiHidden/>
    <w:unhideWhenUsed/>
    <w:rsid w:val="004E249D"/>
    <w:rPr>
      <w:b/>
      <w:bCs/>
    </w:rPr>
  </w:style>
  <w:style w:type="character" w:customStyle="1" w:styleId="CommentSubjectChar">
    <w:name w:val="Comment Subject Char"/>
    <w:basedOn w:val="CommentTextChar"/>
    <w:link w:val="CommentSubject"/>
    <w:uiPriority w:val="99"/>
    <w:semiHidden/>
    <w:rsid w:val="004E249D"/>
    <w:rPr>
      <w:b/>
      <w:bCs/>
      <w:sz w:val="20"/>
      <w:szCs w:val="20"/>
    </w:rPr>
  </w:style>
  <w:style w:type="character" w:customStyle="1" w:styleId="Heading1Char">
    <w:name w:val="Heading 1 Char"/>
    <w:basedOn w:val="DefaultParagraphFont"/>
    <w:link w:val="Heading1"/>
    <w:uiPriority w:val="9"/>
    <w:rsid w:val="00224AF7"/>
    <w:rPr>
      <w:rFonts w:asciiTheme="majorHAnsi" w:eastAsiaTheme="majorEastAsia" w:hAnsiTheme="majorHAnsi" w:cstheme="majorBidi"/>
      <w:color w:val="244061" w:themeColor="accent1" w:themeShade="80"/>
      <w:sz w:val="36"/>
      <w:szCs w:val="36"/>
    </w:rPr>
  </w:style>
  <w:style w:type="paragraph" w:styleId="Revision">
    <w:name w:val="Revision"/>
    <w:hidden/>
    <w:uiPriority w:val="99"/>
    <w:semiHidden/>
    <w:rsid w:val="00935F64"/>
    <w:pPr>
      <w:spacing w:after="0" w:line="240" w:lineRule="auto"/>
    </w:pPr>
  </w:style>
  <w:style w:type="paragraph" w:styleId="NormalWeb">
    <w:name w:val="Normal (Web)"/>
    <w:basedOn w:val="Normal"/>
    <w:uiPriority w:val="99"/>
    <w:semiHidden/>
    <w:unhideWhenUsed/>
    <w:rsid w:val="00153A1E"/>
    <w:pPr>
      <w:spacing w:before="100" w:beforeAutospacing="1" w:after="100" w:afterAutospacing="1" w:line="240" w:lineRule="auto"/>
    </w:pPr>
    <w:rPr>
      <w:rFonts w:ascii="Times New Roman" w:eastAsia="Times New Roman" w:hAnsi="Times New Roman" w:cs="Times New Roman"/>
      <w:sz w:val="24"/>
      <w:szCs w:val="24"/>
      <w:lang w:val="en-IN"/>
    </w:rPr>
  </w:style>
  <w:style w:type="character" w:styleId="Hyperlink">
    <w:name w:val="Hyperlink"/>
    <w:basedOn w:val="DefaultParagraphFont"/>
    <w:uiPriority w:val="99"/>
    <w:unhideWhenUsed/>
    <w:rsid w:val="0063002A"/>
    <w:rPr>
      <w:color w:val="0000FF"/>
      <w:u w:val="single"/>
    </w:rPr>
  </w:style>
  <w:style w:type="paragraph" w:customStyle="1" w:styleId="Pa0">
    <w:name w:val="Pa0"/>
    <w:basedOn w:val="Default"/>
    <w:next w:val="Default"/>
    <w:uiPriority w:val="99"/>
    <w:rsid w:val="001C5D6F"/>
    <w:pPr>
      <w:spacing w:line="201" w:lineRule="atLeast"/>
    </w:pPr>
    <w:rPr>
      <w:rFonts w:ascii="HelveticaNeueLT W1G 57 Cn" w:hAnsi="HelveticaNeueLT W1G 57 Cn" w:cstheme="minorBidi"/>
      <w:color w:val="auto"/>
    </w:rPr>
  </w:style>
  <w:style w:type="character" w:customStyle="1" w:styleId="A18">
    <w:name w:val="A18"/>
    <w:uiPriority w:val="99"/>
    <w:rsid w:val="001C5D6F"/>
    <w:rPr>
      <w:rFonts w:cs="HelveticaNeueLT W1G 57 Cn"/>
      <w:color w:val="000000"/>
      <w:sz w:val="17"/>
      <w:szCs w:val="17"/>
    </w:rPr>
  </w:style>
  <w:style w:type="character" w:customStyle="1" w:styleId="Heading3Char">
    <w:name w:val="Heading 3 Char"/>
    <w:basedOn w:val="DefaultParagraphFont"/>
    <w:link w:val="Heading3"/>
    <w:uiPriority w:val="9"/>
    <w:rsid w:val="00224AF7"/>
    <w:rPr>
      <w:rFonts w:asciiTheme="majorHAnsi" w:eastAsiaTheme="majorEastAsia" w:hAnsiTheme="majorHAnsi" w:cstheme="majorBidi"/>
      <w:color w:val="365F91" w:themeColor="accent1" w:themeShade="BF"/>
      <w:sz w:val="28"/>
      <w:szCs w:val="28"/>
    </w:rPr>
  </w:style>
  <w:style w:type="paragraph" w:styleId="TOCHeading">
    <w:name w:val="TOC Heading"/>
    <w:basedOn w:val="Heading1"/>
    <w:next w:val="Normal"/>
    <w:uiPriority w:val="39"/>
    <w:unhideWhenUsed/>
    <w:qFormat/>
    <w:rsid w:val="00224AF7"/>
    <w:pPr>
      <w:outlineLvl w:val="9"/>
    </w:pPr>
  </w:style>
  <w:style w:type="paragraph" w:styleId="TOC1">
    <w:name w:val="toc 1"/>
    <w:basedOn w:val="Normal"/>
    <w:next w:val="Normal"/>
    <w:autoRedefine/>
    <w:uiPriority w:val="39"/>
    <w:unhideWhenUsed/>
    <w:rsid w:val="00353CC2"/>
    <w:pPr>
      <w:spacing w:after="100"/>
    </w:pPr>
  </w:style>
  <w:style w:type="paragraph" w:styleId="TOC2">
    <w:name w:val="toc 2"/>
    <w:basedOn w:val="Normal"/>
    <w:next w:val="Normal"/>
    <w:autoRedefine/>
    <w:uiPriority w:val="39"/>
    <w:unhideWhenUsed/>
    <w:rsid w:val="00353CC2"/>
    <w:pPr>
      <w:spacing w:after="100"/>
      <w:ind w:left="220"/>
    </w:pPr>
  </w:style>
  <w:style w:type="paragraph" w:styleId="TOC3">
    <w:name w:val="toc 3"/>
    <w:basedOn w:val="Normal"/>
    <w:next w:val="Normal"/>
    <w:autoRedefine/>
    <w:uiPriority w:val="39"/>
    <w:unhideWhenUsed/>
    <w:rsid w:val="00353CC2"/>
    <w:pPr>
      <w:spacing w:after="100"/>
      <w:ind w:left="440"/>
    </w:pPr>
  </w:style>
  <w:style w:type="table" w:styleId="TableGridLight">
    <w:name w:val="Grid Table Light"/>
    <w:basedOn w:val="TableNormal"/>
    <w:uiPriority w:val="40"/>
    <w:rsid w:val="000238E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238E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24AF7"/>
    <w:pPr>
      <w:spacing w:after="0" w:line="240" w:lineRule="auto"/>
    </w:pPr>
  </w:style>
  <w:style w:type="table" w:styleId="GridTable5Dark-Accent3">
    <w:name w:val="Grid Table 5 Dark Accent 3"/>
    <w:basedOn w:val="TableNormal"/>
    <w:uiPriority w:val="50"/>
    <w:rsid w:val="00350D0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character" w:customStyle="1" w:styleId="Heading4Char">
    <w:name w:val="Heading 4 Char"/>
    <w:basedOn w:val="DefaultParagraphFont"/>
    <w:link w:val="Heading4"/>
    <w:uiPriority w:val="9"/>
    <w:semiHidden/>
    <w:rsid w:val="00224AF7"/>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224AF7"/>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224AF7"/>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224AF7"/>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224AF7"/>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224AF7"/>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224AF7"/>
    <w:pPr>
      <w:spacing w:line="240" w:lineRule="auto"/>
    </w:pPr>
    <w:rPr>
      <w:b/>
      <w:bCs/>
      <w:smallCaps/>
      <w:color w:val="1F497D" w:themeColor="text2"/>
    </w:rPr>
  </w:style>
  <w:style w:type="paragraph" w:styleId="Title">
    <w:name w:val="Title"/>
    <w:basedOn w:val="Normal"/>
    <w:next w:val="Normal"/>
    <w:link w:val="TitleChar"/>
    <w:uiPriority w:val="10"/>
    <w:qFormat/>
    <w:rsid w:val="00224AF7"/>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224AF7"/>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224AF7"/>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224AF7"/>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224AF7"/>
    <w:rPr>
      <w:b/>
      <w:bCs/>
    </w:rPr>
  </w:style>
  <w:style w:type="character" w:styleId="Emphasis">
    <w:name w:val="Emphasis"/>
    <w:basedOn w:val="DefaultParagraphFont"/>
    <w:uiPriority w:val="20"/>
    <w:qFormat/>
    <w:rsid w:val="00224AF7"/>
    <w:rPr>
      <w:i/>
      <w:iCs/>
    </w:rPr>
  </w:style>
  <w:style w:type="paragraph" w:styleId="Quote">
    <w:name w:val="Quote"/>
    <w:basedOn w:val="Normal"/>
    <w:next w:val="Normal"/>
    <w:link w:val="QuoteChar"/>
    <w:uiPriority w:val="29"/>
    <w:qFormat/>
    <w:rsid w:val="00224AF7"/>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224AF7"/>
    <w:rPr>
      <w:color w:val="1F497D" w:themeColor="text2"/>
      <w:sz w:val="24"/>
      <w:szCs w:val="24"/>
    </w:rPr>
  </w:style>
  <w:style w:type="paragraph" w:styleId="IntenseQuote">
    <w:name w:val="Intense Quote"/>
    <w:basedOn w:val="Normal"/>
    <w:next w:val="Normal"/>
    <w:link w:val="IntenseQuoteChar"/>
    <w:uiPriority w:val="30"/>
    <w:qFormat/>
    <w:rsid w:val="00224AF7"/>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224AF7"/>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224AF7"/>
    <w:rPr>
      <w:i/>
      <w:iCs/>
      <w:color w:val="595959" w:themeColor="text1" w:themeTint="A6"/>
    </w:rPr>
  </w:style>
  <w:style w:type="character" w:styleId="IntenseEmphasis">
    <w:name w:val="Intense Emphasis"/>
    <w:basedOn w:val="DefaultParagraphFont"/>
    <w:uiPriority w:val="21"/>
    <w:qFormat/>
    <w:rsid w:val="00224AF7"/>
    <w:rPr>
      <w:b/>
      <w:bCs/>
      <w:i/>
      <w:iCs/>
    </w:rPr>
  </w:style>
  <w:style w:type="character" w:styleId="SubtleReference">
    <w:name w:val="Subtle Reference"/>
    <w:basedOn w:val="DefaultParagraphFont"/>
    <w:uiPriority w:val="31"/>
    <w:qFormat/>
    <w:rsid w:val="00224AF7"/>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24AF7"/>
    <w:rPr>
      <w:b/>
      <w:bCs/>
      <w:smallCaps/>
      <w:color w:val="1F497D" w:themeColor="text2"/>
      <w:u w:val="single"/>
    </w:rPr>
  </w:style>
  <w:style w:type="character" w:styleId="BookTitle">
    <w:name w:val="Book Title"/>
    <w:basedOn w:val="DefaultParagraphFont"/>
    <w:uiPriority w:val="33"/>
    <w:qFormat/>
    <w:rsid w:val="00224AF7"/>
    <w:rPr>
      <w:b/>
      <w:bCs/>
      <w:smallCaps/>
      <w:spacing w:val="10"/>
    </w:rPr>
  </w:style>
  <w:style w:type="table" w:styleId="GridTable4-Accent1">
    <w:name w:val="Grid Table 4 Accent 1"/>
    <w:basedOn w:val="TableNormal"/>
    <w:uiPriority w:val="49"/>
    <w:rsid w:val="00184A9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4">
    <w:name w:val="Grid Table 4 Accent 4"/>
    <w:basedOn w:val="TableNormal"/>
    <w:uiPriority w:val="49"/>
    <w:rsid w:val="00184A9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1Light">
    <w:name w:val="Grid Table 1 Light"/>
    <w:basedOn w:val="TableNormal"/>
    <w:uiPriority w:val="46"/>
    <w:rsid w:val="00DA4AE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0016A6"/>
    <w:rPr>
      <w:color w:val="605E5C"/>
      <w:shd w:val="clear" w:color="auto" w:fill="E1DFDD"/>
    </w:rPr>
  </w:style>
  <w:style w:type="table" w:styleId="GridTable4">
    <w:name w:val="Grid Table 4"/>
    <w:basedOn w:val="TableNormal"/>
    <w:uiPriority w:val="49"/>
    <w:rsid w:val="00B577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Hbodytextwithbullets">
    <w:name w:val="PH_body text with bullets"/>
    <w:basedOn w:val="Normal"/>
    <w:qFormat/>
    <w:rsid w:val="00C247E2"/>
    <w:pPr>
      <w:numPr>
        <w:numId w:val="5"/>
      </w:numPr>
      <w:spacing w:after="0" w:line="240" w:lineRule="auto"/>
      <w:jc w:val="both"/>
    </w:pPr>
    <w:rPr>
      <w:rFonts w:eastAsiaTheme="minorHAnsi"/>
      <w:sz w:val="20"/>
      <w:lang w:val="en-IN"/>
    </w:rPr>
  </w:style>
  <w:style w:type="character" w:customStyle="1" w:styleId="ListParagraphChar">
    <w:name w:val="List Paragraph Char"/>
    <w:aliases w:val="main 3 Char,Resume Title Char,Citation List Char,Table of contents numbered Char,Graphic Char,List Paragraph1 Char,List Paragraph Char Char Char,heading 4 Char,Ha Char,bullets Char,Heading 41 Char,Bullet List Char,FooterText Char"/>
    <w:basedOn w:val="DefaultParagraphFont"/>
    <w:link w:val="ListParagraph"/>
    <w:uiPriority w:val="34"/>
    <w:rsid w:val="00C247E2"/>
  </w:style>
  <w:style w:type="character" w:customStyle="1" w:styleId="il">
    <w:name w:val="il"/>
    <w:basedOn w:val="DefaultParagraphFont"/>
    <w:rsid w:val="005D6221"/>
  </w:style>
  <w:style w:type="paragraph" w:customStyle="1" w:styleId="TableParagraph">
    <w:name w:val="Table Paragraph"/>
    <w:basedOn w:val="Normal"/>
    <w:uiPriority w:val="1"/>
    <w:qFormat/>
    <w:rsid w:val="00E52BF1"/>
    <w:pPr>
      <w:widowControl w:val="0"/>
      <w:autoSpaceDE w:val="0"/>
      <w:autoSpaceDN w:val="0"/>
      <w:spacing w:after="0" w:line="240" w:lineRule="auto"/>
      <w:ind w:left="107"/>
    </w:pPr>
    <w:rPr>
      <w:rFonts w:ascii="Calibri" w:eastAsia="Calibri" w:hAnsi="Calibri" w:cs="Calibri"/>
    </w:rPr>
  </w:style>
  <w:style w:type="character" w:customStyle="1" w:styleId="UnresolvedMention2">
    <w:name w:val="Unresolved Mention2"/>
    <w:basedOn w:val="DefaultParagraphFont"/>
    <w:uiPriority w:val="99"/>
    <w:semiHidden/>
    <w:unhideWhenUsed/>
    <w:rsid w:val="007531BF"/>
    <w:rPr>
      <w:color w:val="605E5C"/>
      <w:shd w:val="clear" w:color="auto" w:fill="E1DFDD"/>
    </w:rPr>
  </w:style>
  <w:style w:type="table" w:customStyle="1" w:styleId="TableGridLight1">
    <w:name w:val="Table Grid Light1"/>
    <w:basedOn w:val="TableNormal"/>
    <w:uiPriority w:val="40"/>
    <w:rsid w:val="00C45AF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45AF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5Dark-Accent31">
    <w:name w:val="Grid Table 5 Dark - Accent 31"/>
    <w:basedOn w:val="TableNormal"/>
    <w:uiPriority w:val="50"/>
    <w:rsid w:val="00C45AF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4-Accent11">
    <w:name w:val="Grid Table 4 - Accent 11"/>
    <w:basedOn w:val="TableNormal"/>
    <w:uiPriority w:val="49"/>
    <w:rsid w:val="00C45AF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41">
    <w:name w:val="Grid Table 4 - Accent 41"/>
    <w:basedOn w:val="TableNormal"/>
    <w:uiPriority w:val="49"/>
    <w:rsid w:val="00C45AF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1Light1">
    <w:name w:val="Grid Table 1 Light1"/>
    <w:basedOn w:val="TableNormal"/>
    <w:uiPriority w:val="46"/>
    <w:rsid w:val="00C45AF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1">
    <w:name w:val="Grid Table 41"/>
    <w:basedOn w:val="TableNormal"/>
    <w:uiPriority w:val="49"/>
    <w:rsid w:val="00C45AF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astbox">
    <w:name w:val="lastbox"/>
    <w:basedOn w:val="DefaultParagraphFont"/>
    <w:rsid w:val="00C45AF9"/>
  </w:style>
  <w:style w:type="paragraph" w:styleId="BodyText">
    <w:name w:val="Body Text"/>
    <w:basedOn w:val="Normal"/>
    <w:link w:val="BodyTextChar"/>
    <w:uiPriority w:val="1"/>
    <w:qFormat/>
    <w:rsid w:val="00C45AF9"/>
    <w:pPr>
      <w:widowControl w:val="0"/>
      <w:autoSpaceDE w:val="0"/>
      <w:autoSpaceDN w:val="0"/>
      <w:spacing w:after="0" w:line="240" w:lineRule="auto"/>
    </w:pPr>
    <w:rPr>
      <w:rFonts w:ascii="Calibri" w:eastAsia="Calibri" w:hAnsi="Calibri" w:cs="Calibri"/>
      <w:sz w:val="18"/>
      <w:szCs w:val="18"/>
    </w:rPr>
  </w:style>
  <w:style w:type="character" w:customStyle="1" w:styleId="BodyTextChar">
    <w:name w:val="Body Text Char"/>
    <w:basedOn w:val="DefaultParagraphFont"/>
    <w:link w:val="BodyText"/>
    <w:uiPriority w:val="1"/>
    <w:rsid w:val="00C45AF9"/>
    <w:rPr>
      <w:rFonts w:ascii="Calibri" w:eastAsia="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938727">
      <w:bodyDiv w:val="1"/>
      <w:marLeft w:val="0"/>
      <w:marRight w:val="0"/>
      <w:marTop w:val="0"/>
      <w:marBottom w:val="0"/>
      <w:divBdr>
        <w:top w:val="none" w:sz="0" w:space="0" w:color="auto"/>
        <w:left w:val="none" w:sz="0" w:space="0" w:color="auto"/>
        <w:bottom w:val="none" w:sz="0" w:space="0" w:color="auto"/>
        <w:right w:val="none" w:sz="0" w:space="0" w:color="auto"/>
      </w:divBdr>
    </w:div>
    <w:div w:id="226385360">
      <w:bodyDiv w:val="1"/>
      <w:marLeft w:val="0"/>
      <w:marRight w:val="0"/>
      <w:marTop w:val="0"/>
      <w:marBottom w:val="0"/>
      <w:divBdr>
        <w:top w:val="none" w:sz="0" w:space="0" w:color="auto"/>
        <w:left w:val="none" w:sz="0" w:space="0" w:color="auto"/>
        <w:bottom w:val="none" w:sz="0" w:space="0" w:color="auto"/>
        <w:right w:val="none" w:sz="0" w:space="0" w:color="auto"/>
      </w:divBdr>
    </w:div>
    <w:div w:id="324283806">
      <w:bodyDiv w:val="1"/>
      <w:marLeft w:val="0"/>
      <w:marRight w:val="0"/>
      <w:marTop w:val="0"/>
      <w:marBottom w:val="0"/>
      <w:divBdr>
        <w:top w:val="none" w:sz="0" w:space="0" w:color="auto"/>
        <w:left w:val="none" w:sz="0" w:space="0" w:color="auto"/>
        <w:bottom w:val="none" w:sz="0" w:space="0" w:color="auto"/>
        <w:right w:val="none" w:sz="0" w:space="0" w:color="auto"/>
      </w:divBdr>
    </w:div>
    <w:div w:id="468205918">
      <w:bodyDiv w:val="1"/>
      <w:marLeft w:val="0"/>
      <w:marRight w:val="0"/>
      <w:marTop w:val="0"/>
      <w:marBottom w:val="0"/>
      <w:divBdr>
        <w:top w:val="none" w:sz="0" w:space="0" w:color="auto"/>
        <w:left w:val="none" w:sz="0" w:space="0" w:color="auto"/>
        <w:bottom w:val="none" w:sz="0" w:space="0" w:color="auto"/>
        <w:right w:val="none" w:sz="0" w:space="0" w:color="auto"/>
      </w:divBdr>
    </w:div>
    <w:div w:id="677805060">
      <w:bodyDiv w:val="1"/>
      <w:marLeft w:val="0"/>
      <w:marRight w:val="0"/>
      <w:marTop w:val="0"/>
      <w:marBottom w:val="0"/>
      <w:divBdr>
        <w:top w:val="none" w:sz="0" w:space="0" w:color="auto"/>
        <w:left w:val="none" w:sz="0" w:space="0" w:color="auto"/>
        <w:bottom w:val="none" w:sz="0" w:space="0" w:color="auto"/>
        <w:right w:val="none" w:sz="0" w:space="0" w:color="auto"/>
      </w:divBdr>
    </w:div>
    <w:div w:id="842204195">
      <w:bodyDiv w:val="1"/>
      <w:marLeft w:val="0"/>
      <w:marRight w:val="0"/>
      <w:marTop w:val="0"/>
      <w:marBottom w:val="0"/>
      <w:divBdr>
        <w:top w:val="none" w:sz="0" w:space="0" w:color="auto"/>
        <w:left w:val="none" w:sz="0" w:space="0" w:color="auto"/>
        <w:bottom w:val="none" w:sz="0" w:space="0" w:color="auto"/>
        <w:right w:val="none" w:sz="0" w:space="0" w:color="auto"/>
      </w:divBdr>
    </w:div>
    <w:div w:id="921136979">
      <w:bodyDiv w:val="1"/>
      <w:marLeft w:val="0"/>
      <w:marRight w:val="0"/>
      <w:marTop w:val="0"/>
      <w:marBottom w:val="0"/>
      <w:divBdr>
        <w:top w:val="none" w:sz="0" w:space="0" w:color="auto"/>
        <w:left w:val="none" w:sz="0" w:space="0" w:color="auto"/>
        <w:bottom w:val="none" w:sz="0" w:space="0" w:color="auto"/>
        <w:right w:val="none" w:sz="0" w:space="0" w:color="auto"/>
      </w:divBdr>
    </w:div>
    <w:div w:id="924604819">
      <w:bodyDiv w:val="1"/>
      <w:marLeft w:val="0"/>
      <w:marRight w:val="0"/>
      <w:marTop w:val="0"/>
      <w:marBottom w:val="0"/>
      <w:divBdr>
        <w:top w:val="none" w:sz="0" w:space="0" w:color="auto"/>
        <w:left w:val="none" w:sz="0" w:space="0" w:color="auto"/>
        <w:bottom w:val="none" w:sz="0" w:space="0" w:color="auto"/>
        <w:right w:val="none" w:sz="0" w:space="0" w:color="auto"/>
      </w:divBdr>
    </w:div>
    <w:div w:id="1253246682">
      <w:bodyDiv w:val="1"/>
      <w:marLeft w:val="0"/>
      <w:marRight w:val="0"/>
      <w:marTop w:val="0"/>
      <w:marBottom w:val="0"/>
      <w:divBdr>
        <w:top w:val="none" w:sz="0" w:space="0" w:color="auto"/>
        <w:left w:val="none" w:sz="0" w:space="0" w:color="auto"/>
        <w:bottom w:val="none" w:sz="0" w:space="0" w:color="auto"/>
        <w:right w:val="none" w:sz="0" w:space="0" w:color="auto"/>
      </w:divBdr>
    </w:div>
    <w:div w:id="1538856913">
      <w:bodyDiv w:val="1"/>
      <w:marLeft w:val="0"/>
      <w:marRight w:val="0"/>
      <w:marTop w:val="0"/>
      <w:marBottom w:val="0"/>
      <w:divBdr>
        <w:top w:val="none" w:sz="0" w:space="0" w:color="auto"/>
        <w:left w:val="none" w:sz="0" w:space="0" w:color="auto"/>
        <w:bottom w:val="none" w:sz="0" w:space="0" w:color="auto"/>
        <w:right w:val="none" w:sz="0" w:space="0" w:color="auto"/>
      </w:divBdr>
    </w:div>
    <w:div w:id="1957831054">
      <w:bodyDiv w:val="1"/>
      <w:marLeft w:val="0"/>
      <w:marRight w:val="0"/>
      <w:marTop w:val="0"/>
      <w:marBottom w:val="0"/>
      <w:divBdr>
        <w:top w:val="none" w:sz="0" w:space="0" w:color="auto"/>
        <w:left w:val="none" w:sz="0" w:space="0" w:color="auto"/>
        <w:bottom w:val="none" w:sz="0" w:space="0" w:color="auto"/>
        <w:right w:val="none" w:sz="0" w:space="0" w:color="auto"/>
      </w:divBdr>
    </w:div>
    <w:div w:id="210136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abour.gov.in/organizationsofmole/directorate-general-employment-training-dget"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7BFAD-5D28-4491-B007-4724C6C63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24</Pages>
  <Words>4799</Words>
  <Characters>27359</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7</cp:revision>
  <cp:lastPrinted>2022-01-07T14:04:00Z</cp:lastPrinted>
  <dcterms:created xsi:type="dcterms:W3CDTF">2024-09-11T08:38:00Z</dcterms:created>
  <dcterms:modified xsi:type="dcterms:W3CDTF">2025-02-05T05:24:00Z</dcterms:modified>
</cp:coreProperties>
</file>