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9C7FC" w14:textId="28A9F1FA" w:rsidR="00492B6B" w:rsidRDefault="00492B6B" w:rsidP="00492B6B"/>
    <w:p w14:paraId="1A0998AF" w14:textId="1D6061D2" w:rsidR="00044024" w:rsidRPr="00F3155C" w:rsidRDefault="00E006AD" w:rsidP="00044024">
      <w:pPr>
        <w:jc w:val="center"/>
        <w:rPr>
          <w:rFonts w:asciiTheme="majorHAnsi" w:hAnsiTheme="majorHAnsi"/>
          <w:b/>
          <w:bCs/>
          <w:color w:val="0070C0"/>
          <w:sz w:val="36"/>
          <w:szCs w:val="36"/>
        </w:rPr>
      </w:pPr>
      <w:bookmarkStart w:id="0" w:name="_Toc88670451"/>
      <w:bookmarkStart w:id="1" w:name="_Hlk88839092"/>
      <w:bookmarkStart w:id="2" w:name="_Hlk88665940"/>
      <w:r w:rsidRPr="00E006AD">
        <w:rPr>
          <w:rFonts w:asciiTheme="majorHAnsi" w:hAnsiTheme="majorHAnsi"/>
          <w:b/>
          <w:bCs/>
          <w:color w:val="0070C0"/>
          <w:sz w:val="36"/>
          <w:szCs w:val="36"/>
        </w:rPr>
        <w:t>APPRENTICESHIP CURRICULUM</w:t>
      </w:r>
      <w:r w:rsidR="00681453">
        <w:rPr>
          <w:rFonts w:asciiTheme="majorHAnsi" w:hAnsiTheme="majorHAnsi"/>
          <w:b/>
          <w:bCs/>
          <w:color w:val="0070C0"/>
          <w:sz w:val="36"/>
          <w:szCs w:val="36"/>
        </w:rPr>
        <w:t xml:space="preserve"> (OPTIONAL TRADE)</w:t>
      </w:r>
    </w:p>
    <w:bookmarkEnd w:id="0"/>
    <w:p w14:paraId="1B93A84B" w14:textId="1C978D09" w:rsidR="00E006AD" w:rsidRPr="00691DCC" w:rsidRDefault="0094627F" w:rsidP="00F3155C">
      <w:pPr>
        <w:jc w:val="center"/>
        <w:rPr>
          <w:rFonts w:asciiTheme="majorHAnsi" w:hAnsiTheme="majorHAnsi"/>
          <w:b/>
          <w:bCs/>
          <w:sz w:val="36"/>
          <w:szCs w:val="36"/>
        </w:rPr>
      </w:pPr>
      <w:r>
        <w:rPr>
          <w:rFonts w:asciiTheme="majorHAnsi" w:hAnsiTheme="majorHAnsi"/>
          <w:b/>
          <w:bCs/>
          <w:sz w:val="36"/>
          <w:szCs w:val="36"/>
        </w:rPr>
        <w:t>Food Processing</w:t>
      </w:r>
      <w:r w:rsidR="00870904">
        <w:rPr>
          <w:rFonts w:asciiTheme="majorHAnsi" w:hAnsiTheme="majorHAnsi"/>
          <w:b/>
          <w:bCs/>
          <w:sz w:val="36"/>
          <w:szCs w:val="36"/>
        </w:rPr>
        <w:t xml:space="preserve"> </w:t>
      </w:r>
    </w:p>
    <w:p w14:paraId="683162F6" w14:textId="4CDD6CEF" w:rsidR="00640A7C" w:rsidRPr="00691DCC" w:rsidRDefault="00356E31" w:rsidP="00F3155C">
      <w:pPr>
        <w:jc w:val="center"/>
        <w:rPr>
          <w:rFonts w:asciiTheme="majorHAnsi" w:hAnsiTheme="majorHAnsi"/>
          <w:sz w:val="36"/>
          <w:szCs w:val="36"/>
        </w:rPr>
      </w:pPr>
      <w:bookmarkStart w:id="3" w:name="_Toc88670452"/>
      <w:r>
        <w:rPr>
          <w:rFonts w:asciiTheme="majorHAnsi" w:hAnsiTheme="majorHAnsi"/>
          <w:b/>
          <w:bCs/>
          <w:sz w:val="36"/>
          <w:szCs w:val="36"/>
        </w:rPr>
        <w:t xml:space="preserve">  </w:t>
      </w:r>
      <w:r w:rsidR="00965F2C">
        <w:rPr>
          <w:rFonts w:asciiTheme="majorHAnsi" w:hAnsiTheme="majorHAnsi"/>
          <w:b/>
          <w:bCs/>
          <w:sz w:val="36"/>
          <w:szCs w:val="36"/>
        </w:rPr>
        <w:t>A</w:t>
      </w:r>
      <w:r w:rsidR="00F15385">
        <w:rPr>
          <w:rFonts w:asciiTheme="majorHAnsi" w:hAnsiTheme="majorHAnsi"/>
          <w:b/>
          <w:bCs/>
          <w:sz w:val="36"/>
          <w:szCs w:val="36"/>
        </w:rPr>
        <w:t xml:space="preserve">ssistant Lab Technician-Food &amp; Agriculture Commodities </w:t>
      </w:r>
    </w:p>
    <w:p w14:paraId="2240BDDF" w14:textId="46397B97" w:rsidR="00FE4C1C" w:rsidRPr="00FE4C1C" w:rsidRDefault="00DB4D10" w:rsidP="00691DCC">
      <w:pPr>
        <w:jc w:val="center"/>
        <w:rPr>
          <w:rFonts w:asciiTheme="majorHAnsi" w:hAnsiTheme="majorHAnsi" w:cstheme="minorHAnsi"/>
          <w:sz w:val="32"/>
          <w:szCs w:val="32"/>
        </w:rPr>
      </w:pPr>
      <w:bookmarkStart w:id="4" w:name="_Hlk89423600"/>
      <w:r w:rsidRPr="00FE4C1C">
        <w:rPr>
          <w:rFonts w:asciiTheme="majorHAnsi" w:hAnsiTheme="majorHAnsi" w:cstheme="minorHAnsi"/>
          <w:b/>
          <w:bCs/>
          <w:sz w:val="32"/>
          <w:szCs w:val="32"/>
        </w:rPr>
        <w:t>Course Code</w:t>
      </w:r>
      <w:r w:rsidR="00640A7C" w:rsidRPr="00FE4C1C">
        <w:rPr>
          <w:rFonts w:asciiTheme="majorHAnsi" w:hAnsiTheme="majorHAnsi" w:cstheme="minorHAnsi"/>
          <w:b/>
          <w:bCs/>
          <w:sz w:val="32"/>
          <w:szCs w:val="32"/>
        </w:rPr>
        <w:t xml:space="preserve">: </w:t>
      </w:r>
      <w:r w:rsidRPr="009F5638">
        <w:rPr>
          <w:rFonts w:asciiTheme="majorHAnsi" w:hAnsiTheme="majorHAnsi"/>
          <w:b/>
          <w:bCs/>
          <w:sz w:val="32"/>
          <w:szCs w:val="32"/>
        </w:rPr>
        <w:t xml:space="preserve"> </w:t>
      </w:r>
      <w:bookmarkEnd w:id="3"/>
    </w:p>
    <w:p w14:paraId="3B3A0D87" w14:textId="5226DC85" w:rsidR="00691DCC" w:rsidRPr="00691DCC" w:rsidRDefault="001640F4" w:rsidP="00691DCC">
      <w:pPr>
        <w:jc w:val="center"/>
        <w:rPr>
          <w:rFonts w:asciiTheme="majorHAnsi" w:hAnsiTheme="majorHAnsi" w:cstheme="minorHAnsi"/>
          <w:b/>
          <w:bCs/>
          <w:sz w:val="32"/>
          <w:szCs w:val="32"/>
        </w:rPr>
      </w:pPr>
      <w:sdt>
        <w:sdtPr>
          <w:rPr>
            <w:rFonts w:asciiTheme="majorHAnsi" w:hAnsiTheme="majorHAnsi" w:cstheme="minorHAnsi"/>
            <w:b/>
            <w:bCs/>
            <w:sz w:val="32"/>
            <w:szCs w:val="32"/>
          </w:rPr>
          <w:id w:val="1508329844"/>
          <w14:checkbox>
            <w14:checked w14:val="1"/>
            <w14:checkedState w14:val="2612" w14:font="MS Gothic"/>
            <w14:uncheckedState w14:val="2610" w14:font="MS Gothic"/>
          </w14:checkbox>
        </w:sdtPr>
        <w:sdtEndPr/>
        <w:sdtContent>
          <w:r w:rsidR="0094627F">
            <w:rPr>
              <w:rFonts w:ascii="MS Gothic" w:eastAsia="MS Gothic" w:hAnsi="MS Gothic" w:cstheme="minorHAnsi" w:hint="eastAsia"/>
              <w:b/>
              <w:bCs/>
              <w:sz w:val="32"/>
              <w:szCs w:val="32"/>
            </w:rPr>
            <w:t>☒</w:t>
          </w:r>
        </w:sdtContent>
      </w:sdt>
      <w:r w:rsidR="00691DCC" w:rsidRPr="00FE4C1C">
        <w:rPr>
          <w:rFonts w:asciiTheme="majorHAnsi" w:hAnsiTheme="majorHAnsi" w:cstheme="minorHAnsi"/>
          <w:b/>
          <w:bCs/>
          <w:sz w:val="32"/>
          <w:szCs w:val="32"/>
        </w:rPr>
        <w:t>NAPS</w:t>
      </w:r>
      <w:r w:rsidR="004559B1" w:rsidRPr="00FE4C1C">
        <w:rPr>
          <w:rFonts w:asciiTheme="majorHAnsi" w:hAnsiTheme="majorHAnsi" w:cstheme="minorHAnsi"/>
          <w:b/>
          <w:bCs/>
          <w:sz w:val="32"/>
          <w:szCs w:val="32"/>
        </w:rPr>
        <w:t xml:space="preserve"> </w:t>
      </w:r>
      <w:r w:rsidR="00946F45" w:rsidRPr="00FE4C1C">
        <w:rPr>
          <w:rFonts w:asciiTheme="majorHAnsi" w:hAnsiTheme="majorHAnsi" w:cstheme="minorHAnsi"/>
          <w:b/>
          <w:bCs/>
          <w:sz w:val="32"/>
          <w:szCs w:val="32"/>
        </w:rPr>
        <w:t xml:space="preserve"> </w:t>
      </w:r>
      <w:sdt>
        <w:sdtPr>
          <w:rPr>
            <w:rFonts w:asciiTheme="majorHAnsi" w:hAnsiTheme="majorHAnsi" w:cstheme="minorHAnsi"/>
            <w:b/>
            <w:bCs/>
            <w:sz w:val="32"/>
            <w:szCs w:val="32"/>
          </w:rPr>
          <w:id w:val="-1966350607"/>
          <w14:checkbox>
            <w14:checked w14:val="0"/>
            <w14:checkedState w14:val="2612" w14:font="MS Gothic"/>
            <w14:uncheckedState w14:val="2610" w14:font="MS Gothic"/>
          </w14:checkbox>
        </w:sdtPr>
        <w:sdtEndPr/>
        <w:sdtContent>
          <w:r w:rsidR="00FE4C1C">
            <w:rPr>
              <w:rFonts w:ascii="MS Gothic" w:eastAsia="MS Gothic" w:hAnsi="MS Gothic" w:cstheme="minorHAnsi" w:hint="eastAsia"/>
              <w:b/>
              <w:bCs/>
              <w:sz w:val="32"/>
              <w:szCs w:val="32"/>
            </w:rPr>
            <w:t>☐</w:t>
          </w:r>
        </w:sdtContent>
      </w:sdt>
      <w:proofErr w:type="gramStart"/>
      <w:r w:rsidR="00691DCC" w:rsidRPr="00FE4C1C">
        <w:rPr>
          <w:rFonts w:ascii="Segoe UI Symbol" w:hAnsi="Segoe UI Symbol" w:cs="Segoe UI Symbol"/>
          <w:b/>
          <w:bCs/>
          <w:sz w:val="32"/>
          <w:szCs w:val="32"/>
        </w:rPr>
        <w:t>Non</w:t>
      </w:r>
      <w:r w:rsidR="00691DCC" w:rsidRPr="00FE4C1C">
        <w:rPr>
          <w:rFonts w:asciiTheme="majorHAnsi" w:hAnsiTheme="majorHAnsi" w:cstheme="minorHAnsi"/>
          <w:b/>
          <w:bCs/>
          <w:sz w:val="32"/>
          <w:szCs w:val="32"/>
        </w:rPr>
        <w:t>-NAPS</w:t>
      </w:r>
      <w:proofErr w:type="gramEnd"/>
      <w:r w:rsidR="00691DCC" w:rsidRPr="00691DCC">
        <w:rPr>
          <w:rFonts w:asciiTheme="majorHAnsi" w:hAnsiTheme="majorHAnsi" w:cstheme="minorHAnsi"/>
          <w:b/>
          <w:bCs/>
          <w:sz w:val="32"/>
          <w:szCs w:val="32"/>
        </w:rPr>
        <w:t xml:space="preserve">  </w:t>
      </w:r>
    </w:p>
    <w:p w14:paraId="1422E488" w14:textId="1B977A14" w:rsidR="00AB477B" w:rsidRDefault="00AB477B" w:rsidP="00F3155C">
      <w:pPr>
        <w:jc w:val="center"/>
        <w:rPr>
          <w:rFonts w:asciiTheme="majorHAnsi" w:hAnsiTheme="majorHAnsi" w:cstheme="minorHAnsi"/>
          <w:b/>
          <w:bCs/>
          <w:sz w:val="28"/>
          <w:szCs w:val="28"/>
        </w:rPr>
      </w:pPr>
      <w:r w:rsidRPr="002B52C4">
        <w:rPr>
          <w:rFonts w:asciiTheme="majorHAnsi" w:hAnsiTheme="majorHAnsi" w:cstheme="minorHAnsi"/>
          <w:b/>
          <w:bCs/>
          <w:sz w:val="28"/>
          <w:szCs w:val="28"/>
        </w:rPr>
        <w:t xml:space="preserve">NSQF Level: </w:t>
      </w:r>
      <w:r w:rsidR="00F15385">
        <w:rPr>
          <w:rFonts w:asciiTheme="majorHAnsi" w:hAnsiTheme="majorHAnsi" w:cstheme="minorHAnsi"/>
          <w:b/>
          <w:bCs/>
          <w:sz w:val="28"/>
          <w:szCs w:val="28"/>
        </w:rPr>
        <w:t>3</w:t>
      </w:r>
    </w:p>
    <w:p w14:paraId="05CAD44F" w14:textId="39ACF25D" w:rsidR="00965F2C" w:rsidRPr="002B52C4" w:rsidRDefault="007B4F40" w:rsidP="00965F2C">
      <w:pPr>
        <w:jc w:val="center"/>
        <w:rPr>
          <w:rFonts w:asciiTheme="majorHAnsi" w:hAnsiTheme="majorHAnsi" w:cstheme="minorHAnsi"/>
          <w:b/>
          <w:bCs/>
          <w:sz w:val="28"/>
          <w:szCs w:val="28"/>
        </w:rPr>
      </w:pPr>
      <w:r w:rsidRPr="007B4F40">
        <w:rPr>
          <w:rFonts w:asciiTheme="majorHAnsi" w:hAnsiTheme="majorHAnsi" w:cstheme="minorHAnsi"/>
          <w:b/>
          <w:bCs/>
          <w:noProof/>
          <w:sz w:val="28"/>
          <w:szCs w:val="28"/>
        </w:rPr>
        <w:drawing>
          <wp:inline distT="0" distB="0" distL="0" distR="0" wp14:anchorId="148DF2C0" wp14:editId="22342882">
            <wp:extent cx="4396740" cy="2745899"/>
            <wp:effectExtent l="0" t="0" r="3810" b="0"/>
            <wp:docPr id="467439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5451" cy="2751339"/>
                    </a:xfrm>
                    <a:prstGeom prst="rect">
                      <a:avLst/>
                    </a:prstGeom>
                    <a:noFill/>
                    <a:ln>
                      <a:noFill/>
                    </a:ln>
                  </pic:spPr>
                </pic:pic>
              </a:graphicData>
            </a:graphic>
          </wp:inline>
        </w:drawing>
      </w:r>
    </w:p>
    <w:bookmarkEnd w:id="1"/>
    <w:bookmarkEnd w:id="2"/>
    <w:bookmarkEnd w:id="4"/>
    <w:p w14:paraId="02443CDA" w14:textId="708B890D" w:rsidR="00977A02" w:rsidRPr="00977A02" w:rsidRDefault="00977A02" w:rsidP="00F3155C">
      <w:pPr>
        <w:jc w:val="center"/>
      </w:pPr>
    </w:p>
    <w:sdt>
      <w:sdtPr>
        <w:rPr>
          <w:rFonts w:asciiTheme="minorHAnsi" w:eastAsiaTheme="minorEastAsia" w:hAnsiTheme="minorHAnsi" w:cstheme="minorBidi"/>
          <w:color w:val="auto"/>
          <w:sz w:val="22"/>
          <w:szCs w:val="22"/>
        </w:rPr>
        <w:id w:val="-1021468808"/>
        <w:docPartObj>
          <w:docPartGallery w:val="Table of Contents"/>
          <w:docPartUnique/>
        </w:docPartObj>
      </w:sdtPr>
      <w:sdtEndPr>
        <w:rPr>
          <w:b/>
          <w:bCs/>
          <w:noProof/>
        </w:rPr>
      </w:sdtEndPr>
      <w:sdtContent>
        <w:p w14:paraId="187EE1CE" w14:textId="67B5045C" w:rsidR="004056AF" w:rsidRPr="00073284" w:rsidRDefault="00906BF2" w:rsidP="00906BF2">
          <w:pPr>
            <w:pStyle w:val="TOCHeading"/>
            <w:jc w:val="center"/>
            <w:rPr>
              <w:rFonts w:cstheme="minorHAnsi"/>
              <w:b/>
              <w:bCs/>
              <w:color w:val="4F81BD" w:themeColor="accent1"/>
              <w:sz w:val="44"/>
              <w:szCs w:val="44"/>
            </w:rPr>
          </w:pPr>
          <w:r>
            <w:t xml:space="preserve"> </w:t>
          </w:r>
          <w:r w:rsidRPr="00407193">
            <w:rPr>
              <w:b/>
              <w:bCs/>
              <w:color w:val="0B84B5"/>
              <w:sz w:val="32"/>
              <w:szCs w:val="32"/>
            </w:rPr>
            <w:t xml:space="preserve">Table of </w:t>
          </w:r>
          <w:r w:rsidR="004056AF" w:rsidRPr="00407193">
            <w:rPr>
              <w:b/>
              <w:bCs/>
              <w:color w:val="0B84B5"/>
              <w:sz w:val="32"/>
              <w:szCs w:val="32"/>
            </w:rPr>
            <w:t>Contents</w:t>
          </w:r>
        </w:p>
        <w:p w14:paraId="2661FC7C" w14:textId="74FE17EF" w:rsidR="00EA6537" w:rsidRDefault="004056AF">
          <w:pPr>
            <w:pStyle w:val="TOC1"/>
            <w:tabs>
              <w:tab w:val="right" w:leader="dot" w:pos="14813"/>
            </w:tabs>
            <w:rPr>
              <w:noProof/>
              <w:lang w:val="en-IN" w:eastAsia="en-IN"/>
            </w:rPr>
          </w:pPr>
          <w:r>
            <w:fldChar w:fldCharType="begin"/>
          </w:r>
          <w:r>
            <w:instrText xml:space="preserve"> TOC \o "1-3" \h \z \u </w:instrText>
          </w:r>
          <w:r>
            <w:fldChar w:fldCharType="separate"/>
          </w:r>
          <w:hyperlink w:anchor="_Toc108788105" w:history="1">
            <w:r w:rsidR="00EA6537" w:rsidRPr="007947D0">
              <w:rPr>
                <w:rStyle w:val="Hyperlink"/>
                <w:noProof/>
              </w:rPr>
              <w:t>Course Details</w:t>
            </w:r>
            <w:r w:rsidR="00EA6537">
              <w:rPr>
                <w:noProof/>
                <w:webHidden/>
              </w:rPr>
              <w:tab/>
            </w:r>
            <w:r w:rsidR="00EA6537">
              <w:rPr>
                <w:noProof/>
                <w:webHidden/>
              </w:rPr>
              <w:fldChar w:fldCharType="begin"/>
            </w:r>
            <w:r w:rsidR="00EA6537">
              <w:rPr>
                <w:noProof/>
                <w:webHidden/>
              </w:rPr>
              <w:instrText xml:space="preserve"> PAGEREF _Toc108788105 \h </w:instrText>
            </w:r>
            <w:r w:rsidR="00EA6537">
              <w:rPr>
                <w:noProof/>
                <w:webHidden/>
              </w:rPr>
            </w:r>
            <w:r w:rsidR="00EA6537">
              <w:rPr>
                <w:noProof/>
                <w:webHidden/>
              </w:rPr>
              <w:fldChar w:fldCharType="separate"/>
            </w:r>
            <w:r w:rsidR="00EA6537">
              <w:rPr>
                <w:noProof/>
                <w:webHidden/>
              </w:rPr>
              <w:t>3</w:t>
            </w:r>
            <w:r w:rsidR="00EA6537">
              <w:rPr>
                <w:noProof/>
                <w:webHidden/>
              </w:rPr>
              <w:fldChar w:fldCharType="end"/>
            </w:r>
          </w:hyperlink>
        </w:p>
        <w:p w14:paraId="181FD580" w14:textId="7A868571" w:rsidR="00EA6537" w:rsidRDefault="00EA6537">
          <w:pPr>
            <w:pStyle w:val="TOC1"/>
            <w:tabs>
              <w:tab w:val="right" w:leader="dot" w:pos="14813"/>
            </w:tabs>
            <w:rPr>
              <w:noProof/>
              <w:lang w:val="en-IN" w:eastAsia="en-IN"/>
            </w:rPr>
          </w:pPr>
          <w:hyperlink w:anchor="_Toc108788106" w:history="1">
            <w:r w:rsidRPr="007947D0">
              <w:rPr>
                <w:rStyle w:val="Hyperlink"/>
                <w:noProof/>
              </w:rPr>
              <w:t>Module Details</w:t>
            </w:r>
            <w:r>
              <w:rPr>
                <w:noProof/>
                <w:webHidden/>
              </w:rPr>
              <w:tab/>
            </w:r>
            <w:r>
              <w:rPr>
                <w:noProof/>
                <w:webHidden/>
              </w:rPr>
              <w:fldChar w:fldCharType="begin"/>
            </w:r>
            <w:r>
              <w:rPr>
                <w:noProof/>
                <w:webHidden/>
              </w:rPr>
              <w:instrText xml:space="preserve"> PAGEREF _Toc108788106 \h </w:instrText>
            </w:r>
            <w:r>
              <w:rPr>
                <w:noProof/>
                <w:webHidden/>
              </w:rPr>
            </w:r>
            <w:r>
              <w:rPr>
                <w:noProof/>
                <w:webHidden/>
              </w:rPr>
              <w:fldChar w:fldCharType="separate"/>
            </w:r>
            <w:r>
              <w:rPr>
                <w:noProof/>
                <w:webHidden/>
              </w:rPr>
              <w:t>5</w:t>
            </w:r>
            <w:r>
              <w:rPr>
                <w:noProof/>
                <w:webHidden/>
              </w:rPr>
              <w:fldChar w:fldCharType="end"/>
            </w:r>
          </w:hyperlink>
        </w:p>
        <w:p w14:paraId="184E48AC" w14:textId="68F36359" w:rsidR="00EA6537" w:rsidRDefault="00EA6537">
          <w:pPr>
            <w:pStyle w:val="TOC1"/>
            <w:tabs>
              <w:tab w:val="right" w:leader="dot" w:pos="14813"/>
            </w:tabs>
            <w:rPr>
              <w:noProof/>
              <w:lang w:val="en-IN" w:eastAsia="en-IN"/>
            </w:rPr>
          </w:pPr>
          <w:hyperlink w:anchor="_Toc108788107" w:history="1">
            <w:r w:rsidRPr="007947D0">
              <w:rPr>
                <w:rStyle w:val="Hyperlink"/>
                <w:noProof/>
              </w:rPr>
              <w:t>Glossary</w:t>
            </w:r>
            <w:r>
              <w:rPr>
                <w:noProof/>
                <w:webHidden/>
              </w:rPr>
              <w:tab/>
            </w:r>
            <w:r>
              <w:rPr>
                <w:noProof/>
                <w:webHidden/>
              </w:rPr>
              <w:fldChar w:fldCharType="begin"/>
            </w:r>
            <w:r>
              <w:rPr>
                <w:noProof/>
                <w:webHidden/>
              </w:rPr>
              <w:instrText xml:space="preserve"> PAGEREF _Toc108788107 \h </w:instrText>
            </w:r>
            <w:r>
              <w:rPr>
                <w:noProof/>
                <w:webHidden/>
              </w:rPr>
            </w:r>
            <w:r>
              <w:rPr>
                <w:noProof/>
                <w:webHidden/>
              </w:rPr>
              <w:fldChar w:fldCharType="separate"/>
            </w:r>
            <w:r>
              <w:rPr>
                <w:noProof/>
                <w:webHidden/>
              </w:rPr>
              <w:t>15</w:t>
            </w:r>
            <w:r>
              <w:rPr>
                <w:noProof/>
                <w:webHidden/>
              </w:rPr>
              <w:fldChar w:fldCharType="end"/>
            </w:r>
          </w:hyperlink>
        </w:p>
        <w:p w14:paraId="0E46B8AB" w14:textId="6E2B13C8" w:rsidR="00EA6537" w:rsidRDefault="00EA6537">
          <w:pPr>
            <w:pStyle w:val="TOC1"/>
            <w:tabs>
              <w:tab w:val="right" w:leader="dot" w:pos="14813"/>
            </w:tabs>
            <w:rPr>
              <w:noProof/>
              <w:lang w:val="en-IN" w:eastAsia="en-IN"/>
            </w:rPr>
          </w:pPr>
          <w:hyperlink w:anchor="_Toc108788108" w:history="1">
            <w:r w:rsidRPr="007947D0">
              <w:rPr>
                <w:rStyle w:val="Hyperlink"/>
                <w:noProof/>
              </w:rPr>
              <w:t>Acronyms</w:t>
            </w:r>
            <w:r>
              <w:rPr>
                <w:noProof/>
                <w:webHidden/>
              </w:rPr>
              <w:tab/>
            </w:r>
            <w:r>
              <w:rPr>
                <w:noProof/>
                <w:webHidden/>
              </w:rPr>
              <w:fldChar w:fldCharType="begin"/>
            </w:r>
            <w:r>
              <w:rPr>
                <w:noProof/>
                <w:webHidden/>
              </w:rPr>
              <w:instrText xml:space="preserve"> PAGEREF _Toc108788108 \h </w:instrText>
            </w:r>
            <w:r>
              <w:rPr>
                <w:noProof/>
                <w:webHidden/>
              </w:rPr>
            </w:r>
            <w:r>
              <w:rPr>
                <w:noProof/>
                <w:webHidden/>
              </w:rPr>
              <w:fldChar w:fldCharType="separate"/>
            </w:r>
            <w:r>
              <w:rPr>
                <w:noProof/>
                <w:webHidden/>
              </w:rPr>
              <w:t>15</w:t>
            </w:r>
            <w:r>
              <w:rPr>
                <w:noProof/>
                <w:webHidden/>
              </w:rPr>
              <w:fldChar w:fldCharType="end"/>
            </w:r>
          </w:hyperlink>
        </w:p>
        <w:p w14:paraId="4A2724DA" w14:textId="740C3608" w:rsidR="00EA6537" w:rsidRDefault="00EA6537">
          <w:pPr>
            <w:pStyle w:val="TOC1"/>
            <w:tabs>
              <w:tab w:val="right" w:leader="dot" w:pos="14813"/>
            </w:tabs>
            <w:rPr>
              <w:noProof/>
              <w:lang w:val="en-IN" w:eastAsia="en-IN"/>
            </w:rPr>
          </w:pPr>
          <w:hyperlink w:anchor="_Toc108788109" w:history="1">
            <w:r w:rsidRPr="007947D0">
              <w:rPr>
                <w:rStyle w:val="Hyperlink"/>
                <w:noProof/>
              </w:rPr>
              <w:t>Annexure 1: Tools and Equipment</w:t>
            </w:r>
            <w:r>
              <w:rPr>
                <w:noProof/>
                <w:webHidden/>
              </w:rPr>
              <w:tab/>
            </w:r>
            <w:r>
              <w:rPr>
                <w:noProof/>
                <w:webHidden/>
              </w:rPr>
              <w:fldChar w:fldCharType="begin"/>
            </w:r>
            <w:r>
              <w:rPr>
                <w:noProof/>
                <w:webHidden/>
              </w:rPr>
              <w:instrText xml:space="preserve"> PAGEREF _Toc108788109 \h </w:instrText>
            </w:r>
            <w:r>
              <w:rPr>
                <w:noProof/>
                <w:webHidden/>
              </w:rPr>
            </w:r>
            <w:r>
              <w:rPr>
                <w:noProof/>
                <w:webHidden/>
              </w:rPr>
              <w:fldChar w:fldCharType="separate"/>
            </w:r>
            <w:r>
              <w:rPr>
                <w:noProof/>
                <w:webHidden/>
              </w:rPr>
              <w:t>16</w:t>
            </w:r>
            <w:r>
              <w:rPr>
                <w:noProof/>
                <w:webHidden/>
              </w:rPr>
              <w:fldChar w:fldCharType="end"/>
            </w:r>
          </w:hyperlink>
        </w:p>
        <w:p w14:paraId="5ABDA9E4" w14:textId="6F41634A" w:rsidR="00EA6537" w:rsidRDefault="00EA6537">
          <w:pPr>
            <w:pStyle w:val="TOC2"/>
            <w:tabs>
              <w:tab w:val="right" w:leader="dot" w:pos="14813"/>
            </w:tabs>
            <w:rPr>
              <w:noProof/>
              <w:lang w:val="en-IN" w:eastAsia="en-IN"/>
            </w:rPr>
          </w:pPr>
          <w:hyperlink w:anchor="_Toc108788110" w:history="1">
            <w:r w:rsidRPr="007947D0">
              <w:rPr>
                <w:rStyle w:val="Hyperlink"/>
                <w:noProof/>
              </w:rPr>
              <w:t>List of Tools and Equipment</w:t>
            </w:r>
            <w:r>
              <w:rPr>
                <w:noProof/>
                <w:webHidden/>
              </w:rPr>
              <w:tab/>
            </w:r>
            <w:r>
              <w:rPr>
                <w:noProof/>
                <w:webHidden/>
              </w:rPr>
              <w:fldChar w:fldCharType="begin"/>
            </w:r>
            <w:r>
              <w:rPr>
                <w:noProof/>
                <w:webHidden/>
              </w:rPr>
              <w:instrText xml:space="preserve"> PAGEREF _Toc108788110 \h </w:instrText>
            </w:r>
            <w:r>
              <w:rPr>
                <w:noProof/>
                <w:webHidden/>
              </w:rPr>
            </w:r>
            <w:r>
              <w:rPr>
                <w:noProof/>
                <w:webHidden/>
              </w:rPr>
              <w:fldChar w:fldCharType="separate"/>
            </w:r>
            <w:r>
              <w:rPr>
                <w:noProof/>
                <w:webHidden/>
              </w:rPr>
              <w:t>16</w:t>
            </w:r>
            <w:r>
              <w:rPr>
                <w:noProof/>
                <w:webHidden/>
              </w:rPr>
              <w:fldChar w:fldCharType="end"/>
            </w:r>
          </w:hyperlink>
        </w:p>
        <w:p w14:paraId="392B82D8" w14:textId="6F2660A1" w:rsidR="00EA6537" w:rsidRDefault="00EA6537">
          <w:pPr>
            <w:pStyle w:val="TOC2"/>
            <w:tabs>
              <w:tab w:val="right" w:leader="dot" w:pos="14813"/>
            </w:tabs>
            <w:rPr>
              <w:noProof/>
              <w:lang w:val="en-IN" w:eastAsia="en-IN"/>
            </w:rPr>
          </w:pPr>
          <w:hyperlink w:anchor="_Toc108788111" w:history="1">
            <w:r w:rsidRPr="007947D0">
              <w:rPr>
                <w:rStyle w:val="Hyperlink"/>
                <w:noProof/>
              </w:rPr>
              <w:t>Classroom Aids</w:t>
            </w:r>
            <w:r>
              <w:rPr>
                <w:noProof/>
                <w:webHidden/>
              </w:rPr>
              <w:tab/>
            </w:r>
            <w:r>
              <w:rPr>
                <w:noProof/>
                <w:webHidden/>
              </w:rPr>
              <w:fldChar w:fldCharType="begin"/>
            </w:r>
            <w:r>
              <w:rPr>
                <w:noProof/>
                <w:webHidden/>
              </w:rPr>
              <w:instrText xml:space="preserve"> PAGEREF _Toc108788111 \h </w:instrText>
            </w:r>
            <w:r>
              <w:rPr>
                <w:noProof/>
                <w:webHidden/>
              </w:rPr>
            </w:r>
            <w:r>
              <w:rPr>
                <w:noProof/>
                <w:webHidden/>
              </w:rPr>
              <w:fldChar w:fldCharType="separate"/>
            </w:r>
            <w:r>
              <w:rPr>
                <w:noProof/>
                <w:webHidden/>
              </w:rPr>
              <w:t>18</w:t>
            </w:r>
            <w:r>
              <w:rPr>
                <w:noProof/>
                <w:webHidden/>
              </w:rPr>
              <w:fldChar w:fldCharType="end"/>
            </w:r>
          </w:hyperlink>
        </w:p>
        <w:p w14:paraId="55476B57" w14:textId="6984CB0B" w:rsidR="00EA6537" w:rsidRDefault="00EA6537">
          <w:pPr>
            <w:pStyle w:val="TOC1"/>
            <w:tabs>
              <w:tab w:val="right" w:leader="dot" w:pos="14813"/>
            </w:tabs>
            <w:rPr>
              <w:noProof/>
              <w:lang w:val="en-IN" w:eastAsia="en-IN"/>
            </w:rPr>
          </w:pPr>
          <w:hyperlink w:anchor="_Toc108788112" w:history="1">
            <w:r w:rsidRPr="007947D0">
              <w:rPr>
                <w:rStyle w:val="Hyperlink"/>
                <w:noProof/>
              </w:rPr>
              <w:t>Annexure 2: Assessment Strategy</w:t>
            </w:r>
            <w:r>
              <w:rPr>
                <w:noProof/>
                <w:webHidden/>
              </w:rPr>
              <w:tab/>
            </w:r>
            <w:r>
              <w:rPr>
                <w:noProof/>
                <w:webHidden/>
              </w:rPr>
              <w:fldChar w:fldCharType="begin"/>
            </w:r>
            <w:r>
              <w:rPr>
                <w:noProof/>
                <w:webHidden/>
              </w:rPr>
              <w:instrText xml:space="preserve"> PAGEREF _Toc108788112 \h </w:instrText>
            </w:r>
            <w:r>
              <w:rPr>
                <w:noProof/>
                <w:webHidden/>
              </w:rPr>
            </w:r>
            <w:r>
              <w:rPr>
                <w:noProof/>
                <w:webHidden/>
              </w:rPr>
              <w:fldChar w:fldCharType="separate"/>
            </w:r>
            <w:r>
              <w:rPr>
                <w:noProof/>
                <w:webHidden/>
              </w:rPr>
              <w:t>19</w:t>
            </w:r>
            <w:r>
              <w:rPr>
                <w:noProof/>
                <w:webHidden/>
              </w:rPr>
              <w:fldChar w:fldCharType="end"/>
            </w:r>
          </w:hyperlink>
        </w:p>
        <w:p w14:paraId="2FEDBE66" w14:textId="5C3B3161" w:rsidR="00EA6537" w:rsidRDefault="00EA6537">
          <w:pPr>
            <w:pStyle w:val="TOC1"/>
            <w:tabs>
              <w:tab w:val="right" w:leader="dot" w:pos="14813"/>
            </w:tabs>
            <w:rPr>
              <w:noProof/>
              <w:lang w:val="en-IN" w:eastAsia="en-IN"/>
            </w:rPr>
          </w:pPr>
          <w:hyperlink w:anchor="_Toc108788113" w:history="1">
            <w:r w:rsidRPr="007947D0">
              <w:rPr>
                <w:rStyle w:val="Hyperlink"/>
                <w:noProof/>
              </w:rPr>
              <w:t>Annexure 3: Mode of Training</w:t>
            </w:r>
            <w:r>
              <w:rPr>
                <w:noProof/>
                <w:webHidden/>
              </w:rPr>
              <w:tab/>
            </w:r>
            <w:r>
              <w:rPr>
                <w:noProof/>
                <w:webHidden/>
              </w:rPr>
              <w:fldChar w:fldCharType="begin"/>
            </w:r>
            <w:r>
              <w:rPr>
                <w:noProof/>
                <w:webHidden/>
              </w:rPr>
              <w:instrText xml:space="preserve"> PAGEREF _Toc108788113 \h </w:instrText>
            </w:r>
            <w:r>
              <w:rPr>
                <w:noProof/>
                <w:webHidden/>
              </w:rPr>
            </w:r>
            <w:r>
              <w:rPr>
                <w:noProof/>
                <w:webHidden/>
              </w:rPr>
              <w:fldChar w:fldCharType="separate"/>
            </w:r>
            <w:r>
              <w:rPr>
                <w:noProof/>
                <w:webHidden/>
              </w:rPr>
              <w:t>20</w:t>
            </w:r>
            <w:r>
              <w:rPr>
                <w:noProof/>
                <w:webHidden/>
              </w:rPr>
              <w:fldChar w:fldCharType="end"/>
            </w:r>
          </w:hyperlink>
        </w:p>
        <w:p w14:paraId="56A94F50" w14:textId="4EAE2812" w:rsidR="004056AF" w:rsidRDefault="004056AF">
          <w:r>
            <w:rPr>
              <w:b/>
              <w:bCs/>
              <w:noProof/>
            </w:rPr>
            <w:fldChar w:fldCharType="end"/>
          </w:r>
        </w:p>
      </w:sdtContent>
    </w:sdt>
    <w:p w14:paraId="2074491B" w14:textId="77777777" w:rsidR="004056AF" w:rsidRPr="004056AF" w:rsidRDefault="004056AF" w:rsidP="00AF44CD">
      <w:pPr>
        <w:jc w:val="center"/>
      </w:pPr>
    </w:p>
    <w:p w14:paraId="2356EA45" w14:textId="2BDB7D66" w:rsidR="00AF2C58" w:rsidRDefault="00B97F85">
      <w:pPr>
        <w:rPr>
          <w:rFonts w:asciiTheme="majorHAnsi" w:eastAsiaTheme="majorEastAsia" w:hAnsiTheme="majorHAnsi" w:cstheme="majorBidi"/>
          <w:color w:val="244061" w:themeColor="accent1" w:themeShade="80"/>
          <w:sz w:val="36"/>
          <w:szCs w:val="36"/>
        </w:rPr>
      </w:pPr>
      <w:r>
        <w:t xml:space="preserve"> </w:t>
      </w:r>
      <w:r w:rsidR="00AF2C58">
        <w:br w:type="page"/>
      </w:r>
    </w:p>
    <w:p w14:paraId="5C8BFD49" w14:textId="0A20D0B3" w:rsidR="00073D9B" w:rsidRDefault="00AF2C58" w:rsidP="00073D9B">
      <w:pPr>
        <w:pStyle w:val="Heading1"/>
        <w:jc w:val="center"/>
      </w:pPr>
      <w:bookmarkStart w:id="5" w:name="_Toc108788105"/>
      <w:r w:rsidRPr="00625324">
        <w:lastRenderedPageBreak/>
        <w:t>Course Details</w:t>
      </w:r>
      <w:bookmarkEnd w:id="5"/>
    </w:p>
    <w:p w14:paraId="4AE2BCCD" w14:textId="77777777" w:rsidR="00AF2C58" w:rsidRPr="00AF2C58" w:rsidRDefault="00AF2C58" w:rsidP="00AF2C58"/>
    <w:tbl>
      <w:tblPr>
        <w:tblStyle w:val="GridTable1Light"/>
        <w:tblW w:w="15120" w:type="dxa"/>
        <w:jc w:val="center"/>
        <w:tblBorders>
          <w:top w:val="single" w:sz="4" w:space="0" w:color="auto"/>
          <w:left w:val="single" w:sz="4" w:space="0" w:color="auto"/>
          <w:bottom w:val="single" w:sz="4" w:space="0" w:color="auto"/>
          <w:right w:val="single" w:sz="4" w:space="0" w:color="auto"/>
        </w:tblBorders>
        <w:tblLook w:val="0400" w:firstRow="0" w:lastRow="0" w:firstColumn="0" w:lastColumn="0" w:noHBand="0" w:noVBand="1"/>
      </w:tblPr>
      <w:tblGrid>
        <w:gridCol w:w="730"/>
        <w:gridCol w:w="6915"/>
        <w:gridCol w:w="7475"/>
      </w:tblGrid>
      <w:tr w:rsidR="00C575C0" w:rsidRPr="00D8262D" w14:paraId="2BAD3D13" w14:textId="77777777" w:rsidTr="00770419">
        <w:trPr>
          <w:trHeight w:val="20"/>
          <w:jc w:val="center"/>
        </w:trPr>
        <w:tc>
          <w:tcPr>
            <w:tcW w:w="730" w:type="dxa"/>
          </w:tcPr>
          <w:p w14:paraId="65FF8E6D" w14:textId="77777777" w:rsidR="00C575C0" w:rsidRPr="00D8262D" w:rsidRDefault="00C575C0" w:rsidP="008D7AC6">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1807DE9E" w14:textId="77777777" w:rsidR="00C575C0" w:rsidRPr="00D8262D" w:rsidRDefault="00C575C0" w:rsidP="00AF2C58">
            <w:pPr>
              <w:pStyle w:val="Default"/>
              <w:spacing w:line="276" w:lineRule="auto"/>
              <w:rPr>
                <w:rFonts w:asciiTheme="minorHAnsi" w:hAnsiTheme="minorHAnsi" w:cstheme="minorHAnsi"/>
                <w:b/>
                <w:bCs/>
                <w:color w:val="auto"/>
                <w:sz w:val="22"/>
                <w:szCs w:val="22"/>
              </w:rPr>
            </w:pPr>
            <w:r w:rsidRPr="00D8262D">
              <w:rPr>
                <w:rFonts w:asciiTheme="minorHAnsi" w:hAnsiTheme="minorHAnsi" w:cstheme="minorHAnsi"/>
                <w:b/>
                <w:bCs/>
                <w:color w:val="auto"/>
                <w:sz w:val="22"/>
                <w:szCs w:val="22"/>
              </w:rPr>
              <w:t>Course Name</w:t>
            </w:r>
          </w:p>
        </w:tc>
        <w:tc>
          <w:tcPr>
            <w:tcW w:w="7475" w:type="dxa"/>
          </w:tcPr>
          <w:p w14:paraId="00F3FFE9" w14:textId="0B6B8641" w:rsidR="00C575C0" w:rsidRPr="002E3788" w:rsidRDefault="002E3788" w:rsidP="00AF2C58">
            <w:pPr>
              <w:spacing w:line="276" w:lineRule="auto"/>
              <w:rPr>
                <w:b/>
                <w:bCs/>
                <w:iCs/>
              </w:rPr>
            </w:pPr>
            <w:r w:rsidRPr="002E3788">
              <w:rPr>
                <w:b/>
                <w:bCs/>
              </w:rPr>
              <w:t>Assistant Lab Technician-Food &amp; Agriculture Commodities</w:t>
            </w:r>
          </w:p>
        </w:tc>
      </w:tr>
      <w:tr w:rsidR="00C575C0" w:rsidRPr="00D8262D" w14:paraId="52A50256" w14:textId="77777777" w:rsidTr="00770419">
        <w:trPr>
          <w:trHeight w:val="20"/>
          <w:jc w:val="center"/>
        </w:trPr>
        <w:tc>
          <w:tcPr>
            <w:tcW w:w="730" w:type="dxa"/>
          </w:tcPr>
          <w:p w14:paraId="300CDAEB" w14:textId="77777777" w:rsidR="00C575C0" w:rsidRPr="00D8262D" w:rsidRDefault="00C575C0" w:rsidP="008D7AC6">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7837469E" w14:textId="77777777" w:rsidR="00C575C0" w:rsidRPr="00D8262D" w:rsidRDefault="00C575C0" w:rsidP="00AF2C58">
            <w:pPr>
              <w:pStyle w:val="Default"/>
              <w:spacing w:line="276" w:lineRule="auto"/>
              <w:rPr>
                <w:rFonts w:asciiTheme="minorHAnsi" w:hAnsiTheme="minorHAnsi" w:cstheme="minorHAnsi"/>
                <w:b/>
                <w:bCs/>
                <w:color w:val="auto"/>
                <w:sz w:val="22"/>
                <w:szCs w:val="22"/>
              </w:rPr>
            </w:pPr>
            <w:r w:rsidRPr="000016A6">
              <w:rPr>
                <w:rFonts w:asciiTheme="minorHAnsi" w:hAnsiTheme="minorHAnsi" w:cstheme="minorHAnsi"/>
                <w:b/>
                <w:bCs/>
                <w:color w:val="auto"/>
                <w:sz w:val="22"/>
                <w:szCs w:val="22"/>
              </w:rPr>
              <w:t>Course Code</w:t>
            </w:r>
          </w:p>
        </w:tc>
        <w:tc>
          <w:tcPr>
            <w:tcW w:w="7475" w:type="dxa"/>
          </w:tcPr>
          <w:p w14:paraId="7B9D0A67" w14:textId="33458037" w:rsidR="00C575C0" w:rsidRPr="001A4394" w:rsidRDefault="00C575C0" w:rsidP="00AF2C58">
            <w:pPr>
              <w:spacing w:line="276" w:lineRule="auto"/>
              <w:rPr>
                <w:i/>
                <w:iCs/>
              </w:rPr>
            </w:pPr>
          </w:p>
        </w:tc>
      </w:tr>
      <w:tr w:rsidR="00C575C0" w:rsidRPr="00D8262D" w14:paraId="47566F88" w14:textId="77777777" w:rsidTr="00770419">
        <w:trPr>
          <w:trHeight w:val="20"/>
          <w:jc w:val="center"/>
        </w:trPr>
        <w:tc>
          <w:tcPr>
            <w:tcW w:w="730" w:type="dxa"/>
            <w:vMerge w:val="restart"/>
          </w:tcPr>
          <w:p w14:paraId="1F576CE5" w14:textId="77777777" w:rsidR="00C575C0" w:rsidRPr="00D8262D" w:rsidRDefault="00C575C0" w:rsidP="008D7AC6">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0F215094" w14:textId="3464254E" w:rsidR="00C575C0" w:rsidRDefault="009A635A" w:rsidP="00F35B90">
            <w:pPr>
              <w:pStyle w:val="Default"/>
              <w:spacing w:line="276" w:lineRule="auto"/>
              <w:rPr>
                <w:rFonts w:asciiTheme="minorHAnsi" w:hAnsiTheme="minorHAnsi" w:cstheme="minorHAnsi"/>
                <w:b/>
                <w:bCs/>
                <w:color w:val="auto"/>
                <w:sz w:val="22"/>
                <w:szCs w:val="22"/>
              </w:rPr>
            </w:pPr>
            <w:r>
              <w:rPr>
                <w:rFonts w:asciiTheme="minorHAnsi" w:hAnsiTheme="minorHAnsi" w:cstheme="minorHAnsi"/>
                <w:b/>
                <w:bCs/>
                <w:color w:val="auto"/>
                <w:sz w:val="22"/>
                <w:szCs w:val="22"/>
              </w:rPr>
              <w:t>Apprenticeship Training</w:t>
            </w:r>
            <w:r w:rsidR="00F35B90">
              <w:rPr>
                <w:rFonts w:asciiTheme="minorHAnsi" w:hAnsiTheme="minorHAnsi" w:cstheme="minorHAnsi"/>
                <w:b/>
                <w:bCs/>
                <w:color w:val="auto"/>
                <w:sz w:val="22"/>
                <w:szCs w:val="22"/>
              </w:rPr>
              <w:t xml:space="preserve"> </w:t>
            </w:r>
            <w:r w:rsidR="00C575C0">
              <w:rPr>
                <w:rFonts w:asciiTheme="minorHAnsi" w:hAnsiTheme="minorHAnsi" w:cstheme="minorHAnsi"/>
                <w:b/>
                <w:bCs/>
                <w:color w:val="auto"/>
                <w:sz w:val="22"/>
                <w:szCs w:val="22"/>
              </w:rPr>
              <w:t>Duration:</w:t>
            </w:r>
          </w:p>
          <w:p w14:paraId="30AE4C3C" w14:textId="6979E4DE" w:rsidR="00F35B90" w:rsidRPr="00D8262D" w:rsidRDefault="00AF44CD" w:rsidP="00F35B90">
            <w:pPr>
              <w:pStyle w:val="Default"/>
              <w:spacing w:line="276" w:lineRule="auto"/>
              <w:rPr>
                <w:rFonts w:asciiTheme="minorHAnsi" w:hAnsiTheme="minorHAnsi" w:cstheme="minorHAnsi"/>
                <w:b/>
                <w:bCs/>
                <w:color w:val="auto"/>
                <w:sz w:val="22"/>
                <w:szCs w:val="22"/>
              </w:rPr>
            </w:pPr>
            <w:r w:rsidRPr="003152F6">
              <w:rPr>
                <w:rFonts w:asciiTheme="minorHAnsi" w:hAnsiTheme="minorHAnsi" w:cstheme="minorHAnsi"/>
                <w:i/>
                <w:iCs/>
                <w:color w:val="auto"/>
                <w:sz w:val="22"/>
                <w:szCs w:val="22"/>
              </w:rPr>
              <w:t>(</w:t>
            </w:r>
            <w:r w:rsidR="00F35B90" w:rsidRPr="00AF44CD">
              <w:rPr>
                <w:rFonts w:asciiTheme="minorHAnsi" w:hAnsiTheme="minorHAnsi" w:cstheme="minorHAnsi"/>
                <w:i/>
                <w:iCs/>
                <w:color w:val="auto"/>
                <w:sz w:val="22"/>
                <w:szCs w:val="22"/>
              </w:rPr>
              <w:t>2 to 4 weeks of BT is embedded in this duration as per the requirement of the establishment</w:t>
            </w:r>
            <w:r>
              <w:rPr>
                <w:rFonts w:asciiTheme="minorHAnsi" w:hAnsiTheme="minorHAnsi" w:cstheme="minorHAnsi"/>
                <w:i/>
                <w:iCs/>
                <w:color w:val="auto"/>
                <w:sz w:val="22"/>
                <w:szCs w:val="22"/>
              </w:rPr>
              <w:t>)</w:t>
            </w:r>
          </w:p>
        </w:tc>
        <w:tc>
          <w:tcPr>
            <w:tcW w:w="7475" w:type="dxa"/>
          </w:tcPr>
          <w:p w14:paraId="29AF5B83" w14:textId="11303963" w:rsidR="00C575C0" w:rsidRPr="00D3747C" w:rsidRDefault="00C575C0" w:rsidP="00EB500D">
            <w:pPr>
              <w:pStyle w:val="Default"/>
              <w:tabs>
                <w:tab w:val="left" w:pos="5638"/>
              </w:tabs>
              <w:spacing w:line="276" w:lineRule="auto"/>
              <w:rPr>
                <w:highlight w:val="yellow"/>
              </w:rPr>
            </w:pPr>
            <w:r w:rsidRPr="00C65ADA">
              <w:rPr>
                <w:rFonts w:asciiTheme="minorHAnsi" w:hAnsiTheme="minorHAnsi" w:cstheme="minorHAnsi"/>
                <w:b/>
                <w:bCs/>
                <w:color w:val="auto"/>
                <w:sz w:val="22"/>
                <w:szCs w:val="22"/>
              </w:rPr>
              <w:t>Months:</w:t>
            </w:r>
            <w:r w:rsidR="00127A9D" w:rsidRPr="00C65ADA">
              <w:rPr>
                <w:rFonts w:asciiTheme="minorHAnsi" w:hAnsiTheme="minorHAnsi" w:cstheme="minorHAnsi"/>
                <w:b/>
                <w:bCs/>
                <w:color w:val="auto"/>
                <w:sz w:val="22"/>
                <w:szCs w:val="22"/>
              </w:rPr>
              <w:t xml:space="preserve"> </w:t>
            </w:r>
            <w:r w:rsidR="00A65B4F" w:rsidRPr="00C65ADA">
              <w:rPr>
                <w:rFonts w:asciiTheme="minorHAnsi" w:hAnsiTheme="minorHAnsi" w:cstheme="minorHAnsi"/>
                <w:b/>
                <w:bCs/>
                <w:color w:val="auto"/>
                <w:sz w:val="22"/>
                <w:szCs w:val="22"/>
              </w:rPr>
              <w:t>12</w:t>
            </w:r>
          </w:p>
        </w:tc>
      </w:tr>
      <w:tr w:rsidR="00C575C0" w:rsidRPr="00D8262D" w14:paraId="18422201" w14:textId="77777777" w:rsidTr="00770419">
        <w:trPr>
          <w:trHeight w:val="20"/>
          <w:jc w:val="center"/>
        </w:trPr>
        <w:tc>
          <w:tcPr>
            <w:tcW w:w="730" w:type="dxa"/>
            <w:vMerge/>
          </w:tcPr>
          <w:p w14:paraId="737F116D" w14:textId="77777777" w:rsidR="00C575C0" w:rsidRPr="00D8262D" w:rsidRDefault="00C575C0" w:rsidP="008D7AC6">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6CCC7589" w14:textId="5B7AF219" w:rsidR="00C575C0" w:rsidRPr="003152F6" w:rsidRDefault="00F35B90" w:rsidP="003152F6">
            <w:pPr>
              <w:pStyle w:val="Default"/>
              <w:spacing w:line="276" w:lineRule="auto"/>
              <w:rPr>
                <w:rFonts w:asciiTheme="minorHAnsi" w:hAnsiTheme="minorHAnsi" w:cstheme="minorHAnsi"/>
                <w:b/>
                <w:bCs/>
                <w:color w:val="auto"/>
                <w:sz w:val="22"/>
                <w:szCs w:val="22"/>
              </w:rPr>
            </w:pPr>
            <w:r w:rsidRPr="003152F6">
              <w:rPr>
                <w:rFonts w:asciiTheme="minorHAnsi" w:hAnsiTheme="minorHAnsi" w:cstheme="minorHAnsi"/>
                <w:b/>
                <w:bCs/>
                <w:color w:val="auto"/>
                <w:sz w:val="22"/>
                <w:szCs w:val="22"/>
              </w:rPr>
              <w:t xml:space="preserve">Remarks </w:t>
            </w:r>
          </w:p>
        </w:tc>
        <w:tc>
          <w:tcPr>
            <w:tcW w:w="7475" w:type="dxa"/>
          </w:tcPr>
          <w:p w14:paraId="7AC5FB2F" w14:textId="77777777" w:rsidR="00C575C0" w:rsidRPr="00471BB1" w:rsidRDefault="00C575C0" w:rsidP="00AF2C58">
            <w:pPr>
              <w:pStyle w:val="Default"/>
              <w:spacing w:line="276" w:lineRule="auto"/>
              <w:rPr>
                <w:rFonts w:asciiTheme="minorHAnsi" w:hAnsiTheme="minorHAnsi" w:cstheme="minorHAnsi"/>
                <w:b/>
                <w:bCs/>
                <w:color w:val="auto"/>
                <w:sz w:val="22"/>
                <w:szCs w:val="22"/>
              </w:rPr>
            </w:pPr>
          </w:p>
        </w:tc>
      </w:tr>
      <w:tr w:rsidR="00BC2959" w:rsidRPr="00D8262D" w14:paraId="4943015F" w14:textId="77777777" w:rsidTr="00A367C5">
        <w:trPr>
          <w:trHeight w:val="20"/>
          <w:jc w:val="center"/>
        </w:trPr>
        <w:tc>
          <w:tcPr>
            <w:tcW w:w="730" w:type="dxa"/>
          </w:tcPr>
          <w:p w14:paraId="3F1E80FA" w14:textId="77777777" w:rsidR="00BC2959" w:rsidRPr="00D8262D" w:rsidRDefault="00BC2959" w:rsidP="008D7AC6">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shd w:val="clear" w:color="auto" w:fill="auto"/>
          </w:tcPr>
          <w:p w14:paraId="1046C3C6" w14:textId="0DF9317C" w:rsidR="00BC2959" w:rsidRPr="00FE4C1C" w:rsidRDefault="00BC2959" w:rsidP="00AF2C58">
            <w:pPr>
              <w:pStyle w:val="Default"/>
              <w:spacing w:line="276" w:lineRule="auto"/>
              <w:rPr>
                <w:rFonts w:asciiTheme="minorHAnsi" w:hAnsiTheme="minorHAnsi" w:cstheme="minorHAnsi"/>
                <w:b/>
                <w:bCs/>
                <w:color w:val="auto"/>
                <w:sz w:val="22"/>
                <w:szCs w:val="22"/>
              </w:rPr>
            </w:pPr>
            <w:r>
              <w:rPr>
                <w:rFonts w:asciiTheme="minorHAnsi" w:hAnsiTheme="minorHAnsi" w:cstheme="minorHAnsi"/>
                <w:b/>
                <w:bCs/>
                <w:color w:val="auto"/>
                <w:sz w:val="22"/>
                <w:szCs w:val="22"/>
              </w:rPr>
              <w:t>C</w:t>
            </w:r>
            <w:r w:rsidRPr="00A367C5">
              <w:rPr>
                <w:rFonts w:asciiTheme="minorHAnsi" w:hAnsiTheme="minorHAnsi" w:cstheme="minorHAnsi"/>
                <w:b/>
                <w:bCs/>
                <w:color w:val="auto"/>
                <w:sz w:val="22"/>
                <w:szCs w:val="22"/>
              </w:rPr>
              <w:t>redit</w:t>
            </w:r>
          </w:p>
        </w:tc>
        <w:tc>
          <w:tcPr>
            <w:tcW w:w="7475" w:type="dxa"/>
          </w:tcPr>
          <w:p w14:paraId="05D14B50" w14:textId="799E6639" w:rsidR="00BC2959" w:rsidRPr="00BC2959" w:rsidRDefault="00C65ADA" w:rsidP="00AF2C58">
            <w:pPr>
              <w:pStyle w:val="Default"/>
              <w:spacing w:line="276" w:lineRule="auto"/>
              <w:rPr>
                <w:rFonts w:asciiTheme="minorHAnsi" w:hAnsiTheme="minorHAnsi" w:cstheme="minorHAnsi"/>
                <w:b/>
                <w:bCs/>
                <w:sz w:val="22"/>
                <w:szCs w:val="22"/>
              </w:rPr>
            </w:pPr>
            <w:r>
              <w:rPr>
                <w:rFonts w:asciiTheme="minorHAnsi" w:hAnsiTheme="minorHAnsi" w:cstheme="minorHAnsi"/>
                <w:b/>
                <w:bCs/>
                <w:sz w:val="22"/>
                <w:szCs w:val="22"/>
              </w:rPr>
              <w:t>40</w:t>
            </w:r>
          </w:p>
        </w:tc>
      </w:tr>
      <w:tr w:rsidR="00C575C0" w:rsidRPr="00D8262D" w14:paraId="47F43050" w14:textId="77777777" w:rsidTr="00770419">
        <w:trPr>
          <w:trHeight w:val="20"/>
          <w:jc w:val="center"/>
        </w:trPr>
        <w:tc>
          <w:tcPr>
            <w:tcW w:w="730" w:type="dxa"/>
          </w:tcPr>
          <w:p w14:paraId="3C1F3171" w14:textId="77777777" w:rsidR="00C575C0" w:rsidRPr="00D8262D" w:rsidRDefault="00C575C0" w:rsidP="008D7AC6">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13B894EB" w14:textId="77777777" w:rsidR="00C575C0" w:rsidRPr="00FE4C1C" w:rsidRDefault="00C575C0" w:rsidP="00AF2C58">
            <w:pPr>
              <w:pStyle w:val="Default"/>
              <w:spacing w:line="276" w:lineRule="auto"/>
              <w:rPr>
                <w:rFonts w:asciiTheme="minorHAnsi" w:hAnsiTheme="minorHAnsi" w:cstheme="minorHAnsi"/>
                <w:b/>
                <w:bCs/>
                <w:color w:val="auto"/>
                <w:sz w:val="22"/>
                <w:szCs w:val="22"/>
              </w:rPr>
            </w:pPr>
            <w:r w:rsidRPr="00FE4C1C">
              <w:rPr>
                <w:rFonts w:asciiTheme="minorHAnsi" w:hAnsiTheme="minorHAnsi" w:cstheme="minorHAnsi"/>
                <w:b/>
                <w:bCs/>
                <w:color w:val="auto"/>
                <w:sz w:val="22"/>
                <w:szCs w:val="22"/>
              </w:rPr>
              <w:t xml:space="preserve">NSQF Level </w:t>
            </w:r>
            <w:r w:rsidRPr="00FE4C1C">
              <w:rPr>
                <w:rFonts w:asciiTheme="minorHAnsi" w:hAnsiTheme="minorHAnsi" w:cstheme="minorHAnsi"/>
                <w:color w:val="auto"/>
                <w:sz w:val="22"/>
                <w:szCs w:val="22"/>
              </w:rPr>
              <w:t>(</w:t>
            </w:r>
            <w:r w:rsidRPr="00FE4C1C">
              <w:rPr>
                <w:rFonts w:asciiTheme="minorHAnsi" w:hAnsiTheme="minorHAnsi" w:cstheme="minorHAnsi"/>
                <w:i/>
                <w:iCs/>
                <w:color w:val="auto"/>
                <w:sz w:val="22"/>
                <w:szCs w:val="22"/>
              </w:rPr>
              <w:t>Mandatory for NAPS</w:t>
            </w:r>
            <w:r w:rsidRPr="00FE4C1C">
              <w:rPr>
                <w:rFonts w:asciiTheme="minorHAnsi" w:hAnsiTheme="minorHAnsi" w:cstheme="minorHAnsi"/>
                <w:color w:val="auto"/>
                <w:sz w:val="22"/>
                <w:szCs w:val="22"/>
              </w:rPr>
              <w:t>)</w:t>
            </w:r>
          </w:p>
        </w:tc>
        <w:tc>
          <w:tcPr>
            <w:tcW w:w="7475" w:type="dxa"/>
          </w:tcPr>
          <w:p w14:paraId="2B35BF2F" w14:textId="763E47AA" w:rsidR="00C575C0" w:rsidRPr="00FE4C1C" w:rsidRDefault="00C575C0" w:rsidP="00AF2C58">
            <w:pPr>
              <w:pStyle w:val="Default"/>
              <w:spacing w:line="276" w:lineRule="auto"/>
            </w:pPr>
            <w:r w:rsidRPr="00FE4C1C">
              <w:t xml:space="preserve"> </w:t>
            </w:r>
            <w:r w:rsidR="004F7358">
              <w:t>3</w:t>
            </w:r>
            <w:r w:rsidRPr="00FE4C1C">
              <w:t xml:space="preserve">       </w:t>
            </w:r>
            <w:r w:rsidR="00127A9D">
              <w:t xml:space="preserve">            </w:t>
            </w:r>
            <w:r w:rsidRPr="00FE4C1C">
              <w:rPr>
                <w:rFonts w:asciiTheme="minorHAnsi" w:hAnsiTheme="minorHAnsi" w:cstheme="minorHAnsi"/>
                <w:b/>
                <w:bCs/>
                <w:color w:val="auto"/>
                <w:sz w:val="22"/>
                <w:szCs w:val="22"/>
              </w:rPr>
              <w:t>NSQC Approval Date:</w:t>
            </w:r>
            <w:r w:rsidR="0064697D">
              <w:rPr>
                <w:rFonts w:asciiTheme="minorHAnsi" w:hAnsiTheme="minorHAnsi" w:cstheme="minorHAnsi"/>
                <w:b/>
                <w:bCs/>
                <w:color w:val="auto"/>
                <w:sz w:val="22"/>
                <w:szCs w:val="22"/>
              </w:rPr>
              <w:t xml:space="preserve"> 2</w:t>
            </w:r>
            <w:r w:rsidR="000F5895">
              <w:rPr>
                <w:rFonts w:asciiTheme="minorHAnsi" w:hAnsiTheme="minorHAnsi" w:cstheme="minorHAnsi"/>
                <w:b/>
                <w:bCs/>
                <w:color w:val="auto"/>
                <w:sz w:val="22"/>
                <w:szCs w:val="22"/>
              </w:rPr>
              <w:t>7</w:t>
            </w:r>
            <w:r w:rsidR="0064697D" w:rsidRPr="0064697D">
              <w:rPr>
                <w:rFonts w:asciiTheme="minorHAnsi" w:hAnsiTheme="minorHAnsi" w:cstheme="minorHAnsi"/>
                <w:b/>
                <w:bCs/>
                <w:color w:val="auto"/>
                <w:sz w:val="22"/>
                <w:szCs w:val="22"/>
                <w:vertAlign w:val="superscript"/>
              </w:rPr>
              <w:t>th</w:t>
            </w:r>
            <w:r w:rsidR="0064697D">
              <w:rPr>
                <w:rFonts w:asciiTheme="minorHAnsi" w:hAnsiTheme="minorHAnsi" w:cstheme="minorHAnsi"/>
                <w:b/>
                <w:bCs/>
                <w:color w:val="auto"/>
                <w:sz w:val="22"/>
                <w:szCs w:val="22"/>
              </w:rPr>
              <w:t xml:space="preserve"> </w:t>
            </w:r>
            <w:r w:rsidR="000F5895">
              <w:rPr>
                <w:rFonts w:asciiTheme="minorHAnsi" w:hAnsiTheme="minorHAnsi" w:cstheme="minorHAnsi"/>
                <w:b/>
                <w:bCs/>
                <w:color w:val="auto"/>
                <w:sz w:val="22"/>
                <w:szCs w:val="22"/>
              </w:rPr>
              <w:t>Aug.</w:t>
            </w:r>
            <w:r w:rsidR="0064697D">
              <w:rPr>
                <w:rFonts w:asciiTheme="minorHAnsi" w:hAnsiTheme="minorHAnsi" w:cstheme="minorHAnsi"/>
                <w:b/>
                <w:bCs/>
                <w:color w:val="auto"/>
                <w:sz w:val="22"/>
                <w:szCs w:val="22"/>
              </w:rPr>
              <w:t xml:space="preserve"> 202</w:t>
            </w:r>
            <w:r w:rsidR="000F5895">
              <w:rPr>
                <w:rFonts w:asciiTheme="minorHAnsi" w:hAnsiTheme="minorHAnsi" w:cstheme="minorHAnsi"/>
                <w:b/>
                <w:bCs/>
                <w:color w:val="auto"/>
                <w:sz w:val="22"/>
                <w:szCs w:val="22"/>
              </w:rPr>
              <w:t>4</w:t>
            </w:r>
          </w:p>
        </w:tc>
      </w:tr>
      <w:tr w:rsidR="00C575C0" w:rsidRPr="00D8262D" w14:paraId="7C1954A4" w14:textId="77777777" w:rsidTr="003152F6">
        <w:trPr>
          <w:trHeight w:val="1583"/>
          <w:jc w:val="center"/>
        </w:trPr>
        <w:tc>
          <w:tcPr>
            <w:tcW w:w="730" w:type="dxa"/>
          </w:tcPr>
          <w:p w14:paraId="7DEE366A" w14:textId="77777777" w:rsidR="00C575C0" w:rsidRPr="00D8262D" w:rsidRDefault="00C575C0" w:rsidP="008D7AC6">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36AA7A0B" w14:textId="0250C205" w:rsidR="00C575C0" w:rsidRPr="00FE4C1C" w:rsidRDefault="00C575C0" w:rsidP="00AF2C58">
            <w:pPr>
              <w:pStyle w:val="Default"/>
              <w:spacing w:line="276" w:lineRule="auto"/>
              <w:rPr>
                <w:rFonts w:asciiTheme="minorHAnsi" w:hAnsiTheme="minorHAnsi" w:cstheme="minorHAnsi"/>
                <w:b/>
                <w:bCs/>
                <w:color w:val="auto"/>
                <w:sz w:val="22"/>
                <w:szCs w:val="22"/>
              </w:rPr>
            </w:pPr>
            <w:r w:rsidRPr="00FE4C1C">
              <w:rPr>
                <w:rFonts w:asciiTheme="minorHAnsi" w:hAnsiTheme="minorHAnsi" w:cstheme="minorHAnsi"/>
                <w:b/>
                <w:bCs/>
                <w:color w:val="auto"/>
                <w:sz w:val="22"/>
                <w:szCs w:val="22"/>
              </w:rPr>
              <w:t xml:space="preserve">Related </w:t>
            </w:r>
            <w:r w:rsidR="00C65ADA" w:rsidRPr="00FE4C1C">
              <w:rPr>
                <w:rFonts w:cstheme="minorHAnsi"/>
                <w:b/>
                <w:bCs/>
              </w:rPr>
              <w:t>NSQF-aligned</w:t>
            </w:r>
            <w:r w:rsidRPr="00FE4C1C">
              <w:rPr>
                <w:rFonts w:asciiTheme="minorHAnsi" w:hAnsiTheme="minorHAnsi" w:cstheme="minorHAnsi"/>
                <w:b/>
                <w:bCs/>
                <w:color w:val="auto"/>
                <w:sz w:val="22"/>
                <w:szCs w:val="22"/>
              </w:rPr>
              <w:t xml:space="preserve"> qualification details</w:t>
            </w:r>
          </w:p>
        </w:tc>
        <w:tc>
          <w:tcPr>
            <w:tcW w:w="7475" w:type="dxa"/>
          </w:tcPr>
          <w:p w14:paraId="65367C15" w14:textId="77777777" w:rsidR="00FE4C1C" w:rsidRDefault="00FE4C1C"/>
          <w:tbl>
            <w:tblPr>
              <w:tblStyle w:val="TableGrid"/>
              <w:tblW w:w="0" w:type="auto"/>
              <w:tblLook w:val="04A0" w:firstRow="1" w:lastRow="0" w:firstColumn="1" w:lastColumn="0" w:noHBand="0" w:noVBand="1"/>
            </w:tblPr>
            <w:tblGrid>
              <w:gridCol w:w="786"/>
              <w:gridCol w:w="2340"/>
              <w:gridCol w:w="1710"/>
              <w:gridCol w:w="2340"/>
            </w:tblGrid>
            <w:tr w:rsidR="00173F1A" w:rsidRPr="00FE4C1C" w14:paraId="43233190" w14:textId="77777777" w:rsidTr="00BD0638">
              <w:tc>
                <w:tcPr>
                  <w:tcW w:w="786" w:type="dxa"/>
                  <w:shd w:val="clear" w:color="auto" w:fill="D9D9D9" w:themeFill="background1" w:themeFillShade="D9"/>
                </w:tcPr>
                <w:p w14:paraId="4518C373" w14:textId="77777777" w:rsidR="00C575C0" w:rsidRPr="00FE4C1C" w:rsidRDefault="00C575C0" w:rsidP="00FE4C1C">
                  <w:pPr>
                    <w:spacing w:line="276" w:lineRule="auto"/>
                    <w:rPr>
                      <w:b/>
                      <w:bCs/>
                      <w:sz w:val="20"/>
                      <w:szCs w:val="20"/>
                    </w:rPr>
                  </w:pPr>
                  <w:r w:rsidRPr="00FE4C1C">
                    <w:rPr>
                      <w:b/>
                      <w:bCs/>
                      <w:sz w:val="20"/>
                      <w:szCs w:val="20"/>
                    </w:rPr>
                    <w:t>S. No.</w:t>
                  </w:r>
                </w:p>
              </w:tc>
              <w:tc>
                <w:tcPr>
                  <w:tcW w:w="2340" w:type="dxa"/>
                  <w:shd w:val="clear" w:color="auto" w:fill="D9D9D9" w:themeFill="background1" w:themeFillShade="D9"/>
                </w:tcPr>
                <w:p w14:paraId="620EE93E" w14:textId="23C6EEE1" w:rsidR="00C575C0" w:rsidRPr="00FE4C1C" w:rsidRDefault="00C575C0" w:rsidP="00FE4C1C">
                  <w:pPr>
                    <w:spacing w:line="276" w:lineRule="auto"/>
                    <w:rPr>
                      <w:b/>
                      <w:bCs/>
                      <w:sz w:val="20"/>
                      <w:szCs w:val="20"/>
                    </w:rPr>
                  </w:pPr>
                  <w:r w:rsidRPr="00FE4C1C">
                    <w:rPr>
                      <w:b/>
                      <w:bCs/>
                      <w:sz w:val="20"/>
                      <w:szCs w:val="20"/>
                    </w:rPr>
                    <w:t>QP/</w:t>
                  </w:r>
                  <w:r w:rsidR="00173F1A" w:rsidRPr="00FE4C1C">
                    <w:rPr>
                      <w:b/>
                      <w:bCs/>
                      <w:sz w:val="20"/>
                      <w:szCs w:val="20"/>
                    </w:rPr>
                    <w:t xml:space="preserve"> </w:t>
                  </w:r>
                  <w:r w:rsidRPr="00FE4C1C">
                    <w:rPr>
                      <w:b/>
                      <w:bCs/>
                      <w:sz w:val="20"/>
                      <w:szCs w:val="20"/>
                    </w:rPr>
                    <w:t>Qualification/</w:t>
                  </w:r>
                  <w:r w:rsidR="00173F1A" w:rsidRPr="00FE4C1C">
                    <w:rPr>
                      <w:b/>
                      <w:bCs/>
                      <w:sz w:val="20"/>
                      <w:szCs w:val="20"/>
                    </w:rPr>
                    <w:t xml:space="preserve"> </w:t>
                  </w:r>
                  <w:r w:rsidRPr="00FE4C1C">
                    <w:rPr>
                      <w:b/>
                      <w:bCs/>
                      <w:sz w:val="20"/>
                      <w:szCs w:val="20"/>
                    </w:rPr>
                    <w:t>NOS Name</w:t>
                  </w:r>
                  <w:r w:rsidR="00870904" w:rsidRPr="00FE4C1C">
                    <w:rPr>
                      <w:b/>
                      <w:bCs/>
                      <w:sz w:val="20"/>
                      <w:szCs w:val="20"/>
                    </w:rPr>
                    <w:t xml:space="preserve"> (As applicable)</w:t>
                  </w:r>
                </w:p>
              </w:tc>
              <w:tc>
                <w:tcPr>
                  <w:tcW w:w="1710" w:type="dxa"/>
                  <w:shd w:val="clear" w:color="auto" w:fill="D9D9D9" w:themeFill="background1" w:themeFillShade="D9"/>
                </w:tcPr>
                <w:p w14:paraId="7116E0E3" w14:textId="4F4369C8" w:rsidR="00C575C0" w:rsidRPr="00FE4C1C" w:rsidRDefault="00173F1A" w:rsidP="00FE4C1C">
                  <w:pPr>
                    <w:spacing w:line="276" w:lineRule="auto"/>
                    <w:rPr>
                      <w:b/>
                      <w:bCs/>
                      <w:sz w:val="20"/>
                      <w:szCs w:val="20"/>
                    </w:rPr>
                  </w:pPr>
                  <w:r w:rsidRPr="00FE4C1C">
                    <w:rPr>
                      <w:b/>
                      <w:bCs/>
                      <w:sz w:val="20"/>
                      <w:szCs w:val="20"/>
                    </w:rPr>
                    <w:t xml:space="preserve">QP/ NOS </w:t>
                  </w:r>
                  <w:r w:rsidR="00C575C0" w:rsidRPr="00FE4C1C">
                    <w:rPr>
                      <w:b/>
                      <w:bCs/>
                      <w:sz w:val="20"/>
                      <w:szCs w:val="20"/>
                    </w:rPr>
                    <w:t>Code</w:t>
                  </w:r>
                  <w:r w:rsidRPr="00FE4C1C">
                    <w:rPr>
                      <w:b/>
                      <w:bCs/>
                      <w:sz w:val="20"/>
                      <w:szCs w:val="20"/>
                    </w:rPr>
                    <w:t xml:space="preserve"> &amp; Version</w:t>
                  </w:r>
                </w:p>
              </w:tc>
              <w:tc>
                <w:tcPr>
                  <w:tcW w:w="2340" w:type="dxa"/>
                  <w:shd w:val="clear" w:color="auto" w:fill="D9D9D9" w:themeFill="background1" w:themeFillShade="D9"/>
                </w:tcPr>
                <w:p w14:paraId="15BE5DDA" w14:textId="27EDFB07" w:rsidR="00C575C0" w:rsidRPr="00FE4C1C" w:rsidRDefault="00173F1A" w:rsidP="00FE4C1C">
                  <w:pPr>
                    <w:spacing w:line="276" w:lineRule="auto"/>
                    <w:rPr>
                      <w:b/>
                      <w:bCs/>
                      <w:sz w:val="20"/>
                      <w:szCs w:val="20"/>
                    </w:rPr>
                  </w:pPr>
                  <w:r w:rsidRPr="00FE4C1C">
                    <w:rPr>
                      <w:b/>
                      <w:bCs/>
                      <w:sz w:val="20"/>
                      <w:szCs w:val="20"/>
                    </w:rPr>
                    <w:t>NQR Code</w:t>
                  </w:r>
                </w:p>
              </w:tc>
            </w:tr>
            <w:tr w:rsidR="00965F2C" w:rsidRPr="00FE4C1C" w14:paraId="4DAC7EE4" w14:textId="77777777" w:rsidTr="00BD0638">
              <w:tc>
                <w:tcPr>
                  <w:tcW w:w="786" w:type="dxa"/>
                </w:tcPr>
                <w:p w14:paraId="38313216" w14:textId="4B7DDA26" w:rsidR="00965F2C" w:rsidRPr="00FE4C1C" w:rsidRDefault="00965F2C" w:rsidP="00965F2C">
                  <w:pPr>
                    <w:spacing w:line="276" w:lineRule="auto"/>
                    <w:rPr>
                      <w:sz w:val="20"/>
                      <w:szCs w:val="20"/>
                    </w:rPr>
                  </w:pPr>
                  <w:r>
                    <w:rPr>
                      <w:sz w:val="20"/>
                      <w:szCs w:val="20"/>
                    </w:rPr>
                    <w:t>1.</w:t>
                  </w:r>
                </w:p>
              </w:tc>
              <w:tc>
                <w:tcPr>
                  <w:tcW w:w="2340" w:type="dxa"/>
                </w:tcPr>
                <w:p w14:paraId="525B487D" w14:textId="751B7875" w:rsidR="00965F2C" w:rsidRPr="00FE4C1C" w:rsidRDefault="00096819" w:rsidP="00965F2C">
                  <w:pPr>
                    <w:spacing w:line="276" w:lineRule="auto"/>
                    <w:rPr>
                      <w:sz w:val="20"/>
                      <w:szCs w:val="20"/>
                    </w:rPr>
                  </w:pPr>
                  <w:r>
                    <w:t>Assistant Lab Technician-Food &amp; Agriculture Commodities</w:t>
                  </w:r>
                </w:p>
              </w:tc>
              <w:tc>
                <w:tcPr>
                  <w:tcW w:w="1710" w:type="dxa"/>
                </w:tcPr>
                <w:p w14:paraId="42DF7C3A" w14:textId="77777777" w:rsidR="00E01701" w:rsidRDefault="00E01701" w:rsidP="00965F2C">
                  <w:pPr>
                    <w:spacing w:line="276" w:lineRule="auto"/>
                  </w:pPr>
                  <w:r w:rsidRPr="00E01701">
                    <w:t>FIC/Q7601</w:t>
                  </w:r>
                </w:p>
                <w:p w14:paraId="12F8BCBA" w14:textId="281BBEF9" w:rsidR="00965F2C" w:rsidRPr="00FE4C1C" w:rsidRDefault="00965F2C" w:rsidP="00965F2C">
                  <w:pPr>
                    <w:spacing w:line="276" w:lineRule="auto"/>
                    <w:rPr>
                      <w:sz w:val="20"/>
                      <w:szCs w:val="20"/>
                    </w:rPr>
                  </w:pPr>
                  <w:r>
                    <w:t xml:space="preserve">Version </w:t>
                  </w:r>
                  <w:r w:rsidR="00E01701">
                    <w:t>3</w:t>
                  </w:r>
                  <w:r>
                    <w:t>.0</w:t>
                  </w:r>
                </w:p>
              </w:tc>
              <w:tc>
                <w:tcPr>
                  <w:tcW w:w="2340" w:type="dxa"/>
                </w:tcPr>
                <w:p w14:paraId="6B6CF2D3" w14:textId="4E5AD2D7" w:rsidR="00965F2C" w:rsidRPr="00FE4C1C" w:rsidRDefault="00605EDD" w:rsidP="00965F2C">
                  <w:pPr>
                    <w:spacing w:line="276" w:lineRule="auto"/>
                    <w:rPr>
                      <w:sz w:val="20"/>
                      <w:szCs w:val="20"/>
                    </w:rPr>
                  </w:pPr>
                  <w:r w:rsidRPr="00605EDD">
                    <w:rPr>
                      <w:rFonts w:ascii="Roboto" w:hAnsi="Roboto"/>
                      <w:color w:val="FFFFFF"/>
                      <w:shd w:val="clear" w:color="auto" w:fill="067DC1"/>
                    </w:rPr>
                    <w:t>QG-03-FI-02931-2024-V2-FICSI</w:t>
                  </w:r>
                </w:p>
              </w:tc>
            </w:tr>
            <w:tr w:rsidR="00173F1A" w:rsidRPr="00FE4C1C" w14:paraId="671F3BB6" w14:textId="77777777" w:rsidTr="00BD0638">
              <w:tc>
                <w:tcPr>
                  <w:tcW w:w="786" w:type="dxa"/>
                </w:tcPr>
                <w:p w14:paraId="6D8CBC94" w14:textId="77777777" w:rsidR="00C575C0" w:rsidRPr="00FE4C1C" w:rsidRDefault="00C575C0" w:rsidP="00FE4C1C">
                  <w:pPr>
                    <w:spacing w:line="276" w:lineRule="auto"/>
                    <w:rPr>
                      <w:sz w:val="20"/>
                      <w:szCs w:val="20"/>
                    </w:rPr>
                  </w:pPr>
                </w:p>
              </w:tc>
              <w:tc>
                <w:tcPr>
                  <w:tcW w:w="2340" w:type="dxa"/>
                </w:tcPr>
                <w:p w14:paraId="4B2B6C1B" w14:textId="77777777" w:rsidR="00C575C0" w:rsidRPr="00FE4C1C" w:rsidRDefault="00C575C0" w:rsidP="00FE4C1C">
                  <w:pPr>
                    <w:spacing w:line="276" w:lineRule="auto"/>
                    <w:rPr>
                      <w:sz w:val="20"/>
                      <w:szCs w:val="20"/>
                    </w:rPr>
                  </w:pPr>
                </w:p>
              </w:tc>
              <w:tc>
                <w:tcPr>
                  <w:tcW w:w="1710" w:type="dxa"/>
                </w:tcPr>
                <w:p w14:paraId="5BDF28D7" w14:textId="77777777" w:rsidR="00C575C0" w:rsidRPr="00FE4C1C" w:rsidRDefault="00C575C0" w:rsidP="00FE4C1C">
                  <w:pPr>
                    <w:spacing w:line="276" w:lineRule="auto"/>
                    <w:rPr>
                      <w:sz w:val="20"/>
                      <w:szCs w:val="20"/>
                    </w:rPr>
                  </w:pPr>
                </w:p>
              </w:tc>
              <w:tc>
                <w:tcPr>
                  <w:tcW w:w="2340" w:type="dxa"/>
                </w:tcPr>
                <w:p w14:paraId="1B2EA290" w14:textId="77777777" w:rsidR="00C575C0" w:rsidRPr="00FE4C1C" w:rsidRDefault="00C575C0" w:rsidP="00FE4C1C">
                  <w:pPr>
                    <w:spacing w:line="276" w:lineRule="auto"/>
                    <w:rPr>
                      <w:sz w:val="20"/>
                      <w:szCs w:val="20"/>
                    </w:rPr>
                  </w:pPr>
                </w:p>
              </w:tc>
            </w:tr>
          </w:tbl>
          <w:p w14:paraId="6C23E82A" w14:textId="77777777" w:rsidR="00C575C0" w:rsidRDefault="00C575C0" w:rsidP="00AF2C58">
            <w:pPr>
              <w:spacing w:line="276" w:lineRule="auto"/>
            </w:pPr>
          </w:p>
          <w:p w14:paraId="3442A74F" w14:textId="454466AE" w:rsidR="00FE4C1C" w:rsidRPr="00FE4C1C" w:rsidRDefault="00FE4C1C" w:rsidP="00AF2C58">
            <w:pPr>
              <w:spacing w:line="276" w:lineRule="auto"/>
              <w:rPr>
                <w:sz w:val="4"/>
                <w:szCs w:val="4"/>
              </w:rPr>
            </w:pPr>
          </w:p>
        </w:tc>
      </w:tr>
      <w:tr w:rsidR="00C575C0" w:rsidRPr="00D8262D" w14:paraId="45DEDE11" w14:textId="77777777" w:rsidTr="00770419">
        <w:trPr>
          <w:trHeight w:val="20"/>
          <w:jc w:val="center"/>
        </w:trPr>
        <w:tc>
          <w:tcPr>
            <w:tcW w:w="730" w:type="dxa"/>
          </w:tcPr>
          <w:p w14:paraId="72D11AB3" w14:textId="77777777" w:rsidR="00C575C0" w:rsidRPr="00D8262D" w:rsidRDefault="00C575C0" w:rsidP="008D7AC6">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5AFA406F" w14:textId="77777777" w:rsidR="00C575C0" w:rsidRPr="00D8262D" w:rsidRDefault="00C575C0" w:rsidP="00AF2C58">
            <w:pPr>
              <w:pStyle w:val="Default"/>
              <w:spacing w:line="276" w:lineRule="auto"/>
              <w:rPr>
                <w:rFonts w:asciiTheme="minorHAnsi" w:hAnsiTheme="minorHAnsi" w:cstheme="minorHAnsi"/>
                <w:b/>
                <w:bCs/>
                <w:color w:val="auto"/>
                <w:sz w:val="22"/>
                <w:szCs w:val="22"/>
              </w:rPr>
            </w:pPr>
            <w:r>
              <w:rPr>
                <w:rFonts w:asciiTheme="minorHAnsi" w:hAnsiTheme="minorHAnsi" w:cstheme="minorHAnsi"/>
                <w:b/>
                <w:bCs/>
                <w:color w:val="auto"/>
                <w:sz w:val="22"/>
                <w:szCs w:val="22"/>
              </w:rPr>
              <w:t>Brief Job</w:t>
            </w:r>
            <w:r w:rsidRPr="00D8262D">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 xml:space="preserve">Role </w:t>
            </w:r>
            <w:r w:rsidRPr="00D8262D">
              <w:rPr>
                <w:rFonts w:asciiTheme="minorHAnsi" w:hAnsiTheme="minorHAnsi" w:cstheme="minorHAnsi"/>
                <w:b/>
                <w:bCs/>
                <w:color w:val="auto"/>
                <w:sz w:val="22"/>
                <w:szCs w:val="22"/>
              </w:rPr>
              <w:t>Description</w:t>
            </w:r>
          </w:p>
        </w:tc>
        <w:tc>
          <w:tcPr>
            <w:tcW w:w="7475" w:type="dxa"/>
          </w:tcPr>
          <w:p w14:paraId="4D86C275" w14:textId="417B5199" w:rsidR="00C575C0" w:rsidRPr="00D8262D" w:rsidRDefault="004F7358" w:rsidP="00AF2C58">
            <w:pPr>
              <w:spacing w:line="276" w:lineRule="auto"/>
              <w:rPr>
                <w:iCs/>
              </w:rPr>
            </w:pPr>
            <w:r w:rsidRPr="004F7358">
              <w:t xml:space="preserve">An Assistant Lab Technician - Food and Agricultural Commodities is responsible for ensuring quality products </w:t>
            </w:r>
            <w:r w:rsidR="0096043E">
              <w:t>by sampling</w:t>
            </w:r>
            <w:r w:rsidRPr="004F7358">
              <w:t xml:space="preserve"> raw materials, packaging materials, ﬁnished products, and shelf-life samples for quantitative and qualitative analysis. They are also responsible for maintaining the inventory and upkeep of the resources and documentation of the entire process. They should be familiar with operating the instruments and </w:t>
            </w:r>
            <w:r w:rsidR="0096043E">
              <w:t>troubleshooting and repairing</w:t>
            </w:r>
            <w:r w:rsidRPr="004F7358">
              <w:t xml:space="preserve"> the minor issues that arise while working with these instruments.</w:t>
            </w:r>
          </w:p>
        </w:tc>
      </w:tr>
      <w:tr w:rsidR="00FC3DD7" w:rsidRPr="00D8262D" w14:paraId="6560F407" w14:textId="77777777" w:rsidTr="00770419">
        <w:trPr>
          <w:trHeight w:val="20"/>
          <w:jc w:val="center"/>
        </w:trPr>
        <w:tc>
          <w:tcPr>
            <w:tcW w:w="730" w:type="dxa"/>
          </w:tcPr>
          <w:p w14:paraId="11FA0AAB" w14:textId="77777777" w:rsidR="00FC3DD7" w:rsidRPr="00D8262D" w:rsidRDefault="00FC3DD7" w:rsidP="008D7AC6">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40780974" w14:textId="77777777" w:rsidR="00FC3DD7" w:rsidRPr="00D8262D" w:rsidRDefault="00FC3DD7" w:rsidP="00FC3DD7">
            <w:pPr>
              <w:pStyle w:val="Default"/>
              <w:spacing w:line="276" w:lineRule="auto"/>
              <w:rPr>
                <w:rFonts w:asciiTheme="minorHAnsi" w:hAnsiTheme="minorHAnsi" w:cstheme="minorHAnsi"/>
                <w:b/>
                <w:bCs/>
                <w:color w:val="auto"/>
                <w:sz w:val="22"/>
                <w:szCs w:val="22"/>
              </w:rPr>
            </w:pPr>
            <w:r w:rsidRPr="00D8262D">
              <w:rPr>
                <w:rFonts w:asciiTheme="minorHAnsi" w:hAnsiTheme="minorHAnsi" w:cstheme="minorHAnsi"/>
                <w:b/>
                <w:bCs/>
                <w:color w:val="auto"/>
                <w:sz w:val="22"/>
                <w:szCs w:val="22"/>
              </w:rPr>
              <w:t>N</w:t>
            </w:r>
            <w:r>
              <w:rPr>
                <w:rFonts w:asciiTheme="minorHAnsi" w:hAnsiTheme="minorHAnsi" w:cstheme="minorHAnsi"/>
                <w:b/>
                <w:bCs/>
                <w:color w:val="auto"/>
                <w:sz w:val="22"/>
                <w:szCs w:val="22"/>
              </w:rPr>
              <w:t>CO</w:t>
            </w:r>
            <w:r w:rsidRPr="00D8262D">
              <w:rPr>
                <w:rFonts w:asciiTheme="minorHAnsi" w:hAnsiTheme="minorHAnsi" w:cstheme="minorHAnsi"/>
                <w:b/>
                <w:bCs/>
                <w:color w:val="auto"/>
                <w:sz w:val="22"/>
                <w:szCs w:val="22"/>
              </w:rPr>
              <w:t>-2015</w:t>
            </w:r>
            <w:r>
              <w:rPr>
                <w:rFonts w:asciiTheme="minorHAnsi" w:hAnsiTheme="minorHAnsi" w:cstheme="minorHAnsi"/>
                <w:b/>
                <w:bCs/>
                <w:color w:val="auto"/>
                <w:sz w:val="22"/>
                <w:szCs w:val="22"/>
              </w:rPr>
              <w:t xml:space="preserve"> Code &amp; Occupation </w:t>
            </w:r>
            <w:r w:rsidRPr="00770419">
              <w:rPr>
                <w:rFonts w:asciiTheme="minorHAnsi" w:hAnsiTheme="minorHAnsi" w:cstheme="minorHAnsi"/>
                <w:color w:val="auto"/>
                <w:sz w:val="18"/>
                <w:szCs w:val="18"/>
              </w:rPr>
              <w:t>(</w:t>
            </w:r>
            <w:r w:rsidRPr="00770419">
              <w:rPr>
                <w:rFonts w:asciiTheme="minorHAnsi" w:hAnsiTheme="minorHAnsi" w:cstheme="minorHAnsi"/>
                <w:i/>
                <w:iCs/>
                <w:color w:val="auto"/>
                <w:sz w:val="18"/>
                <w:szCs w:val="18"/>
              </w:rPr>
              <w:t>Access the NCO 2015 volumes from:</w:t>
            </w:r>
            <w:r w:rsidRPr="00770419">
              <w:rPr>
                <w:i/>
                <w:iCs/>
                <w:sz w:val="20"/>
                <w:szCs w:val="20"/>
              </w:rPr>
              <w:t xml:space="preserve"> </w:t>
            </w:r>
            <w:hyperlink r:id="rId9" w:history="1">
              <w:r w:rsidRPr="00770419">
                <w:rPr>
                  <w:rStyle w:val="Hyperlink"/>
                  <w:rFonts w:asciiTheme="minorHAnsi" w:hAnsiTheme="minorHAnsi" w:cstheme="minorHAnsi"/>
                  <w:i/>
                  <w:iCs/>
                  <w:sz w:val="18"/>
                  <w:szCs w:val="18"/>
                </w:rPr>
                <w:t>https://labour.gov.in/organizationsofmole/directorate-general-employment-training-dget</w:t>
              </w:r>
            </w:hyperlink>
            <w:r w:rsidRPr="00770419">
              <w:rPr>
                <w:rFonts w:asciiTheme="minorHAnsi" w:hAnsiTheme="minorHAnsi" w:cstheme="minorHAnsi"/>
                <w:color w:val="auto"/>
                <w:sz w:val="18"/>
                <w:szCs w:val="18"/>
              </w:rPr>
              <w:t xml:space="preserve"> )</w:t>
            </w:r>
          </w:p>
        </w:tc>
        <w:tc>
          <w:tcPr>
            <w:tcW w:w="7475" w:type="dxa"/>
          </w:tcPr>
          <w:p w14:paraId="580F7DFB" w14:textId="1F1BF243" w:rsidR="00FC3DD7" w:rsidRPr="00D3747C" w:rsidRDefault="00115FCA" w:rsidP="00D3747C">
            <w:pPr>
              <w:rPr>
                <w:rFonts w:ascii="Calibri" w:hAnsi="Calibri" w:cs="Calibri"/>
                <w:color w:val="000000"/>
              </w:rPr>
            </w:pPr>
            <w:r w:rsidRPr="00115FCA">
              <w:rPr>
                <w:rFonts w:ascii="Calibri" w:hAnsi="Calibri" w:cs="Calibri"/>
                <w:color w:val="000000"/>
              </w:rPr>
              <w:t>NCO-2015/3116.20</w:t>
            </w:r>
            <w:r w:rsidR="006041B5">
              <w:rPr>
                <w:rFonts w:ascii="Calibri" w:hAnsi="Calibri" w:cs="Calibri"/>
                <w:color w:val="000000"/>
              </w:rPr>
              <w:t xml:space="preserve">, </w:t>
            </w:r>
            <w:r w:rsidR="006948F6" w:rsidRPr="006948F6">
              <w:rPr>
                <w:spacing w:val="-2"/>
              </w:rPr>
              <w:t>Quality Analysis/ Assurance</w:t>
            </w:r>
          </w:p>
        </w:tc>
      </w:tr>
      <w:tr w:rsidR="00EA7472" w:rsidRPr="00D8262D" w14:paraId="294B8A95" w14:textId="77777777" w:rsidTr="00770419">
        <w:trPr>
          <w:trHeight w:val="20"/>
          <w:jc w:val="center"/>
        </w:trPr>
        <w:tc>
          <w:tcPr>
            <w:tcW w:w="730" w:type="dxa"/>
          </w:tcPr>
          <w:p w14:paraId="537E9552" w14:textId="77777777" w:rsidR="00EA7472" w:rsidRPr="00D8262D"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3A335064" w14:textId="77777777" w:rsidR="00EA7472" w:rsidRPr="00451761" w:rsidRDefault="00EA7472" w:rsidP="00EA7472">
            <w:pPr>
              <w:pStyle w:val="Default"/>
              <w:spacing w:line="276" w:lineRule="auto"/>
              <w:rPr>
                <w:rFonts w:asciiTheme="minorHAnsi" w:hAnsiTheme="minorHAnsi" w:cstheme="minorHAnsi"/>
                <w:b/>
                <w:bCs/>
                <w:color w:val="auto"/>
                <w:sz w:val="22"/>
                <w:szCs w:val="22"/>
              </w:rPr>
            </w:pPr>
            <w:r w:rsidRPr="00451761">
              <w:rPr>
                <w:rFonts w:asciiTheme="minorHAnsi" w:hAnsiTheme="minorHAnsi" w:cstheme="minorHAnsi"/>
                <w:b/>
                <w:bCs/>
                <w:color w:val="auto"/>
                <w:sz w:val="22"/>
                <w:szCs w:val="22"/>
              </w:rPr>
              <w:t xml:space="preserve">Minimum </w:t>
            </w:r>
            <w:r>
              <w:rPr>
                <w:rFonts w:asciiTheme="minorHAnsi" w:hAnsiTheme="minorHAnsi" w:cstheme="minorHAnsi"/>
                <w:b/>
                <w:bCs/>
                <w:color w:val="auto"/>
                <w:sz w:val="22"/>
                <w:szCs w:val="22"/>
              </w:rPr>
              <w:t>E</w:t>
            </w:r>
            <w:r w:rsidRPr="00451761">
              <w:rPr>
                <w:rFonts w:asciiTheme="minorHAnsi" w:hAnsiTheme="minorHAnsi" w:cstheme="minorHAnsi"/>
                <w:b/>
                <w:bCs/>
                <w:color w:val="auto"/>
                <w:sz w:val="22"/>
                <w:szCs w:val="22"/>
              </w:rPr>
              <w:t xml:space="preserve">ligibility </w:t>
            </w:r>
            <w:r>
              <w:rPr>
                <w:rFonts w:asciiTheme="minorHAnsi" w:hAnsiTheme="minorHAnsi" w:cstheme="minorHAnsi"/>
                <w:b/>
                <w:bCs/>
                <w:color w:val="auto"/>
                <w:sz w:val="22"/>
                <w:szCs w:val="22"/>
              </w:rPr>
              <w:t>C</w:t>
            </w:r>
            <w:r w:rsidRPr="00451761">
              <w:rPr>
                <w:rFonts w:asciiTheme="minorHAnsi" w:hAnsiTheme="minorHAnsi" w:cstheme="minorHAnsi"/>
                <w:b/>
                <w:bCs/>
                <w:color w:val="auto"/>
                <w:sz w:val="22"/>
                <w:szCs w:val="22"/>
              </w:rPr>
              <w:t>riteria</w:t>
            </w:r>
            <w:r>
              <w:rPr>
                <w:rFonts w:asciiTheme="minorHAnsi" w:hAnsiTheme="minorHAnsi" w:cstheme="minorHAnsi"/>
                <w:b/>
                <w:bCs/>
                <w:color w:val="auto"/>
                <w:sz w:val="22"/>
                <w:szCs w:val="22"/>
              </w:rPr>
              <w:t xml:space="preserve"> </w:t>
            </w:r>
          </w:p>
          <w:p w14:paraId="5D9FF1DB" w14:textId="77777777" w:rsidR="00EA7472" w:rsidRPr="00B4236A" w:rsidRDefault="00EA7472" w:rsidP="00EA7472">
            <w:pPr>
              <w:pStyle w:val="Default"/>
              <w:spacing w:line="276" w:lineRule="auto"/>
              <w:rPr>
                <w:rFonts w:asciiTheme="minorHAnsi" w:hAnsiTheme="minorHAnsi" w:cstheme="minorHAnsi"/>
                <w:i/>
                <w:iCs/>
                <w:color w:val="auto"/>
                <w:sz w:val="22"/>
                <w:szCs w:val="22"/>
              </w:rPr>
            </w:pPr>
            <w:r w:rsidRPr="00B4236A">
              <w:rPr>
                <w:rFonts w:asciiTheme="minorHAnsi" w:hAnsiTheme="minorHAnsi" w:cstheme="minorHAnsi"/>
                <w:i/>
                <w:iCs/>
                <w:color w:val="auto"/>
                <w:sz w:val="22"/>
                <w:szCs w:val="22"/>
              </w:rPr>
              <w:t>(Educational and/ or Technical Qualification)</w:t>
            </w:r>
          </w:p>
        </w:tc>
        <w:tc>
          <w:tcPr>
            <w:tcW w:w="7475" w:type="dxa"/>
          </w:tcPr>
          <w:p w14:paraId="26DE74E4" w14:textId="77777777" w:rsidR="00BE321B" w:rsidRDefault="00BE321B" w:rsidP="00EA7472">
            <w:pPr>
              <w:spacing w:line="276" w:lineRule="auto"/>
              <w:jc w:val="center"/>
              <w:rPr>
                <w:rFonts w:eastAsia="Arial" w:cstheme="minorHAnsi"/>
              </w:rPr>
            </w:pPr>
            <w:r w:rsidRPr="00BE321B">
              <w:rPr>
                <w:rFonts w:eastAsia="Arial" w:cstheme="minorHAnsi"/>
              </w:rPr>
              <w:t xml:space="preserve">Grade 10 pass &amp; Equivalent </w:t>
            </w:r>
          </w:p>
          <w:p w14:paraId="3FA4B660" w14:textId="77777777" w:rsidR="00BE321B" w:rsidRDefault="00BE321B" w:rsidP="00EA7472">
            <w:pPr>
              <w:spacing w:line="276" w:lineRule="auto"/>
              <w:jc w:val="center"/>
              <w:rPr>
                <w:rFonts w:eastAsia="Arial" w:cstheme="minorHAnsi"/>
              </w:rPr>
            </w:pPr>
            <w:r w:rsidRPr="00BE321B">
              <w:rPr>
                <w:rFonts w:eastAsia="Arial" w:cstheme="minorHAnsi"/>
              </w:rPr>
              <w:sym w:font="Symbol" w:char="F0B7"/>
            </w:r>
            <w:r w:rsidRPr="00BE321B">
              <w:rPr>
                <w:rFonts w:eastAsia="Arial" w:cstheme="minorHAnsi"/>
              </w:rPr>
              <w:t xml:space="preserve"> Grade </w:t>
            </w:r>
            <w:proofErr w:type="gramStart"/>
            <w:r w:rsidRPr="00BE321B">
              <w:rPr>
                <w:rFonts w:eastAsia="Arial" w:cstheme="minorHAnsi"/>
              </w:rPr>
              <w:t>8 pass</w:t>
            </w:r>
            <w:proofErr w:type="gramEnd"/>
            <w:r w:rsidRPr="00BE321B">
              <w:rPr>
                <w:rFonts w:eastAsia="Arial" w:cstheme="minorHAnsi"/>
              </w:rPr>
              <w:t xml:space="preserve"> with three years of relevant experience in Food Industry/Lab </w:t>
            </w:r>
          </w:p>
          <w:p w14:paraId="5A166221" w14:textId="77777777" w:rsidR="00BE321B" w:rsidRDefault="00BE321B" w:rsidP="00EA7472">
            <w:pPr>
              <w:spacing w:line="276" w:lineRule="auto"/>
              <w:jc w:val="center"/>
              <w:rPr>
                <w:rFonts w:eastAsia="Arial" w:cstheme="minorHAnsi"/>
              </w:rPr>
            </w:pPr>
            <w:r w:rsidRPr="00BE321B">
              <w:rPr>
                <w:rFonts w:eastAsia="Arial" w:cstheme="minorHAnsi"/>
              </w:rPr>
              <w:sym w:font="Symbol" w:char="F0B7"/>
            </w:r>
            <w:r w:rsidRPr="00BE321B">
              <w:rPr>
                <w:rFonts w:eastAsia="Arial" w:cstheme="minorHAnsi"/>
              </w:rPr>
              <w:t xml:space="preserve"> Previous relevant Qualification of NSQF Level 2.5 – </w:t>
            </w:r>
            <w:proofErr w:type="gramStart"/>
            <w:r w:rsidRPr="00BE321B">
              <w:rPr>
                <w:rFonts w:eastAsia="Arial" w:cstheme="minorHAnsi"/>
              </w:rPr>
              <w:t>1.5 year</w:t>
            </w:r>
            <w:proofErr w:type="gramEnd"/>
            <w:r w:rsidRPr="00BE321B">
              <w:rPr>
                <w:rFonts w:eastAsia="Arial" w:cstheme="minorHAnsi"/>
              </w:rPr>
              <w:t xml:space="preserve"> experience </w:t>
            </w:r>
          </w:p>
          <w:p w14:paraId="5C0E3D1E" w14:textId="2CF5504D" w:rsidR="00EA7472" w:rsidRPr="00EA7472" w:rsidRDefault="00BE321B" w:rsidP="00EA7472">
            <w:pPr>
              <w:spacing w:line="276" w:lineRule="auto"/>
              <w:jc w:val="center"/>
              <w:rPr>
                <w:rFonts w:cstheme="minorHAnsi"/>
                <w:iCs/>
              </w:rPr>
            </w:pPr>
            <w:r w:rsidRPr="00BE321B">
              <w:rPr>
                <w:rFonts w:eastAsia="Arial" w:cstheme="minorHAnsi"/>
              </w:rPr>
              <w:sym w:font="Symbol" w:char="F0B7"/>
            </w:r>
            <w:r w:rsidRPr="00BE321B">
              <w:rPr>
                <w:rFonts w:eastAsia="Arial" w:cstheme="minorHAnsi"/>
              </w:rPr>
              <w:t xml:space="preserve"> Previous relevant Qualification of NSQF Level 2 – </w:t>
            </w:r>
            <w:proofErr w:type="gramStart"/>
            <w:r w:rsidRPr="00BE321B">
              <w:rPr>
                <w:rFonts w:eastAsia="Arial" w:cstheme="minorHAnsi"/>
              </w:rPr>
              <w:t>3 year</w:t>
            </w:r>
            <w:proofErr w:type="gramEnd"/>
            <w:r w:rsidRPr="00BE321B">
              <w:rPr>
                <w:rFonts w:eastAsia="Arial" w:cstheme="minorHAnsi"/>
              </w:rPr>
              <w:t xml:space="preserve"> relevant experience</w:t>
            </w:r>
          </w:p>
        </w:tc>
      </w:tr>
      <w:tr w:rsidR="00EA7472" w:rsidRPr="00D8262D" w14:paraId="0DBDCF85" w14:textId="77777777" w:rsidTr="00770419">
        <w:trPr>
          <w:trHeight w:val="20"/>
          <w:jc w:val="center"/>
        </w:trPr>
        <w:tc>
          <w:tcPr>
            <w:tcW w:w="730" w:type="dxa"/>
          </w:tcPr>
          <w:p w14:paraId="08DE3F9A" w14:textId="77777777" w:rsidR="00EA7472" w:rsidRPr="00D8262D"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513AAD45" w14:textId="0E2089C5" w:rsidR="00EA7472" w:rsidRPr="00D8262D" w:rsidRDefault="00EA7472" w:rsidP="00EA7472">
            <w:pPr>
              <w:pStyle w:val="Default"/>
              <w:spacing w:line="276" w:lineRule="auto"/>
              <w:rPr>
                <w:rFonts w:asciiTheme="minorHAnsi" w:hAnsiTheme="minorHAnsi" w:cstheme="minorHAnsi"/>
                <w:b/>
                <w:bCs/>
                <w:color w:val="auto"/>
                <w:sz w:val="22"/>
                <w:szCs w:val="22"/>
              </w:rPr>
            </w:pPr>
            <w:r>
              <w:rPr>
                <w:rFonts w:asciiTheme="minorHAnsi" w:hAnsiTheme="minorHAnsi" w:cstheme="minorHAnsi"/>
                <w:b/>
                <w:bCs/>
                <w:color w:val="auto"/>
                <w:sz w:val="22"/>
                <w:szCs w:val="22"/>
              </w:rPr>
              <w:t>Entry Age for Apprenticeship</w:t>
            </w:r>
          </w:p>
        </w:tc>
        <w:tc>
          <w:tcPr>
            <w:tcW w:w="7475" w:type="dxa"/>
          </w:tcPr>
          <w:p w14:paraId="5315FDFE" w14:textId="40B0164B" w:rsidR="00EA7472" w:rsidRPr="00442E28" w:rsidRDefault="00EA7472" w:rsidP="00EA7472">
            <w:pPr>
              <w:spacing w:line="276" w:lineRule="auto"/>
              <w:rPr>
                <w:i/>
              </w:rPr>
            </w:pPr>
            <w:r w:rsidRPr="00FD17B4">
              <w:rPr>
                <w:iCs/>
              </w:rPr>
              <w:t>1</w:t>
            </w:r>
            <w:r w:rsidR="00BE321B">
              <w:rPr>
                <w:iCs/>
              </w:rPr>
              <w:t>6</w:t>
            </w:r>
            <w:r w:rsidRPr="00FD17B4">
              <w:rPr>
                <w:iCs/>
              </w:rPr>
              <w:t xml:space="preserve"> Years</w:t>
            </w:r>
          </w:p>
        </w:tc>
      </w:tr>
      <w:tr w:rsidR="00EA7472" w:rsidRPr="00D8262D" w14:paraId="57D210A2" w14:textId="77777777" w:rsidTr="00770419">
        <w:trPr>
          <w:trHeight w:val="20"/>
          <w:jc w:val="center"/>
        </w:trPr>
        <w:tc>
          <w:tcPr>
            <w:tcW w:w="730" w:type="dxa"/>
          </w:tcPr>
          <w:p w14:paraId="1622B404" w14:textId="77777777" w:rsidR="00EA7472" w:rsidRPr="00D8262D"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4C60B5CC" w14:textId="77777777" w:rsidR="00EA7472" w:rsidRPr="00D8262D" w:rsidRDefault="00EA7472" w:rsidP="00EA7472">
            <w:pPr>
              <w:pStyle w:val="Default"/>
              <w:spacing w:line="276" w:lineRule="auto"/>
              <w:rPr>
                <w:rFonts w:asciiTheme="minorHAnsi" w:hAnsiTheme="minorHAnsi" w:cstheme="minorHAnsi"/>
                <w:b/>
                <w:bCs/>
                <w:color w:val="auto"/>
                <w:sz w:val="22"/>
                <w:szCs w:val="22"/>
              </w:rPr>
            </w:pPr>
            <w:r w:rsidRPr="00D8262D">
              <w:rPr>
                <w:rFonts w:asciiTheme="minorHAnsi" w:hAnsiTheme="minorHAnsi" w:cstheme="minorHAnsi"/>
                <w:b/>
                <w:bCs/>
                <w:color w:val="auto"/>
                <w:sz w:val="22"/>
                <w:szCs w:val="22"/>
              </w:rPr>
              <w:t>Any Licensing Requirements</w:t>
            </w:r>
            <w:r>
              <w:rPr>
                <w:rFonts w:asciiTheme="minorHAnsi" w:hAnsiTheme="minorHAnsi" w:cstheme="minorHAnsi"/>
                <w:b/>
                <w:bCs/>
                <w:color w:val="auto"/>
                <w:sz w:val="22"/>
                <w:szCs w:val="22"/>
              </w:rPr>
              <w:t xml:space="preserve"> </w:t>
            </w:r>
            <w:r w:rsidRPr="00B4236A">
              <w:rPr>
                <w:rFonts w:asciiTheme="minorHAnsi" w:hAnsiTheme="minorHAnsi" w:cstheme="minorHAnsi"/>
                <w:color w:val="auto"/>
                <w:sz w:val="22"/>
                <w:szCs w:val="22"/>
              </w:rPr>
              <w:t>(</w:t>
            </w:r>
            <w:r w:rsidRPr="00B4236A">
              <w:rPr>
                <w:rFonts w:asciiTheme="minorHAnsi" w:hAnsiTheme="minorHAnsi" w:cstheme="minorHAnsi"/>
                <w:i/>
                <w:iCs/>
                <w:color w:val="auto"/>
                <w:sz w:val="22"/>
                <w:szCs w:val="22"/>
              </w:rPr>
              <w:t>wherever applicable</w:t>
            </w:r>
            <w:r w:rsidRPr="00B4236A">
              <w:rPr>
                <w:rFonts w:asciiTheme="minorHAnsi" w:hAnsiTheme="minorHAnsi" w:cstheme="minorHAnsi"/>
                <w:color w:val="auto"/>
                <w:sz w:val="22"/>
                <w:szCs w:val="22"/>
              </w:rPr>
              <w:t>)</w:t>
            </w:r>
          </w:p>
        </w:tc>
        <w:tc>
          <w:tcPr>
            <w:tcW w:w="7475" w:type="dxa"/>
          </w:tcPr>
          <w:p w14:paraId="7CB3BA9A" w14:textId="77777777" w:rsidR="00EA7472" w:rsidRDefault="00EA7472" w:rsidP="00EA7472">
            <w:pPr>
              <w:spacing w:line="276" w:lineRule="auto"/>
              <w:rPr>
                <w:iCs/>
              </w:rPr>
            </w:pPr>
            <w:r>
              <w:rPr>
                <w:iCs/>
              </w:rPr>
              <w:t>NA</w:t>
            </w:r>
          </w:p>
          <w:p w14:paraId="352B43BA" w14:textId="160A9524" w:rsidR="00EA7472" w:rsidRPr="00EA6537" w:rsidRDefault="00EA7472" w:rsidP="00EA7472">
            <w:pPr>
              <w:tabs>
                <w:tab w:val="left" w:pos="5865"/>
              </w:tabs>
            </w:pPr>
            <w:r>
              <w:tab/>
            </w:r>
          </w:p>
        </w:tc>
      </w:tr>
      <w:tr w:rsidR="00EA7472" w:rsidRPr="00D8262D" w14:paraId="7A364505" w14:textId="77777777" w:rsidTr="009138AA">
        <w:trPr>
          <w:trHeight w:val="2573"/>
          <w:jc w:val="center"/>
        </w:trPr>
        <w:tc>
          <w:tcPr>
            <w:tcW w:w="730" w:type="dxa"/>
            <w:vMerge w:val="restart"/>
          </w:tcPr>
          <w:p w14:paraId="6088ADA9" w14:textId="77777777" w:rsidR="00EA7472" w:rsidRPr="00D8262D"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vMerge w:val="restart"/>
          </w:tcPr>
          <w:p w14:paraId="767B2267" w14:textId="518FAF84" w:rsidR="00EA7472" w:rsidRPr="00A367C5" w:rsidRDefault="00EA7472" w:rsidP="00EA7472">
            <w:pPr>
              <w:pStyle w:val="Default"/>
              <w:spacing w:line="276" w:lineRule="auto"/>
              <w:rPr>
                <w:rFonts w:asciiTheme="minorHAnsi" w:hAnsiTheme="minorHAnsi" w:cstheme="minorHAnsi"/>
                <w:b/>
                <w:bCs/>
                <w:color w:val="auto"/>
                <w:sz w:val="22"/>
                <w:szCs w:val="22"/>
              </w:rPr>
            </w:pPr>
            <w:r w:rsidRPr="00A367C5">
              <w:rPr>
                <w:rFonts w:asciiTheme="minorHAnsi" w:hAnsiTheme="minorHAnsi" w:cstheme="minorHAnsi"/>
                <w:b/>
                <w:bCs/>
                <w:color w:val="auto"/>
                <w:sz w:val="22"/>
                <w:szCs w:val="22"/>
              </w:rPr>
              <w:t>Is the Job Role amenable to Persons with Disability</w:t>
            </w:r>
          </w:p>
        </w:tc>
        <w:tc>
          <w:tcPr>
            <w:tcW w:w="7475" w:type="dxa"/>
          </w:tcPr>
          <w:p w14:paraId="70716A23" w14:textId="1412B2D3" w:rsidR="00EA7472" w:rsidRPr="006A45FC" w:rsidRDefault="001640F4" w:rsidP="00EA7472">
            <w:pPr>
              <w:spacing w:line="276" w:lineRule="auto"/>
              <w:rPr>
                <w:rFonts w:cstheme="minorHAnsi"/>
                <w:b/>
                <w:bCs/>
                <w:iCs/>
              </w:rPr>
            </w:pPr>
            <w:sdt>
              <w:sdtPr>
                <w:rPr>
                  <w:rFonts w:cstheme="minorHAnsi"/>
                  <w:b/>
                  <w:bCs/>
                  <w:iCs/>
                </w:rPr>
                <w:id w:val="927623284"/>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sidRPr="006A45FC">
              <w:rPr>
                <w:rFonts w:cstheme="minorHAnsi"/>
                <w:b/>
                <w:bCs/>
                <w:iCs/>
              </w:rPr>
              <w:t xml:space="preserve"> Yes         </w:t>
            </w:r>
            <w:sdt>
              <w:sdtPr>
                <w:rPr>
                  <w:rFonts w:cstheme="minorHAnsi"/>
                  <w:b/>
                  <w:bCs/>
                  <w:iCs/>
                </w:rPr>
                <w:id w:val="138927563"/>
                <w14:checkbox>
                  <w14:checked w14:val="1"/>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No</w:t>
            </w:r>
          </w:p>
          <w:p w14:paraId="4A01BFB8" w14:textId="77777777" w:rsidR="00EA7472" w:rsidRPr="006A45FC" w:rsidRDefault="00EA7472" w:rsidP="00EA7472">
            <w:pPr>
              <w:rPr>
                <w:rFonts w:cstheme="minorHAnsi"/>
                <w:b/>
                <w:bCs/>
                <w:iCs/>
              </w:rPr>
            </w:pPr>
            <w:r w:rsidRPr="006A45FC">
              <w:rPr>
                <w:rFonts w:cstheme="minorHAnsi"/>
                <w:b/>
                <w:bCs/>
                <w:iCs/>
              </w:rPr>
              <w:t>If yes, check the applicable type of Disability</w:t>
            </w:r>
          </w:p>
          <w:p w14:paraId="4024CB30" w14:textId="77777777" w:rsidR="00EA7472" w:rsidRPr="006A45FC" w:rsidRDefault="00EA7472" w:rsidP="00EA7472">
            <w:pPr>
              <w:rPr>
                <w:rFonts w:cstheme="minorHAnsi"/>
                <w:b/>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4"/>
              <w:gridCol w:w="1392"/>
              <w:gridCol w:w="1584"/>
              <w:gridCol w:w="1531"/>
              <w:gridCol w:w="1288"/>
            </w:tblGrid>
            <w:tr w:rsidR="00EA7472" w:rsidRPr="006A45FC" w14:paraId="593A5703" w14:textId="77777777" w:rsidTr="009138AA">
              <w:trPr>
                <w:trHeight w:val="836"/>
              </w:trPr>
              <w:tc>
                <w:tcPr>
                  <w:tcW w:w="1464" w:type="dxa"/>
                </w:tcPr>
                <w:p w14:paraId="5E93C601" w14:textId="77777777" w:rsidR="00EA7472" w:rsidRPr="006A45FC" w:rsidRDefault="001640F4" w:rsidP="00EA7472">
                  <w:pPr>
                    <w:rPr>
                      <w:rFonts w:cstheme="minorHAnsi"/>
                      <w:b/>
                      <w:bCs/>
                      <w:iCs/>
                    </w:rPr>
                  </w:pPr>
                  <w:sdt>
                    <w:sdtPr>
                      <w:rPr>
                        <w:rFonts w:cstheme="minorHAnsi"/>
                        <w:b/>
                        <w:bCs/>
                        <w:iCs/>
                      </w:rPr>
                      <w:id w:val="-1906914189"/>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Locomotor Disability</w:t>
                  </w:r>
                </w:p>
              </w:tc>
              <w:tc>
                <w:tcPr>
                  <w:tcW w:w="1392" w:type="dxa"/>
                </w:tcPr>
                <w:p w14:paraId="661FFED6" w14:textId="38D9EEF3" w:rsidR="00EA7472" w:rsidRPr="006A45FC" w:rsidRDefault="001640F4" w:rsidP="00EA7472">
                  <w:pPr>
                    <w:rPr>
                      <w:rFonts w:cstheme="minorHAnsi"/>
                      <w:b/>
                      <w:bCs/>
                      <w:iCs/>
                    </w:rPr>
                  </w:pPr>
                  <w:sdt>
                    <w:sdtPr>
                      <w:rPr>
                        <w:rFonts w:cstheme="minorHAnsi"/>
                        <w:b/>
                        <w:bCs/>
                        <w:iCs/>
                      </w:rPr>
                      <w:id w:val="1455911830"/>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Leprosy Cured Person</w:t>
                  </w:r>
                </w:p>
              </w:tc>
              <w:tc>
                <w:tcPr>
                  <w:tcW w:w="1584" w:type="dxa"/>
                </w:tcPr>
                <w:p w14:paraId="748035D9" w14:textId="77777777" w:rsidR="00EA7472" w:rsidRPr="006A45FC" w:rsidRDefault="001640F4" w:rsidP="00EA7472">
                  <w:pPr>
                    <w:rPr>
                      <w:rFonts w:cstheme="minorHAnsi"/>
                      <w:b/>
                      <w:bCs/>
                      <w:iCs/>
                    </w:rPr>
                  </w:pPr>
                  <w:sdt>
                    <w:sdtPr>
                      <w:rPr>
                        <w:rFonts w:cstheme="minorHAnsi"/>
                        <w:b/>
                        <w:bCs/>
                        <w:iCs/>
                      </w:rPr>
                      <w:id w:val="2002009186"/>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 xml:space="preserve">Cerebral Palsy </w:t>
                  </w:r>
                </w:p>
              </w:tc>
              <w:tc>
                <w:tcPr>
                  <w:tcW w:w="1531" w:type="dxa"/>
                </w:tcPr>
                <w:p w14:paraId="759ECB6D" w14:textId="06C8C5F6" w:rsidR="00EA7472" w:rsidRPr="006A45FC" w:rsidRDefault="001640F4" w:rsidP="00EA7472">
                  <w:pPr>
                    <w:rPr>
                      <w:rFonts w:cstheme="minorHAnsi"/>
                      <w:b/>
                      <w:bCs/>
                      <w:iCs/>
                    </w:rPr>
                  </w:pPr>
                  <w:sdt>
                    <w:sdtPr>
                      <w:rPr>
                        <w:rFonts w:cstheme="minorHAnsi"/>
                        <w:b/>
                        <w:bCs/>
                        <w:iCs/>
                      </w:rPr>
                      <w:id w:val="2134437820"/>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Dwarfism</w:t>
                  </w:r>
                </w:p>
              </w:tc>
              <w:tc>
                <w:tcPr>
                  <w:tcW w:w="1288" w:type="dxa"/>
                </w:tcPr>
                <w:p w14:paraId="67EF0FB4" w14:textId="77777777" w:rsidR="00EA7472" w:rsidRPr="006A45FC" w:rsidRDefault="001640F4" w:rsidP="00EA7472">
                  <w:pPr>
                    <w:rPr>
                      <w:rFonts w:cstheme="minorHAnsi"/>
                      <w:b/>
                      <w:bCs/>
                      <w:iCs/>
                    </w:rPr>
                  </w:pPr>
                  <w:sdt>
                    <w:sdtPr>
                      <w:rPr>
                        <w:rFonts w:cstheme="minorHAnsi"/>
                        <w:b/>
                        <w:bCs/>
                        <w:iCs/>
                      </w:rPr>
                      <w:id w:val="1442107281"/>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Muscular Dystrophy</w:t>
                  </w:r>
                </w:p>
              </w:tc>
            </w:tr>
            <w:tr w:rsidR="00EA7472" w:rsidRPr="006A45FC" w14:paraId="6E62F69A" w14:textId="77777777" w:rsidTr="009138AA">
              <w:trPr>
                <w:trHeight w:val="710"/>
              </w:trPr>
              <w:tc>
                <w:tcPr>
                  <w:tcW w:w="1464" w:type="dxa"/>
                </w:tcPr>
                <w:p w14:paraId="2E28FA23" w14:textId="5C196EC5" w:rsidR="00EA7472" w:rsidRPr="006A45FC" w:rsidRDefault="001640F4" w:rsidP="00EA7472">
                  <w:pPr>
                    <w:rPr>
                      <w:rFonts w:cstheme="minorHAnsi"/>
                      <w:b/>
                      <w:bCs/>
                      <w:iCs/>
                    </w:rPr>
                  </w:pPr>
                  <w:sdt>
                    <w:sdtPr>
                      <w:rPr>
                        <w:rFonts w:eastAsia="Times New Roman" w:cstheme="minorHAnsi"/>
                        <w:b/>
                        <w:bCs/>
                        <w:iCs/>
                        <w:color w:val="000000"/>
                        <w:lang w:eastAsia="en-IN"/>
                      </w:rPr>
                      <w:id w:val="-910000719"/>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color w:val="000000"/>
                          <w:lang w:eastAsia="en-IN"/>
                        </w:rPr>
                        <w:t>☐</w:t>
                      </w:r>
                    </w:sdtContent>
                  </w:sdt>
                  <w:r w:rsidR="00EA7472">
                    <w:rPr>
                      <w:rFonts w:eastAsia="Times New Roman" w:cstheme="minorHAnsi"/>
                      <w:b/>
                      <w:bCs/>
                      <w:iCs/>
                      <w:color w:val="000000"/>
                      <w:lang w:eastAsia="en-IN"/>
                    </w:rPr>
                    <w:t xml:space="preserve"> </w:t>
                  </w:r>
                  <w:r w:rsidR="00EA7472" w:rsidRPr="006A45FC">
                    <w:rPr>
                      <w:rFonts w:eastAsia="Times New Roman" w:cstheme="minorHAnsi"/>
                      <w:b/>
                      <w:bCs/>
                      <w:iCs/>
                      <w:color w:val="000000"/>
                      <w:lang w:eastAsia="en-IN"/>
                    </w:rPr>
                    <w:t>Acid Attack Victims</w:t>
                  </w:r>
                </w:p>
              </w:tc>
              <w:tc>
                <w:tcPr>
                  <w:tcW w:w="1392" w:type="dxa"/>
                </w:tcPr>
                <w:p w14:paraId="7510E7B4" w14:textId="77777777" w:rsidR="00EA7472" w:rsidRPr="006A45FC" w:rsidRDefault="001640F4" w:rsidP="00EA7472">
                  <w:pPr>
                    <w:rPr>
                      <w:rFonts w:cstheme="minorHAnsi"/>
                      <w:b/>
                      <w:bCs/>
                      <w:iCs/>
                    </w:rPr>
                  </w:pPr>
                  <w:sdt>
                    <w:sdtPr>
                      <w:rPr>
                        <w:rFonts w:cstheme="minorHAnsi"/>
                        <w:b/>
                        <w:bCs/>
                        <w:iCs/>
                      </w:rPr>
                      <w:id w:val="-168104994"/>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Blindness</w:t>
                  </w:r>
                </w:p>
              </w:tc>
              <w:tc>
                <w:tcPr>
                  <w:tcW w:w="1584" w:type="dxa"/>
                </w:tcPr>
                <w:p w14:paraId="2495E02D" w14:textId="2C0B834C" w:rsidR="00EA7472" w:rsidRPr="006A45FC" w:rsidRDefault="001640F4" w:rsidP="00EA7472">
                  <w:pPr>
                    <w:rPr>
                      <w:rFonts w:cstheme="minorHAnsi"/>
                      <w:b/>
                      <w:bCs/>
                      <w:iCs/>
                    </w:rPr>
                  </w:pPr>
                  <w:sdt>
                    <w:sdtPr>
                      <w:rPr>
                        <w:rFonts w:cstheme="minorHAnsi"/>
                        <w:b/>
                        <w:bCs/>
                        <w:iCs/>
                      </w:rPr>
                      <w:id w:val="1125347710"/>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Low Vision</w:t>
                  </w:r>
                </w:p>
              </w:tc>
              <w:tc>
                <w:tcPr>
                  <w:tcW w:w="1531" w:type="dxa"/>
                </w:tcPr>
                <w:p w14:paraId="24C5D486" w14:textId="77777777" w:rsidR="00EA7472" w:rsidRPr="006A45FC" w:rsidRDefault="001640F4" w:rsidP="00EA7472">
                  <w:pPr>
                    <w:rPr>
                      <w:rFonts w:cstheme="minorHAnsi"/>
                      <w:b/>
                      <w:bCs/>
                      <w:iCs/>
                    </w:rPr>
                  </w:pPr>
                  <w:sdt>
                    <w:sdtPr>
                      <w:rPr>
                        <w:rFonts w:cstheme="minorHAnsi"/>
                        <w:b/>
                        <w:bCs/>
                        <w:iCs/>
                      </w:rPr>
                      <w:id w:val="-951703389"/>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 xml:space="preserve">Deaf </w:t>
                  </w:r>
                </w:p>
              </w:tc>
              <w:tc>
                <w:tcPr>
                  <w:tcW w:w="1288" w:type="dxa"/>
                </w:tcPr>
                <w:p w14:paraId="5476D8AB" w14:textId="39566BDD" w:rsidR="00EA7472" w:rsidRPr="006A45FC" w:rsidRDefault="001640F4" w:rsidP="00EA7472">
                  <w:pPr>
                    <w:rPr>
                      <w:rFonts w:cstheme="minorHAnsi"/>
                      <w:b/>
                      <w:bCs/>
                      <w:iCs/>
                    </w:rPr>
                  </w:pPr>
                  <w:sdt>
                    <w:sdtPr>
                      <w:rPr>
                        <w:rFonts w:cstheme="minorHAnsi"/>
                        <w:b/>
                        <w:bCs/>
                        <w:iCs/>
                      </w:rPr>
                      <w:id w:val="-1076972701"/>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Hard of Hearing</w:t>
                  </w:r>
                </w:p>
              </w:tc>
            </w:tr>
            <w:tr w:rsidR="00EA7472" w:rsidRPr="006A45FC" w14:paraId="63E912D8" w14:textId="77777777" w:rsidTr="009138AA">
              <w:trPr>
                <w:trHeight w:val="836"/>
              </w:trPr>
              <w:tc>
                <w:tcPr>
                  <w:tcW w:w="1464" w:type="dxa"/>
                </w:tcPr>
                <w:p w14:paraId="659B7405" w14:textId="04F2C3F1" w:rsidR="00EA7472" w:rsidRPr="006A45FC" w:rsidRDefault="001640F4" w:rsidP="00EA7472">
                  <w:pPr>
                    <w:rPr>
                      <w:rFonts w:cstheme="minorHAnsi"/>
                      <w:b/>
                      <w:bCs/>
                      <w:iCs/>
                    </w:rPr>
                  </w:pPr>
                  <w:sdt>
                    <w:sdtPr>
                      <w:rPr>
                        <w:rFonts w:cstheme="minorHAnsi"/>
                        <w:b/>
                        <w:bCs/>
                        <w:iCs/>
                      </w:rPr>
                      <w:id w:val="-1243791483"/>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Speech and</w:t>
                  </w:r>
                  <w:r w:rsidR="00EA7472">
                    <w:rPr>
                      <w:rFonts w:cstheme="minorHAnsi"/>
                      <w:b/>
                      <w:bCs/>
                      <w:iCs/>
                    </w:rPr>
                    <w:t xml:space="preserve"> </w:t>
                  </w:r>
                  <w:r w:rsidR="00EA7472" w:rsidRPr="006A45FC">
                    <w:rPr>
                      <w:rFonts w:cstheme="minorHAnsi"/>
                      <w:b/>
                      <w:bCs/>
                      <w:iCs/>
                    </w:rPr>
                    <w:t>Language Disability</w:t>
                  </w:r>
                </w:p>
              </w:tc>
              <w:tc>
                <w:tcPr>
                  <w:tcW w:w="1392" w:type="dxa"/>
                </w:tcPr>
                <w:p w14:paraId="17BECA3F" w14:textId="77777777" w:rsidR="00EA7472" w:rsidRPr="006A45FC" w:rsidRDefault="001640F4" w:rsidP="00EA7472">
                  <w:pPr>
                    <w:rPr>
                      <w:rFonts w:cstheme="minorHAnsi"/>
                      <w:b/>
                      <w:bCs/>
                      <w:iCs/>
                    </w:rPr>
                  </w:pPr>
                  <w:sdt>
                    <w:sdtPr>
                      <w:rPr>
                        <w:rFonts w:cstheme="minorHAnsi"/>
                        <w:b/>
                        <w:bCs/>
                        <w:iCs/>
                      </w:rPr>
                      <w:id w:val="1463145566"/>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Intellectual Disability</w:t>
                  </w:r>
                </w:p>
              </w:tc>
              <w:tc>
                <w:tcPr>
                  <w:tcW w:w="1584" w:type="dxa"/>
                </w:tcPr>
                <w:p w14:paraId="0D6191FB" w14:textId="77777777" w:rsidR="00EA7472" w:rsidRPr="006A45FC" w:rsidRDefault="001640F4" w:rsidP="00EA7472">
                  <w:pPr>
                    <w:rPr>
                      <w:rFonts w:cstheme="minorHAnsi"/>
                      <w:b/>
                      <w:bCs/>
                      <w:iCs/>
                    </w:rPr>
                  </w:pPr>
                  <w:sdt>
                    <w:sdtPr>
                      <w:rPr>
                        <w:rFonts w:cstheme="minorHAnsi"/>
                        <w:b/>
                        <w:bCs/>
                        <w:iCs/>
                      </w:rPr>
                      <w:id w:val="1394546559"/>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Specific Learning Disabilities</w:t>
                  </w:r>
                </w:p>
              </w:tc>
              <w:tc>
                <w:tcPr>
                  <w:tcW w:w="1531" w:type="dxa"/>
                </w:tcPr>
                <w:p w14:paraId="7329FB69" w14:textId="77777777" w:rsidR="00EA7472" w:rsidRPr="006A45FC" w:rsidRDefault="001640F4" w:rsidP="00EA7472">
                  <w:pPr>
                    <w:rPr>
                      <w:rFonts w:cstheme="minorHAnsi"/>
                      <w:b/>
                      <w:bCs/>
                      <w:iCs/>
                    </w:rPr>
                  </w:pPr>
                  <w:sdt>
                    <w:sdtPr>
                      <w:rPr>
                        <w:rFonts w:cstheme="minorHAnsi"/>
                        <w:b/>
                        <w:bCs/>
                        <w:iCs/>
                      </w:rPr>
                      <w:id w:val="-1063944603"/>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 xml:space="preserve">Autism </w:t>
                  </w:r>
                  <w:r w:rsidR="00EA7472">
                    <w:rPr>
                      <w:rFonts w:cstheme="minorHAnsi"/>
                      <w:b/>
                      <w:bCs/>
                      <w:iCs/>
                    </w:rPr>
                    <w:t>Spectrum</w:t>
                  </w:r>
                  <w:r w:rsidR="00EA7472" w:rsidRPr="006A45FC">
                    <w:rPr>
                      <w:rFonts w:cstheme="minorHAnsi"/>
                      <w:b/>
                      <w:bCs/>
                      <w:iCs/>
                    </w:rPr>
                    <w:t xml:space="preserve"> Disorder</w:t>
                  </w:r>
                </w:p>
              </w:tc>
              <w:tc>
                <w:tcPr>
                  <w:tcW w:w="1288" w:type="dxa"/>
                </w:tcPr>
                <w:p w14:paraId="2C9ED1F3" w14:textId="77777777" w:rsidR="00EA7472" w:rsidRPr="006A45FC" w:rsidRDefault="001640F4" w:rsidP="00EA7472">
                  <w:pPr>
                    <w:rPr>
                      <w:rFonts w:cstheme="minorHAnsi"/>
                      <w:b/>
                      <w:bCs/>
                      <w:iCs/>
                    </w:rPr>
                  </w:pPr>
                  <w:sdt>
                    <w:sdtPr>
                      <w:rPr>
                        <w:rFonts w:cstheme="minorHAnsi"/>
                        <w:b/>
                        <w:bCs/>
                        <w:iCs/>
                      </w:rPr>
                      <w:id w:val="1657647174"/>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Mental Illness</w:t>
                  </w:r>
                </w:p>
              </w:tc>
            </w:tr>
            <w:tr w:rsidR="00EA7472" w:rsidRPr="006A45FC" w14:paraId="18A445FB" w14:textId="77777777" w:rsidTr="009138AA">
              <w:trPr>
                <w:trHeight w:val="800"/>
              </w:trPr>
              <w:tc>
                <w:tcPr>
                  <w:tcW w:w="1464" w:type="dxa"/>
                </w:tcPr>
                <w:p w14:paraId="7F84D1D0" w14:textId="77777777" w:rsidR="00EA7472" w:rsidRPr="006A45FC" w:rsidRDefault="001640F4" w:rsidP="00EA7472">
                  <w:pPr>
                    <w:rPr>
                      <w:rFonts w:cstheme="minorHAnsi"/>
                      <w:b/>
                      <w:bCs/>
                      <w:iCs/>
                    </w:rPr>
                  </w:pPr>
                  <w:sdt>
                    <w:sdtPr>
                      <w:rPr>
                        <w:rFonts w:cstheme="minorHAnsi"/>
                        <w:b/>
                        <w:bCs/>
                        <w:iCs/>
                      </w:rPr>
                      <w:id w:val="-1760286505"/>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Multiple Sclerosis</w:t>
                  </w:r>
                </w:p>
              </w:tc>
              <w:tc>
                <w:tcPr>
                  <w:tcW w:w="1392" w:type="dxa"/>
                </w:tcPr>
                <w:p w14:paraId="2572279A" w14:textId="77777777" w:rsidR="00EA7472" w:rsidRPr="006A45FC" w:rsidRDefault="001640F4" w:rsidP="00EA7472">
                  <w:pPr>
                    <w:rPr>
                      <w:rFonts w:cstheme="minorHAnsi"/>
                      <w:b/>
                      <w:bCs/>
                      <w:iCs/>
                    </w:rPr>
                  </w:pPr>
                  <w:sdt>
                    <w:sdtPr>
                      <w:rPr>
                        <w:rFonts w:cstheme="minorHAnsi"/>
                        <w:b/>
                        <w:bCs/>
                        <w:iCs/>
                      </w:rPr>
                      <w:id w:val="911741575"/>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Parkinson's Disease</w:t>
                  </w:r>
                </w:p>
              </w:tc>
              <w:tc>
                <w:tcPr>
                  <w:tcW w:w="1584" w:type="dxa"/>
                </w:tcPr>
                <w:p w14:paraId="27660F58" w14:textId="43C9A092" w:rsidR="00EA7472" w:rsidRPr="006A45FC" w:rsidRDefault="001640F4" w:rsidP="00EA7472">
                  <w:pPr>
                    <w:rPr>
                      <w:rFonts w:cstheme="minorHAnsi"/>
                      <w:b/>
                      <w:bCs/>
                      <w:iCs/>
                    </w:rPr>
                  </w:pPr>
                  <w:sdt>
                    <w:sdtPr>
                      <w:rPr>
                        <w:rFonts w:cstheme="minorHAnsi"/>
                        <w:b/>
                        <w:bCs/>
                        <w:iCs/>
                      </w:rPr>
                      <w:id w:val="733976107"/>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proofErr w:type="spellStart"/>
                  <w:r w:rsidR="00EA7472" w:rsidRPr="006A45FC">
                    <w:rPr>
                      <w:rFonts w:cstheme="minorHAnsi"/>
                      <w:b/>
                      <w:bCs/>
                      <w:iCs/>
                    </w:rPr>
                    <w:t>Haemophilia</w:t>
                  </w:r>
                  <w:proofErr w:type="spellEnd"/>
                </w:p>
              </w:tc>
              <w:tc>
                <w:tcPr>
                  <w:tcW w:w="1531" w:type="dxa"/>
                </w:tcPr>
                <w:p w14:paraId="116778FD" w14:textId="06FCF9CC" w:rsidR="00EA7472" w:rsidRPr="006A45FC" w:rsidRDefault="001640F4" w:rsidP="00EA7472">
                  <w:pPr>
                    <w:rPr>
                      <w:rFonts w:cstheme="minorHAnsi"/>
                      <w:b/>
                      <w:bCs/>
                      <w:iCs/>
                    </w:rPr>
                  </w:pPr>
                  <w:sdt>
                    <w:sdtPr>
                      <w:rPr>
                        <w:rFonts w:cstheme="minorHAnsi"/>
                        <w:b/>
                        <w:bCs/>
                        <w:iCs/>
                      </w:rPr>
                      <w:id w:val="-1100953027"/>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Thalassemia</w:t>
                  </w:r>
                </w:p>
              </w:tc>
              <w:tc>
                <w:tcPr>
                  <w:tcW w:w="1288" w:type="dxa"/>
                </w:tcPr>
                <w:p w14:paraId="49994977" w14:textId="77777777" w:rsidR="00EA7472" w:rsidRPr="006A45FC" w:rsidRDefault="001640F4" w:rsidP="00EA7472">
                  <w:pPr>
                    <w:rPr>
                      <w:rFonts w:cstheme="minorHAnsi"/>
                      <w:b/>
                      <w:bCs/>
                      <w:iCs/>
                    </w:rPr>
                  </w:pPr>
                  <w:sdt>
                    <w:sdtPr>
                      <w:rPr>
                        <w:rFonts w:cstheme="minorHAnsi"/>
                        <w:b/>
                        <w:bCs/>
                        <w:iCs/>
                      </w:rPr>
                      <w:id w:val="369970234"/>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Sickle Cell Disease</w:t>
                  </w:r>
                </w:p>
              </w:tc>
            </w:tr>
            <w:tr w:rsidR="00EA7472" w:rsidRPr="006A45FC" w14:paraId="4BE9E2A9" w14:textId="77777777" w:rsidTr="009138AA">
              <w:trPr>
                <w:trHeight w:val="353"/>
              </w:trPr>
              <w:tc>
                <w:tcPr>
                  <w:tcW w:w="1464" w:type="dxa"/>
                  <w:vMerge w:val="restart"/>
                </w:tcPr>
                <w:p w14:paraId="711D694D" w14:textId="77777777" w:rsidR="00EA7472" w:rsidRPr="006A45FC" w:rsidRDefault="001640F4" w:rsidP="00EA7472">
                  <w:pPr>
                    <w:rPr>
                      <w:rFonts w:cstheme="minorHAnsi"/>
                      <w:b/>
                      <w:bCs/>
                      <w:iCs/>
                    </w:rPr>
                  </w:pPr>
                  <w:sdt>
                    <w:sdtPr>
                      <w:rPr>
                        <w:rFonts w:cstheme="minorHAnsi"/>
                        <w:b/>
                        <w:bCs/>
                        <w:iCs/>
                      </w:rPr>
                      <w:id w:val="-672727446"/>
                      <w14:checkbox>
                        <w14:checked w14:val="0"/>
                        <w14:checkedState w14:val="2612" w14:font="MS Gothic"/>
                        <w14:uncheckedState w14:val="2610" w14:font="MS Gothic"/>
                      </w14:checkbox>
                    </w:sdtPr>
                    <w:sdtEndPr/>
                    <w:sdtContent>
                      <w:r w:rsidR="00EA7472">
                        <w:rPr>
                          <w:rFonts w:ascii="MS Gothic" w:eastAsia="MS Gothic" w:hAnsi="MS Gothic" w:cstheme="minorHAnsi" w:hint="eastAsia"/>
                          <w:b/>
                          <w:bCs/>
                          <w:iCs/>
                        </w:rPr>
                        <w:t>☐</w:t>
                      </w:r>
                    </w:sdtContent>
                  </w:sdt>
                  <w:r w:rsidR="00EA7472">
                    <w:rPr>
                      <w:rFonts w:cstheme="minorHAnsi"/>
                      <w:b/>
                      <w:bCs/>
                      <w:iCs/>
                    </w:rPr>
                    <w:t xml:space="preserve"> </w:t>
                  </w:r>
                  <w:r w:rsidR="00EA7472" w:rsidRPr="006A45FC">
                    <w:rPr>
                      <w:rFonts w:cstheme="minorHAnsi"/>
                      <w:b/>
                      <w:bCs/>
                      <w:iCs/>
                    </w:rPr>
                    <w:t>Multiple Disabilities</w:t>
                  </w:r>
                </w:p>
              </w:tc>
              <w:tc>
                <w:tcPr>
                  <w:tcW w:w="1392" w:type="dxa"/>
                </w:tcPr>
                <w:p w14:paraId="105D94E1" w14:textId="77777777" w:rsidR="00EA7472" w:rsidRPr="006A45FC" w:rsidRDefault="00EA7472" w:rsidP="00EA7472">
                  <w:pPr>
                    <w:rPr>
                      <w:rFonts w:cstheme="minorHAnsi"/>
                      <w:b/>
                      <w:bCs/>
                      <w:iCs/>
                    </w:rPr>
                  </w:pPr>
                </w:p>
              </w:tc>
              <w:tc>
                <w:tcPr>
                  <w:tcW w:w="1584" w:type="dxa"/>
                  <w:vMerge w:val="restart"/>
                </w:tcPr>
                <w:p w14:paraId="71253069" w14:textId="77777777" w:rsidR="00EA7472" w:rsidRPr="006A45FC" w:rsidRDefault="00EA7472" w:rsidP="00EA7472">
                  <w:pPr>
                    <w:rPr>
                      <w:rFonts w:eastAsia="Times New Roman" w:cstheme="minorHAnsi"/>
                      <w:b/>
                      <w:bCs/>
                      <w:iCs/>
                      <w:color w:val="000000"/>
                      <w:lang w:eastAsia="en-IN"/>
                    </w:rPr>
                  </w:pPr>
                </w:p>
              </w:tc>
              <w:tc>
                <w:tcPr>
                  <w:tcW w:w="1531" w:type="dxa"/>
                  <w:vMerge w:val="restart"/>
                </w:tcPr>
                <w:p w14:paraId="3ABF2095" w14:textId="77777777" w:rsidR="00EA7472" w:rsidRPr="006A45FC" w:rsidRDefault="00EA7472" w:rsidP="00EA7472">
                  <w:pPr>
                    <w:rPr>
                      <w:rFonts w:eastAsia="Times New Roman" w:cstheme="minorHAnsi"/>
                      <w:b/>
                      <w:bCs/>
                      <w:iCs/>
                      <w:color w:val="000000"/>
                      <w:lang w:eastAsia="en-IN"/>
                    </w:rPr>
                  </w:pPr>
                </w:p>
              </w:tc>
              <w:tc>
                <w:tcPr>
                  <w:tcW w:w="1288" w:type="dxa"/>
                  <w:vMerge w:val="restart"/>
                </w:tcPr>
                <w:p w14:paraId="5151D875" w14:textId="77777777" w:rsidR="00EA7472" w:rsidRPr="006A45FC" w:rsidRDefault="00EA7472" w:rsidP="00EA7472">
                  <w:pPr>
                    <w:rPr>
                      <w:rFonts w:cstheme="minorHAnsi"/>
                      <w:b/>
                      <w:bCs/>
                      <w:iCs/>
                    </w:rPr>
                  </w:pPr>
                </w:p>
              </w:tc>
            </w:tr>
            <w:tr w:rsidR="00EA7472" w:rsidRPr="006A45FC" w14:paraId="732AD08D" w14:textId="77777777" w:rsidTr="009138AA">
              <w:trPr>
                <w:trHeight w:val="352"/>
              </w:trPr>
              <w:tc>
                <w:tcPr>
                  <w:tcW w:w="1464" w:type="dxa"/>
                  <w:vMerge/>
                </w:tcPr>
                <w:p w14:paraId="1FC5CACA" w14:textId="77777777" w:rsidR="00EA7472" w:rsidRDefault="00EA7472" w:rsidP="00EA7472">
                  <w:pPr>
                    <w:rPr>
                      <w:rFonts w:cstheme="minorHAnsi"/>
                      <w:b/>
                      <w:bCs/>
                      <w:iCs/>
                    </w:rPr>
                  </w:pPr>
                </w:p>
              </w:tc>
              <w:tc>
                <w:tcPr>
                  <w:tcW w:w="1392" w:type="dxa"/>
                </w:tcPr>
                <w:p w14:paraId="02017131" w14:textId="77777777" w:rsidR="00EA7472" w:rsidRPr="006A45FC" w:rsidRDefault="00EA7472" w:rsidP="00EA7472">
                  <w:pPr>
                    <w:rPr>
                      <w:rFonts w:cstheme="minorHAnsi"/>
                      <w:b/>
                      <w:bCs/>
                      <w:iCs/>
                    </w:rPr>
                  </w:pPr>
                </w:p>
              </w:tc>
              <w:tc>
                <w:tcPr>
                  <w:tcW w:w="1584" w:type="dxa"/>
                  <w:vMerge/>
                </w:tcPr>
                <w:p w14:paraId="0C60150F" w14:textId="77777777" w:rsidR="00EA7472" w:rsidRPr="006A45FC" w:rsidRDefault="00EA7472" w:rsidP="00EA7472">
                  <w:pPr>
                    <w:rPr>
                      <w:rFonts w:eastAsia="Times New Roman" w:cstheme="minorHAnsi"/>
                      <w:b/>
                      <w:bCs/>
                      <w:iCs/>
                      <w:color w:val="000000"/>
                      <w:lang w:eastAsia="en-IN"/>
                    </w:rPr>
                  </w:pPr>
                </w:p>
              </w:tc>
              <w:tc>
                <w:tcPr>
                  <w:tcW w:w="1531" w:type="dxa"/>
                  <w:vMerge/>
                </w:tcPr>
                <w:p w14:paraId="5D149307" w14:textId="77777777" w:rsidR="00EA7472" w:rsidRPr="006A45FC" w:rsidRDefault="00EA7472" w:rsidP="00EA7472">
                  <w:pPr>
                    <w:rPr>
                      <w:rFonts w:eastAsia="Times New Roman" w:cstheme="minorHAnsi"/>
                      <w:b/>
                      <w:bCs/>
                      <w:iCs/>
                      <w:color w:val="000000"/>
                      <w:lang w:eastAsia="en-IN"/>
                    </w:rPr>
                  </w:pPr>
                </w:p>
              </w:tc>
              <w:tc>
                <w:tcPr>
                  <w:tcW w:w="1288" w:type="dxa"/>
                  <w:vMerge/>
                </w:tcPr>
                <w:p w14:paraId="79595550" w14:textId="77777777" w:rsidR="00EA7472" w:rsidRPr="006A45FC" w:rsidRDefault="00EA7472" w:rsidP="00EA7472">
                  <w:pPr>
                    <w:rPr>
                      <w:rFonts w:cstheme="minorHAnsi"/>
                      <w:b/>
                      <w:bCs/>
                      <w:iCs/>
                    </w:rPr>
                  </w:pPr>
                </w:p>
              </w:tc>
            </w:tr>
          </w:tbl>
          <w:p w14:paraId="6CE3CCD7" w14:textId="6140486B" w:rsidR="00EA7472" w:rsidRPr="00D02A63" w:rsidRDefault="00EA7472" w:rsidP="00EA7472">
            <w:pPr>
              <w:rPr>
                <w:rFonts w:cstheme="minorHAnsi"/>
                <w:b/>
                <w:bCs/>
                <w:highlight w:val="yellow"/>
              </w:rPr>
            </w:pPr>
          </w:p>
        </w:tc>
      </w:tr>
      <w:tr w:rsidR="00EA7472" w:rsidRPr="00D8262D" w14:paraId="23A91088" w14:textId="77777777" w:rsidTr="003152F6">
        <w:trPr>
          <w:trHeight w:val="422"/>
          <w:jc w:val="center"/>
        </w:trPr>
        <w:tc>
          <w:tcPr>
            <w:tcW w:w="730" w:type="dxa"/>
            <w:vMerge/>
          </w:tcPr>
          <w:p w14:paraId="7C394037" w14:textId="77777777" w:rsidR="00EA7472" w:rsidRPr="00D8262D"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vMerge/>
          </w:tcPr>
          <w:p w14:paraId="3B6165AF" w14:textId="77777777" w:rsidR="00EA7472" w:rsidRPr="00D02A63" w:rsidRDefault="00EA7472" w:rsidP="00EA7472">
            <w:pPr>
              <w:pStyle w:val="Default"/>
              <w:spacing w:line="276" w:lineRule="auto"/>
              <w:rPr>
                <w:rFonts w:asciiTheme="minorHAnsi" w:hAnsiTheme="minorHAnsi" w:cstheme="minorHAnsi"/>
                <w:b/>
                <w:bCs/>
                <w:color w:val="auto"/>
                <w:sz w:val="22"/>
                <w:szCs w:val="22"/>
                <w:highlight w:val="yellow"/>
              </w:rPr>
            </w:pPr>
          </w:p>
        </w:tc>
        <w:tc>
          <w:tcPr>
            <w:tcW w:w="7475" w:type="dxa"/>
          </w:tcPr>
          <w:p w14:paraId="2286AD0A" w14:textId="6B340BF1" w:rsidR="00EA7472" w:rsidRDefault="00EA7472" w:rsidP="00EA7472">
            <w:pPr>
              <w:spacing w:line="276" w:lineRule="auto"/>
              <w:rPr>
                <w:rFonts w:cstheme="minorHAnsi"/>
                <w:b/>
                <w:bCs/>
                <w:iCs/>
              </w:rPr>
            </w:pPr>
            <w:r>
              <w:rPr>
                <w:rFonts w:cstheme="minorHAnsi"/>
                <w:b/>
                <w:bCs/>
                <w:iCs/>
              </w:rPr>
              <w:t>Remarks:</w:t>
            </w:r>
          </w:p>
        </w:tc>
      </w:tr>
      <w:tr w:rsidR="00EA7472" w:rsidRPr="00D8262D" w14:paraId="7EBD9CDA" w14:textId="77777777" w:rsidTr="00770419">
        <w:trPr>
          <w:trHeight w:val="20"/>
          <w:jc w:val="center"/>
        </w:trPr>
        <w:tc>
          <w:tcPr>
            <w:tcW w:w="730" w:type="dxa"/>
          </w:tcPr>
          <w:p w14:paraId="30D4FD6E" w14:textId="77777777" w:rsidR="00EA7472"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760B31FC" w14:textId="518A7BFC" w:rsidR="00EA7472" w:rsidRPr="00D8262D" w:rsidRDefault="00EA7472" w:rsidP="00EA7472">
            <w:pPr>
              <w:pStyle w:val="Default"/>
              <w:spacing w:line="276" w:lineRule="auto"/>
              <w:rPr>
                <w:rFonts w:asciiTheme="minorHAnsi" w:hAnsiTheme="minorHAnsi" w:cstheme="minorHAnsi"/>
                <w:b/>
                <w:bCs/>
                <w:color w:val="auto"/>
                <w:sz w:val="22"/>
                <w:szCs w:val="22"/>
              </w:rPr>
            </w:pPr>
            <w:r>
              <w:rPr>
                <w:rFonts w:asciiTheme="minorHAnsi" w:hAnsiTheme="minorHAnsi" w:cstheme="minorHAnsi"/>
                <w:b/>
                <w:bCs/>
                <w:color w:val="auto"/>
                <w:sz w:val="22"/>
                <w:szCs w:val="22"/>
              </w:rPr>
              <w:t>Submitting Body Details</w:t>
            </w:r>
          </w:p>
        </w:tc>
        <w:tc>
          <w:tcPr>
            <w:tcW w:w="7475" w:type="dxa"/>
          </w:tcPr>
          <w:p w14:paraId="3820C8D0" w14:textId="6408D204" w:rsidR="00EA7472" w:rsidRDefault="00EA7472" w:rsidP="00EA7472">
            <w:pPr>
              <w:spacing w:line="276" w:lineRule="auto"/>
              <w:rPr>
                <w:b/>
                <w:bCs/>
                <w:iCs/>
              </w:rPr>
            </w:pPr>
            <w:r>
              <w:rPr>
                <w:rFonts w:cstheme="minorHAnsi"/>
                <w:b/>
                <w:bCs/>
              </w:rPr>
              <w:t>Name: Food Industry Capacity and Skill Initiative</w:t>
            </w:r>
          </w:p>
          <w:p w14:paraId="5A4685A9" w14:textId="322B1A82" w:rsidR="00EA7472" w:rsidRDefault="00EA7472" w:rsidP="00EA7472">
            <w:pPr>
              <w:spacing w:line="276" w:lineRule="auto"/>
              <w:rPr>
                <w:rFonts w:cstheme="minorHAnsi"/>
                <w:b/>
                <w:bCs/>
              </w:rPr>
            </w:pPr>
            <w:r>
              <w:rPr>
                <w:rFonts w:cstheme="minorHAnsi"/>
                <w:b/>
                <w:bCs/>
              </w:rPr>
              <w:t>E-mail ID: ceo@ficsi.in</w:t>
            </w:r>
          </w:p>
          <w:p w14:paraId="1875EACE" w14:textId="070F77D1" w:rsidR="00EA7472" w:rsidRPr="00D8262D" w:rsidRDefault="00EA7472" w:rsidP="00EA7472">
            <w:pPr>
              <w:spacing w:line="276" w:lineRule="auto"/>
              <w:rPr>
                <w:iCs/>
              </w:rPr>
            </w:pPr>
            <w:r>
              <w:rPr>
                <w:rFonts w:cstheme="minorHAnsi"/>
                <w:b/>
                <w:bCs/>
              </w:rPr>
              <w:t>Contact Number:9711260230</w:t>
            </w:r>
          </w:p>
        </w:tc>
      </w:tr>
      <w:tr w:rsidR="00EA7472" w:rsidRPr="00D8262D" w14:paraId="3196DFB1" w14:textId="77777777" w:rsidTr="00770419">
        <w:trPr>
          <w:trHeight w:val="20"/>
          <w:jc w:val="center"/>
        </w:trPr>
        <w:tc>
          <w:tcPr>
            <w:tcW w:w="730" w:type="dxa"/>
          </w:tcPr>
          <w:p w14:paraId="47B2CE67" w14:textId="77777777" w:rsidR="00EA7472"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31A515AB" w14:textId="3C8BA753" w:rsidR="00EA7472" w:rsidRPr="002B6E3A" w:rsidRDefault="00EA7472" w:rsidP="00EA7472">
            <w:pPr>
              <w:pStyle w:val="Default"/>
              <w:spacing w:line="276" w:lineRule="auto"/>
              <w:rPr>
                <w:rFonts w:asciiTheme="minorHAnsi" w:hAnsiTheme="minorHAnsi" w:cstheme="minorHAnsi"/>
                <w:b/>
                <w:bCs/>
                <w:color w:val="auto"/>
                <w:sz w:val="22"/>
                <w:szCs w:val="22"/>
              </w:rPr>
            </w:pPr>
            <w:r w:rsidRPr="002B6E3A">
              <w:rPr>
                <w:rFonts w:asciiTheme="minorHAnsi" w:hAnsiTheme="minorHAnsi" w:cstheme="minorHAnsi"/>
                <w:b/>
                <w:bCs/>
                <w:color w:val="auto"/>
                <w:sz w:val="22"/>
                <w:szCs w:val="22"/>
              </w:rPr>
              <w:t xml:space="preserve">Certifying Body </w:t>
            </w:r>
          </w:p>
        </w:tc>
        <w:tc>
          <w:tcPr>
            <w:tcW w:w="7475" w:type="dxa"/>
          </w:tcPr>
          <w:p w14:paraId="253D0934" w14:textId="4A87A67C" w:rsidR="00EA7472" w:rsidRPr="00D8262D" w:rsidRDefault="00EA7472" w:rsidP="00EA7472">
            <w:pPr>
              <w:spacing w:line="276" w:lineRule="auto"/>
              <w:rPr>
                <w:iCs/>
              </w:rPr>
            </w:pPr>
            <w:r>
              <w:rPr>
                <w:iCs/>
              </w:rPr>
              <w:t>Food Industry Capacity and Skill Initiative</w:t>
            </w:r>
          </w:p>
        </w:tc>
      </w:tr>
      <w:tr w:rsidR="00EA7472" w:rsidRPr="00D8262D" w14:paraId="7942A1EB" w14:textId="77777777" w:rsidTr="00770419">
        <w:trPr>
          <w:trHeight w:val="77"/>
          <w:jc w:val="center"/>
        </w:trPr>
        <w:tc>
          <w:tcPr>
            <w:tcW w:w="730" w:type="dxa"/>
          </w:tcPr>
          <w:p w14:paraId="04104DF0" w14:textId="77777777" w:rsidR="00EA7472" w:rsidRPr="00D8262D"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008AB25A" w14:textId="77777777" w:rsidR="00EA7472" w:rsidRPr="00D8262D" w:rsidRDefault="00EA7472" w:rsidP="00EA7472">
            <w:pPr>
              <w:pStyle w:val="Default"/>
              <w:spacing w:line="276" w:lineRule="auto"/>
              <w:rPr>
                <w:rFonts w:asciiTheme="minorHAnsi" w:hAnsiTheme="minorHAnsi" w:cstheme="minorHAnsi"/>
                <w:b/>
                <w:bCs/>
                <w:color w:val="auto"/>
                <w:sz w:val="22"/>
                <w:szCs w:val="22"/>
              </w:rPr>
            </w:pPr>
            <w:r w:rsidRPr="00D8262D">
              <w:rPr>
                <w:rFonts w:asciiTheme="minorHAnsi" w:hAnsiTheme="minorHAnsi" w:cstheme="minorHAnsi"/>
                <w:b/>
                <w:bCs/>
                <w:color w:val="auto"/>
                <w:sz w:val="22"/>
                <w:szCs w:val="22"/>
              </w:rPr>
              <w:t>Employment Avenues</w:t>
            </w:r>
            <w:r>
              <w:rPr>
                <w:rFonts w:asciiTheme="minorHAnsi" w:hAnsiTheme="minorHAnsi" w:cstheme="minorHAnsi"/>
                <w:b/>
                <w:bCs/>
                <w:color w:val="auto"/>
                <w:sz w:val="22"/>
                <w:szCs w:val="22"/>
              </w:rPr>
              <w:t>/O</w:t>
            </w:r>
            <w:r w:rsidRPr="00D8262D">
              <w:rPr>
                <w:rFonts w:asciiTheme="minorHAnsi" w:hAnsiTheme="minorHAnsi" w:cstheme="minorHAnsi"/>
                <w:b/>
                <w:bCs/>
                <w:color w:val="auto"/>
                <w:sz w:val="22"/>
                <w:szCs w:val="22"/>
              </w:rPr>
              <w:t>pportunities</w:t>
            </w:r>
          </w:p>
        </w:tc>
        <w:tc>
          <w:tcPr>
            <w:tcW w:w="7475" w:type="dxa"/>
          </w:tcPr>
          <w:p w14:paraId="63E8E914" w14:textId="72935268" w:rsidR="00EA7472" w:rsidRPr="00B57E98" w:rsidRDefault="00EA7472" w:rsidP="00EA7472">
            <w:pPr>
              <w:spacing w:line="276" w:lineRule="auto"/>
              <w:rPr>
                <w:iCs/>
              </w:rPr>
            </w:pPr>
            <w:r>
              <w:t xml:space="preserve">A candidate after successful completion of the course may have the opportunity </w:t>
            </w:r>
            <w:r w:rsidR="002D3EAA">
              <w:t>to work</w:t>
            </w:r>
            <w:r>
              <w:t xml:space="preserve"> in </w:t>
            </w:r>
            <w:r w:rsidR="001640F4">
              <w:t xml:space="preserve">the </w:t>
            </w:r>
            <w:r>
              <w:t>food processing industry.</w:t>
            </w:r>
          </w:p>
        </w:tc>
      </w:tr>
      <w:tr w:rsidR="00EA7472" w:rsidRPr="00D8262D" w14:paraId="006E9B0A" w14:textId="77777777" w:rsidTr="00770419">
        <w:trPr>
          <w:trHeight w:val="20"/>
          <w:jc w:val="center"/>
        </w:trPr>
        <w:tc>
          <w:tcPr>
            <w:tcW w:w="730" w:type="dxa"/>
          </w:tcPr>
          <w:p w14:paraId="0C4AB121" w14:textId="77777777" w:rsidR="00EA7472" w:rsidRPr="00D8262D"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287A031A" w14:textId="77777777" w:rsidR="00EA7472" w:rsidRPr="00D8262D" w:rsidRDefault="00EA7472" w:rsidP="00EA7472">
            <w:pPr>
              <w:pStyle w:val="Default"/>
              <w:spacing w:line="276" w:lineRule="auto"/>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Career </w:t>
            </w:r>
            <w:r w:rsidRPr="004E47BE">
              <w:rPr>
                <w:rFonts w:asciiTheme="minorHAnsi" w:hAnsiTheme="minorHAnsi" w:cstheme="minorHAnsi"/>
                <w:b/>
                <w:bCs/>
                <w:color w:val="auto"/>
                <w:sz w:val="22"/>
                <w:szCs w:val="22"/>
              </w:rPr>
              <w:t>Progression</w:t>
            </w:r>
          </w:p>
        </w:tc>
        <w:tc>
          <w:tcPr>
            <w:tcW w:w="7475" w:type="dxa"/>
          </w:tcPr>
          <w:p w14:paraId="6BD5B431" w14:textId="432F5AE8" w:rsidR="00EA7472" w:rsidRPr="00E16D83" w:rsidRDefault="00EA7472" w:rsidP="00E16D83">
            <w:pPr>
              <w:rPr>
                <w:sz w:val="24"/>
              </w:rPr>
            </w:pPr>
            <w:r>
              <w:rPr>
                <w:iCs/>
              </w:rPr>
              <w:t xml:space="preserve">The person after gaining experience further can work </w:t>
            </w:r>
            <w:r w:rsidR="001640F4">
              <w:rPr>
                <w:iCs/>
              </w:rPr>
              <w:t>as</w:t>
            </w:r>
            <w:r w:rsidR="00611E92">
              <w:rPr>
                <w:rFonts w:cstheme="minorHAnsi"/>
              </w:rPr>
              <w:t xml:space="preserve"> </w:t>
            </w:r>
            <w:r w:rsidR="002D3EAA">
              <w:rPr>
                <w:rFonts w:cstheme="minorHAnsi"/>
              </w:rPr>
              <w:t xml:space="preserve">a </w:t>
            </w:r>
            <w:r w:rsidR="0011301A" w:rsidRPr="0011301A">
              <w:rPr>
                <w:rFonts w:cstheme="minorHAnsi"/>
                <w:spacing w:val="-2"/>
              </w:rPr>
              <w:t>Food Sampler (NSQF Level 3.5)</w:t>
            </w:r>
          </w:p>
        </w:tc>
      </w:tr>
      <w:tr w:rsidR="00EA7472" w:rsidRPr="00D8262D" w14:paraId="55B514AE" w14:textId="77777777" w:rsidTr="00770419">
        <w:trPr>
          <w:trHeight w:val="20"/>
          <w:jc w:val="center"/>
        </w:trPr>
        <w:tc>
          <w:tcPr>
            <w:tcW w:w="730" w:type="dxa"/>
          </w:tcPr>
          <w:p w14:paraId="2E3E7D04" w14:textId="77777777" w:rsidR="00EA7472" w:rsidRPr="00D8262D"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7E015E2D" w14:textId="77777777" w:rsidR="00EA7472" w:rsidRDefault="00EA7472" w:rsidP="00EA7472">
            <w:pPr>
              <w:pStyle w:val="Default"/>
              <w:spacing w:line="276" w:lineRule="auto"/>
              <w:rPr>
                <w:rFonts w:asciiTheme="minorHAnsi" w:hAnsiTheme="minorHAnsi" w:cstheme="minorHAnsi"/>
                <w:b/>
                <w:bCs/>
                <w:color w:val="auto"/>
                <w:sz w:val="22"/>
                <w:szCs w:val="22"/>
              </w:rPr>
            </w:pPr>
            <w:r>
              <w:rPr>
                <w:rFonts w:asciiTheme="minorHAnsi" w:hAnsiTheme="minorHAnsi" w:cstheme="minorHAnsi"/>
                <w:b/>
                <w:bCs/>
                <w:color w:val="auto"/>
                <w:sz w:val="22"/>
                <w:szCs w:val="22"/>
              </w:rPr>
              <w:t>Trainer’s Qualification &amp; Experience:</w:t>
            </w:r>
          </w:p>
          <w:p w14:paraId="1F274BCC" w14:textId="1586CE60" w:rsidR="00EA7472" w:rsidRPr="00882AD6" w:rsidRDefault="00EA7472" w:rsidP="00EA7472">
            <w:pPr>
              <w:tabs>
                <w:tab w:val="left" w:pos="975"/>
              </w:tabs>
              <w:rPr>
                <w:lang w:val="en-IN"/>
              </w:rPr>
            </w:pPr>
            <w:r>
              <w:rPr>
                <w:lang w:val="en-IN"/>
              </w:rPr>
              <w:tab/>
            </w:r>
          </w:p>
        </w:tc>
        <w:tc>
          <w:tcPr>
            <w:tcW w:w="7475" w:type="dxa"/>
          </w:tcPr>
          <w:p w14:paraId="1D9D8099" w14:textId="7F85DDEC" w:rsidR="00C572B8" w:rsidRDefault="00C572B8" w:rsidP="00EA7472">
            <w:pPr>
              <w:pStyle w:val="TableParagraph"/>
              <w:numPr>
                <w:ilvl w:val="0"/>
                <w:numId w:val="11"/>
              </w:numPr>
              <w:spacing w:before="1"/>
              <w:ind w:right="261"/>
              <w:rPr>
                <w:rFonts w:asciiTheme="minorHAnsi" w:eastAsiaTheme="minorEastAsia" w:hAnsiTheme="minorHAnsi" w:cstheme="minorBidi"/>
                <w:iCs/>
              </w:rPr>
            </w:pPr>
            <w:proofErr w:type="spellStart"/>
            <w:proofErr w:type="gramStart"/>
            <w:r w:rsidRPr="00C572B8">
              <w:rPr>
                <w:rFonts w:asciiTheme="minorHAnsi" w:eastAsiaTheme="minorEastAsia" w:hAnsiTheme="minorHAnsi" w:cstheme="minorBidi"/>
                <w:iCs/>
              </w:rPr>
              <w:t>B.Sc</w:t>
            </w:r>
            <w:proofErr w:type="spellEnd"/>
            <w:proofErr w:type="gramEnd"/>
            <w:r w:rsidRPr="00C572B8">
              <w:rPr>
                <w:rFonts w:asciiTheme="minorHAnsi" w:eastAsiaTheme="minorEastAsia" w:hAnsiTheme="minorHAnsi" w:cstheme="minorBidi"/>
                <w:iCs/>
              </w:rPr>
              <w:t xml:space="preserve"> or graduate/</w:t>
            </w:r>
            <w:proofErr w:type="spellStart"/>
            <w:r w:rsidRPr="00C572B8">
              <w:rPr>
                <w:rFonts w:asciiTheme="minorHAnsi" w:eastAsiaTheme="minorEastAsia" w:hAnsiTheme="minorHAnsi" w:cstheme="minorBidi"/>
                <w:iCs/>
              </w:rPr>
              <w:t>B.Tech</w:t>
            </w:r>
            <w:proofErr w:type="spellEnd"/>
            <w:r w:rsidRPr="00C572B8">
              <w:rPr>
                <w:rFonts w:asciiTheme="minorHAnsi" w:eastAsiaTheme="minorEastAsia" w:hAnsiTheme="minorHAnsi" w:cstheme="minorBidi"/>
                <w:iCs/>
              </w:rPr>
              <w:t xml:space="preserve">/BE in Food technology or food engineering with 3 years </w:t>
            </w:r>
            <w:r w:rsidR="0011301A">
              <w:rPr>
                <w:rFonts w:asciiTheme="minorHAnsi" w:eastAsiaTheme="minorEastAsia" w:hAnsiTheme="minorHAnsi" w:cstheme="minorBidi"/>
                <w:iCs/>
              </w:rPr>
              <w:t xml:space="preserve">of </w:t>
            </w:r>
            <w:r w:rsidRPr="00C572B8">
              <w:rPr>
                <w:rFonts w:asciiTheme="minorHAnsi" w:eastAsiaTheme="minorEastAsia" w:hAnsiTheme="minorHAnsi" w:cstheme="minorBidi"/>
                <w:iCs/>
              </w:rPr>
              <w:t xml:space="preserve">industry and 1 year </w:t>
            </w:r>
            <w:r w:rsidR="0011301A">
              <w:rPr>
                <w:rFonts w:asciiTheme="minorHAnsi" w:eastAsiaTheme="minorEastAsia" w:hAnsiTheme="minorHAnsi" w:cstheme="minorBidi"/>
                <w:iCs/>
              </w:rPr>
              <w:t xml:space="preserve">of </w:t>
            </w:r>
            <w:r w:rsidRPr="00C572B8">
              <w:rPr>
                <w:rFonts w:asciiTheme="minorHAnsi" w:eastAsiaTheme="minorEastAsia" w:hAnsiTheme="minorHAnsi" w:cstheme="minorBidi"/>
                <w:iCs/>
              </w:rPr>
              <w:t xml:space="preserve">training experience in </w:t>
            </w:r>
            <w:r w:rsidR="0011301A">
              <w:rPr>
                <w:rFonts w:asciiTheme="minorHAnsi" w:eastAsiaTheme="minorEastAsia" w:hAnsiTheme="minorHAnsi" w:cstheme="minorBidi"/>
                <w:iCs/>
              </w:rPr>
              <w:t xml:space="preserve">the </w:t>
            </w:r>
            <w:r w:rsidRPr="00C572B8">
              <w:rPr>
                <w:rFonts w:asciiTheme="minorHAnsi" w:eastAsiaTheme="minorEastAsia" w:hAnsiTheme="minorHAnsi" w:cstheme="minorBidi"/>
                <w:iCs/>
              </w:rPr>
              <w:t xml:space="preserve">food processing industry </w:t>
            </w:r>
            <w:r w:rsidR="0011301A">
              <w:rPr>
                <w:rFonts w:asciiTheme="minorHAnsi" w:eastAsiaTheme="minorEastAsia" w:hAnsiTheme="minorHAnsi" w:cstheme="minorBidi"/>
                <w:iCs/>
              </w:rPr>
              <w:t xml:space="preserve">or </w:t>
            </w:r>
            <w:r w:rsidR="00484EFB">
              <w:rPr>
                <w:rFonts w:asciiTheme="minorHAnsi" w:eastAsiaTheme="minorEastAsia" w:hAnsiTheme="minorHAnsi" w:cstheme="minorBidi"/>
                <w:iCs/>
              </w:rPr>
              <w:t xml:space="preserve">Testing </w:t>
            </w:r>
            <w:r w:rsidR="001640F4" w:rsidRPr="00484EFB">
              <w:rPr>
                <w:rFonts w:cstheme="minorHAnsi"/>
                <w:iCs/>
              </w:rPr>
              <w:t>Laboratory</w:t>
            </w:r>
            <w:r w:rsidR="00484EFB">
              <w:rPr>
                <w:rFonts w:asciiTheme="minorHAnsi" w:eastAsiaTheme="minorEastAsia" w:hAnsiTheme="minorHAnsi" w:cstheme="minorBidi"/>
                <w:iCs/>
              </w:rPr>
              <w:t xml:space="preserve"> </w:t>
            </w:r>
          </w:p>
          <w:p w14:paraId="0C92F439" w14:textId="1D8734D3" w:rsidR="00C572B8" w:rsidRDefault="00C572B8" w:rsidP="00EA7472">
            <w:pPr>
              <w:pStyle w:val="TableParagraph"/>
              <w:numPr>
                <w:ilvl w:val="0"/>
                <w:numId w:val="11"/>
              </w:numPr>
              <w:spacing w:before="1"/>
              <w:ind w:right="261"/>
              <w:rPr>
                <w:rFonts w:asciiTheme="minorHAnsi" w:eastAsiaTheme="minorEastAsia" w:hAnsiTheme="minorHAnsi" w:cstheme="minorBidi"/>
                <w:iCs/>
              </w:rPr>
            </w:pPr>
            <w:proofErr w:type="spellStart"/>
            <w:r w:rsidRPr="00C572B8">
              <w:rPr>
                <w:rFonts w:asciiTheme="minorHAnsi" w:eastAsiaTheme="minorEastAsia" w:hAnsiTheme="minorHAnsi" w:cstheme="minorBidi"/>
                <w:iCs/>
              </w:rPr>
              <w:t>M.Sc</w:t>
            </w:r>
            <w:proofErr w:type="spellEnd"/>
            <w:r w:rsidRPr="00C572B8">
              <w:rPr>
                <w:rFonts w:asciiTheme="minorHAnsi" w:eastAsiaTheme="minorEastAsia" w:hAnsiTheme="minorHAnsi" w:cstheme="minorBidi"/>
                <w:iCs/>
              </w:rPr>
              <w:t>/</w:t>
            </w:r>
            <w:proofErr w:type="spellStart"/>
            <w:r w:rsidRPr="00C572B8">
              <w:rPr>
                <w:rFonts w:asciiTheme="minorHAnsi" w:eastAsiaTheme="minorEastAsia" w:hAnsiTheme="minorHAnsi" w:cstheme="minorBidi"/>
                <w:iCs/>
              </w:rPr>
              <w:t>M.Tech</w:t>
            </w:r>
            <w:proofErr w:type="spellEnd"/>
            <w:r w:rsidRPr="00C572B8">
              <w:rPr>
                <w:rFonts w:asciiTheme="minorHAnsi" w:eastAsiaTheme="minorEastAsia" w:hAnsiTheme="minorHAnsi" w:cstheme="minorBidi"/>
                <w:iCs/>
              </w:rPr>
              <w:t xml:space="preserve">/ME in Food technology or food engineering with 2 years </w:t>
            </w:r>
            <w:r w:rsidR="0011301A">
              <w:rPr>
                <w:rFonts w:asciiTheme="minorHAnsi" w:eastAsiaTheme="minorEastAsia" w:hAnsiTheme="minorHAnsi" w:cstheme="minorBidi"/>
                <w:iCs/>
              </w:rPr>
              <w:t xml:space="preserve">of </w:t>
            </w:r>
            <w:r w:rsidRPr="00C572B8">
              <w:rPr>
                <w:rFonts w:asciiTheme="minorHAnsi" w:eastAsiaTheme="minorEastAsia" w:hAnsiTheme="minorHAnsi" w:cstheme="minorBidi"/>
                <w:iCs/>
              </w:rPr>
              <w:t xml:space="preserve">industry and 1 year </w:t>
            </w:r>
            <w:r w:rsidR="0011301A">
              <w:rPr>
                <w:rFonts w:asciiTheme="minorHAnsi" w:eastAsiaTheme="minorEastAsia" w:hAnsiTheme="minorHAnsi" w:cstheme="minorBidi"/>
                <w:iCs/>
              </w:rPr>
              <w:t xml:space="preserve">of </w:t>
            </w:r>
            <w:r w:rsidRPr="00C572B8">
              <w:rPr>
                <w:rFonts w:asciiTheme="minorHAnsi" w:eastAsiaTheme="minorEastAsia" w:hAnsiTheme="minorHAnsi" w:cstheme="minorBidi"/>
                <w:iCs/>
              </w:rPr>
              <w:t xml:space="preserve">training experience in </w:t>
            </w:r>
            <w:r w:rsidR="0011301A">
              <w:rPr>
                <w:rFonts w:asciiTheme="minorHAnsi" w:eastAsiaTheme="minorEastAsia" w:hAnsiTheme="minorHAnsi" w:cstheme="minorBidi"/>
                <w:iCs/>
              </w:rPr>
              <w:t xml:space="preserve">the </w:t>
            </w:r>
            <w:r w:rsidRPr="00C572B8">
              <w:rPr>
                <w:rFonts w:asciiTheme="minorHAnsi" w:eastAsiaTheme="minorEastAsia" w:hAnsiTheme="minorHAnsi" w:cstheme="minorBidi"/>
                <w:iCs/>
              </w:rPr>
              <w:t xml:space="preserve">food processing industry </w:t>
            </w:r>
            <w:r w:rsidR="0011301A">
              <w:rPr>
                <w:rFonts w:asciiTheme="minorHAnsi" w:eastAsiaTheme="minorEastAsia" w:hAnsiTheme="minorHAnsi" w:cstheme="minorBidi"/>
                <w:iCs/>
              </w:rPr>
              <w:t xml:space="preserve">or </w:t>
            </w:r>
            <w:r w:rsidR="00484EFB">
              <w:rPr>
                <w:rFonts w:asciiTheme="minorHAnsi" w:eastAsiaTheme="minorEastAsia" w:hAnsiTheme="minorHAnsi" w:cstheme="minorBidi"/>
                <w:iCs/>
              </w:rPr>
              <w:t xml:space="preserve">Testing </w:t>
            </w:r>
            <w:r w:rsidR="001640F4" w:rsidRPr="00484EFB">
              <w:rPr>
                <w:rFonts w:cstheme="minorHAnsi"/>
                <w:iCs/>
              </w:rPr>
              <w:t>Laboratory</w:t>
            </w:r>
            <w:r w:rsidR="00484EFB">
              <w:rPr>
                <w:rFonts w:asciiTheme="minorHAnsi" w:eastAsiaTheme="minorEastAsia" w:hAnsiTheme="minorHAnsi" w:cstheme="minorBidi"/>
                <w:iCs/>
              </w:rPr>
              <w:t xml:space="preserve"> </w:t>
            </w:r>
          </w:p>
          <w:p w14:paraId="41939482" w14:textId="520489D1" w:rsidR="00EA7472" w:rsidRPr="00455B66" w:rsidRDefault="00C572B8" w:rsidP="00EA7472">
            <w:pPr>
              <w:pStyle w:val="TableParagraph"/>
              <w:numPr>
                <w:ilvl w:val="0"/>
                <w:numId w:val="11"/>
              </w:numPr>
              <w:spacing w:before="1"/>
              <w:ind w:right="261"/>
              <w:rPr>
                <w:rFonts w:asciiTheme="minorHAnsi" w:eastAsiaTheme="minorEastAsia" w:hAnsiTheme="minorHAnsi" w:cstheme="minorBidi"/>
                <w:iCs/>
              </w:rPr>
            </w:pPr>
            <w:r w:rsidRPr="00C572B8">
              <w:rPr>
                <w:rFonts w:asciiTheme="minorHAnsi" w:eastAsiaTheme="minorEastAsia" w:hAnsiTheme="minorHAnsi" w:cstheme="minorBidi"/>
                <w:iCs/>
              </w:rPr>
              <w:t xml:space="preserve">Diploma /certificate course in Food Technology / Food Engineering /packaging/Home </w:t>
            </w:r>
            <w:r w:rsidR="00484EFB" w:rsidRPr="00C572B8">
              <w:rPr>
                <w:iCs/>
              </w:rPr>
              <w:t>Science</w:t>
            </w:r>
            <w:r w:rsidR="0011301A">
              <w:rPr>
                <w:rFonts w:asciiTheme="minorHAnsi" w:eastAsiaTheme="minorEastAsia" w:hAnsiTheme="minorHAnsi" w:cstheme="minorBidi"/>
                <w:iCs/>
              </w:rPr>
              <w:t xml:space="preserve">/ </w:t>
            </w:r>
            <w:r w:rsidR="00484EFB">
              <w:rPr>
                <w:rFonts w:asciiTheme="minorHAnsi" w:eastAsiaTheme="minorEastAsia" w:hAnsiTheme="minorHAnsi" w:cstheme="minorBidi"/>
                <w:iCs/>
              </w:rPr>
              <w:t xml:space="preserve">Microbiology/Biotechnology </w:t>
            </w:r>
            <w:r w:rsidRPr="00C572B8">
              <w:rPr>
                <w:rFonts w:asciiTheme="minorHAnsi" w:eastAsiaTheme="minorEastAsia" w:hAnsiTheme="minorHAnsi" w:cstheme="minorBidi"/>
                <w:iCs/>
              </w:rPr>
              <w:t xml:space="preserve">or allied sector with 4 years </w:t>
            </w:r>
            <w:r w:rsidR="0011301A">
              <w:rPr>
                <w:rFonts w:asciiTheme="minorHAnsi" w:eastAsiaTheme="minorEastAsia" w:hAnsiTheme="minorHAnsi" w:cstheme="minorBidi"/>
                <w:iCs/>
              </w:rPr>
              <w:t xml:space="preserve">of </w:t>
            </w:r>
            <w:r w:rsidRPr="00C572B8">
              <w:rPr>
                <w:rFonts w:asciiTheme="minorHAnsi" w:eastAsiaTheme="minorEastAsia" w:hAnsiTheme="minorHAnsi" w:cstheme="minorBidi"/>
                <w:iCs/>
              </w:rPr>
              <w:t xml:space="preserve">industry and 1 year </w:t>
            </w:r>
            <w:r w:rsidR="0011301A">
              <w:rPr>
                <w:rFonts w:asciiTheme="minorHAnsi" w:eastAsiaTheme="minorEastAsia" w:hAnsiTheme="minorHAnsi" w:cstheme="minorBidi"/>
                <w:iCs/>
              </w:rPr>
              <w:t xml:space="preserve">of </w:t>
            </w:r>
            <w:r w:rsidRPr="00C572B8">
              <w:rPr>
                <w:rFonts w:asciiTheme="minorHAnsi" w:eastAsiaTheme="minorEastAsia" w:hAnsiTheme="minorHAnsi" w:cstheme="minorBidi"/>
                <w:iCs/>
              </w:rPr>
              <w:t xml:space="preserve">training experience in </w:t>
            </w:r>
            <w:r w:rsidR="0011301A">
              <w:rPr>
                <w:rFonts w:asciiTheme="minorHAnsi" w:eastAsiaTheme="minorEastAsia" w:hAnsiTheme="minorHAnsi" w:cstheme="minorBidi"/>
                <w:iCs/>
              </w:rPr>
              <w:t xml:space="preserve">the </w:t>
            </w:r>
            <w:r w:rsidRPr="00C572B8">
              <w:rPr>
                <w:rFonts w:asciiTheme="minorHAnsi" w:eastAsiaTheme="minorEastAsia" w:hAnsiTheme="minorHAnsi" w:cstheme="minorBidi"/>
                <w:iCs/>
              </w:rPr>
              <w:t xml:space="preserve">food processing industry </w:t>
            </w:r>
            <w:r w:rsidR="00484EFB">
              <w:rPr>
                <w:rFonts w:asciiTheme="minorHAnsi" w:eastAsiaTheme="minorEastAsia" w:hAnsiTheme="minorHAnsi" w:cstheme="minorBidi"/>
                <w:iCs/>
              </w:rPr>
              <w:t xml:space="preserve">or Testing </w:t>
            </w:r>
            <w:r w:rsidR="001640F4" w:rsidRPr="00484EFB">
              <w:rPr>
                <w:rFonts w:cstheme="minorHAnsi"/>
                <w:iCs/>
              </w:rPr>
              <w:t>Laboratory</w:t>
            </w:r>
            <w:r w:rsidR="00484EFB">
              <w:rPr>
                <w:rFonts w:asciiTheme="minorHAnsi" w:eastAsiaTheme="minorEastAsia" w:hAnsiTheme="minorHAnsi" w:cstheme="minorBidi"/>
                <w:iCs/>
              </w:rPr>
              <w:t xml:space="preserve"> </w:t>
            </w:r>
          </w:p>
        </w:tc>
      </w:tr>
      <w:tr w:rsidR="00EA7472" w:rsidRPr="00D8262D" w14:paraId="18D90730" w14:textId="77777777" w:rsidTr="00770419">
        <w:trPr>
          <w:trHeight w:val="20"/>
          <w:jc w:val="center"/>
        </w:trPr>
        <w:tc>
          <w:tcPr>
            <w:tcW w:w="730" w:type="dxa"/>
          </w:tcPr>
          <w:p w14:paraId="06ECC768" w14:textId="77777777" w:rsidR="00EA7472" w:rsidRPr="00D8262D"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44AA8379" w14:textId="37F4CD0A" w:rsidR="00EA7472" w:rsidRPr="00D8262D" w:rsidRDefault="00EA7472" w:rsidP="00EA7472">
            <w:pPr>
              <w:pStyle w:val="Default"/>
              <w:spacing w:line="276" w:lineRule="auto"/>
              <w:rPr>
                <w:rFonts w:asciiTheme="minorHAnsi" w:hAnsiTheme="minorHAnsi" w:cstheme="minorHAnsi"/>
                <w:b/>
                <w:bCs/>
                <w:color w:val="auto"/>
                <w:sz w:val="22"/>
                <w:szCs w:val="22"/>
              </w:rPr>
            </w:pPr>
            <w:r w:rsidRPr="00194545">
              <w:rPr>
                <w:rFonts w:asciiTheme="minorHAnsi" w:hAnsiTheme="minorHAnsi" w:cstheme="minorHAnsi"/>
                <w:b/>
                <w:bCs/>
                <w:color w:val="auto"/>
                <w:sz w:val="22"/>
                <w:szCs w:val="22"/>
              </w:rPr>
              <w:t>Curriculum Creation Date</w:t>
            </w:r>
          </w:p>
        </w:tc>
        <w:tc>
          <w:tcPr>
            <w:tcW w:w="7475" w:type="dxa"/>
          </w:tcPr>
          <w:p w14:paraId="5C82969E" w14:textId="5219C00E" w:rsidR="00EA7472" w:rsidRPr="00D8262D" w:rsidRDefault="00484EFB" w:rsidP="00EA7472">
            <w:pPr>
              <w:spacing w:line="276" w:lineRule="auto"/>
              <w:ind w:left="410"/>
            </w:pPr>
            <w:r>
              <w:t>13</w:t>
            </w:r>
            <w:r w:rsidR="00EA7472">
              <w:t>-0-202</w:t>
            </w:r>
            <w:r>
              <w:t>5</w:t>
            </w:r>
          </w:p>
        </w:tc>
      </w:tr>
      <w:tr w:rsidR="00EA7472" w:rsidRPr="00D8262D" w14:paraId="65130017" w14:textId="77777777" w:rsidTr="00770419">
        <w:trPr>
          <w:trHeight w:val="20"/>
          <w:jc w:val="center"/>
        </w:trPr>
        <w:tc>
          <w:tcPr>
            <w:tcW w:w="730" w:type="dxa"/>
          </w:tcPr>
          <w:p w14:paraId="58F58378" w14:textId="77777777" w:rsidR="00EA7472" w:rsidRPr="00D8262D" w:rsidRDefault="00EA7472" w:rsidP="00EA7472">
            <w:pPr>
              <w:pStyle w:val="Default"/>
              <w:numPr>
                <w:ilvl w:val="0"/>
                <w:numId w:val="2"/>
              </w:numPr>
              <w:spacing w:line="276" w:lineRule="auto"/>
              <w:jc w:val="center"/>
              <w:rPr>
                <w:rFonts w:asciiTheme="minorHAnsi" w:hAnsiTheme="minorHAnsi" w:cstheme="minorHAnsi"/>
                <w:b/>
                <w:bCs/>
                <w:color w:val="auto"/>
                <w:sz w:val="22"/>
                <w:szCs w:val="22"/>
              </w:rPr>
            </w:pPr>
          </w:p>
        </w:tc>
        <w:tc>
          <w:tcPr>
            <w:tcW w:w="6915" w:type="dxa"/>
          </w:tcPr>
          <w:p w14:paraId="5DC173ED" w14:textId="456AC5E2" w:rsidR="00EA7472" w:rsidRPr="00D8262D" w:rsidRDefault="00EA7472" w:rsidP="00EA7472">
            <w:pPr>
              <w:pStyle w:val="Default"/>
              <w:spacing w:line="276" w:lineRule="auto"/>
              <w:rPr>
                <w:rFonts w:asciiTheme="minorHAnsi" w:hAnsiTheme="minorHAnsi" w:cstheme="minorHAnsi"/>
                <w:b/>
                <w:bCs/>
                <w:color w:val="auto"/>
                <w:sz w:val="22"/>
                <w:szCs w:val="22"/>
              </w:rPr>
            </w:pPr>
            <w:r w:rsidRPr="00D8262D">
              <w:rPr>
                <w:rFonts w:asciiTheme="minorHAnsi" w:hAnsiTheme="minorHAnsi" w:cstheme="minorHAnsi"/>
                <w:b/>
                <w:bCs/>
                <w:color w:val="auto"/>
                <w:sz w:val="22"/>
                <w:szCs w:val="22"/>
              </w:rPr>
              <w:t xml:space="preserve">Curriculum Valid </w:t>
            </w:r>
            <w:r>
              <w:rPr>
                <w:rFonts w:asciiTheme="minorHAnsi" w:hAnsiTheme="minorHAnsi" w:cstheme="minorHAnsi"/>
                <w:b/>
                <w:bCs/>
                <w:color w:val="auto"/>
                <w:sz w:val="22"/>
                <w:szCs w:val="22"/>
              </w:rPr>
              <w:t>u</w:t>
            </w:r>
            <w:r w:rsidRPr="00D8262D">
              <w:rPr>
                <w:rFonts w:asciiTheme="minorHAnsi" w:hAnsiTheme="minorHAnsi" w:cstheme="minorHAnsi"/>
                <w:b/>
                <w:bCs/>
                <w:color w:val="auto"/>
                <w:sz w:val="22"/>
                <w:szCs w:val="22"/>
              </w:rPr>
              <w:t xml:space="preserve">p </w:t>
            </w:r>
            <w:r>
              <w:rPr>
                <w:rFonts w:asciiTheme="minorHAnsi" w:hAnsiTheme="minorHAnsi" w:cstheme="minorHAnsi"/>
                <w:b/>
                <w:bCs/>
                <w:color w:val="auto"/>
                <w:sz w:val="22"/>
                <w:szCs w:val="22"/>
              </w:rPr>
              <w:t>t</w:t>
            </w:r>
            <w:r w:rsidRPr="00D8262D">
              <w:rPr>
                <w:rFonts w:asciiTheme="minorHAnsi" w:hAnsiTheme="minorHAnsi" w:cstheme="minorHAnsi"/>
                <w:b/>
                <w:bCs/>
                <w:color w:val="auto"/>
                <w:sz w:val="22"/>
                <w:szCs w:val="22"/>
              </w:rPr>
              <w:t>o Date</w:t>
            </w:r>
          </w:p>
        </w:tc>
        <w:tc>
          <w:tcPr>
            <w:tcW w:w="7475" w:type="dxa"/>
          </w:tcPr>
          <w:p w14:paraId="61892310" w14:textId="64A4B886" w:rsidR="00EA7472" w:rsidRPr="00D8262D" w:rsidRDefault="00261649" w:rsidP="00EA7472">
            <w:pPr>
              <w:spacing w:line="276" w:lineRule="auto"/>
              <w:ind w:left="410"/>
            </w:pPr>
            <w:r>
              <w:t>26</w:t>
            </w:r>
            <w:r w:rsidR="00EA7472">
              <w:t>/0</w:t>
            </w:r>
            <w:r>
              <w:t>8</w:t>
            </w:r>
            <w:r w:rsidR="00EA7472">
              <w:t>/202</w:t>
            </w:r>
            <w:r>
              <w:t>7</w:t>
            </w:r>
          </w:p>
        </w:tc>
      </w:tr>
    </w:tbl>
    <w:p w14:paraId="3B79454F" w14:textId="77777777" w:rsidR="00530DCD" w:rsidRDefault="00530DCD" w:rsidP="00530DCD"/>
    <w:p w14:paraId="5E06EB5D" w14:textId="77777777" w:rsidR="003B3BBC" w:rsidRDefault="003B3BBC" w:rsidP="00530DCD"/>
    <w:p w14:paraId="336F3F1B" w14:textId="77777777" w:rsidR="003B3BBC" w:rsidRDefault="003B3BBC" w:rsidP="00530DCD"/>
    <w:p w14:paraId="1B73F875" w14:textId="77777777" w:rsidR="003B3BBC" w:rsidRDefault="003B3BBC" w:rsidP="00530DCD"/>
    <w:p w14:paraId="568BD421" w14:textId="77777777" w:rsidR="003B3BBC" w:rsidRDefault="003B3BBC" w:rsidP="00530DCD"/>
    <w:p w14:paraId="624F5C33" w14:textId="77777777" w:rsidR="003B3BBC" w:rsidRDefault="003B3BBC" w:rsidP="00530DCD"/>
    <w:p w14:paraId="0984999B" w14:textId="77777777" w:rsidR="003B3BBC" w:rsidRDefault="003B3BBC" w:rsidP="00530DCD"/>
    <w:p w14:paraId="208DB7B7" w14:textId="77777777" w:rsidR="003B3BBC" w:rsidRPr="00530DCD" w:rsidRDefault="003B3BBC" w:rsidP="00530DCD"/>
    <w:p w14:paraId="0B42BAEF" w14:textId="4E19B313" w:rsidR="00E25CFF" w:rsidRDefault="00AF2C58" w:rsidP="00580B2D">
      <w:pPr>
        <w:pStyle w:val="Heading1"/>
        <w:jc w:val="center"/>
      </w:pPr>
      <w:bookmarkStart w:id="6" w:name="_Toc108788106"/>
      <w:r>
        <w:lastRenderedPageBreak/>
        <w:t>M</w:t>
      </w:r>
      <w:r w:rsidRPr="00625324">
        <w:t>odule Details</w:t>
      </w:r>
      <w:bookmarkEnd w:id="6"/>
    </w:p>
    <w:p w14:paraId="653AD72D" w14:textId="22C146AA" w:rsidR="002C38F5" w:rsidRPr="00625324" w:rsidRDefault="002C38F5" w:rsidP="002C38F5">
      <w:pPr>
        <w:spacing w:after="0"/>
      </w:pPr>
    </w:p>
    <w:tbl>
      <w:tblPr>
        <w:tblStyle w:val="TableGridLight"/>
        <w:tblW w:w="10705" w:type="dxa"/>
        <w:jc w:val="center"/>
        <w:tblLayout w:type="fixed"/>
        <w:tblLook w:val="04A0" w:firstRow="1" w:lastRow="0" w:firstColumn="1" w:lastColumn="0" w:noHBand="0" w:noVBand="1"/>
      </w:tblPr>
      <w:tblGrid>
        <w:gridCol w:w="545"/>
        <w:gridCol w:w="2599"/>
        <w:gridCol w:w="4500"/>
        <w:gridCol w:w="810"/>
        <w:gridCol w:w="885"/>
        <w:gridCol w:w="646"/>
        <w:gridCol w:w="720"/>
      </w:tblGrid>
      <w:tr w:rsidR="00D331C5" w:rsidRPr="004967B8" w14:paraId="1DE2C8E3" w14:textId="77777777" w:rsidTr="00D331C5">
        <w:trPr>
          <w:trHeight w:val="251"/>
          <w:tblHeader/>
          <w:jc w:val="center"/>
        </w:trPr>
        <w:tc>
          <w:tcPr>
            <w:tcW w:w="5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A8E11C" w14:textId="77777777" w:rsidR="00D331C5" w:rsidRPr="004967B8" w:rsidRDefault="00D331C5" w:rsidP="00AF2C58">
            <w:pPr>
              <w:spacing w:line="276" w:lineRule="auto"/>
              <w:rPr>
                <w:rFonts w:cstheme="minorHAnsi"/>
                <w:b/>
                <w:bCs/>
              </w:rPr>
            </w:pPr>
            <w:bookmarkStart w:id="7" w:name="_Toc41431348"/>
            <w:r w:rsidRPr="004967B8">
              <w:rPr>
                <w:rFonts w:cstheme="minorHAnsi"/>
                <w:b/>
                <w:bCs/>
              </w:rPr>
              <w:t>S. No</w:t>
            </w:r>
          </w:p>
        </w:tc>
        <w:tc>
          <w:tcPr>
            <w:tcW w:w="259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0A1FA" w14:textId="508477FC" w:rsidR="00D331C5" w:rsidRPr="004967B8" w:rsidRDefault="00D331C5" w:rsidP="00AF2C58">
            <w:pPr>
              <w:spacing w:line="276" w:lineRule="auto"/>
              <w:rPr>
                <w:rFonts w:cstheme="minorHAnsi"/>
                <w:b/>
                <w:bCs/>
              </w:rPr>
            </w:pPr>
            <w:r>
              <w:rPr>
                <w:rFonts w:cstheme="minorHAnsi"/>
                <w:b/>
                <w:bCs/>
              </w:rPr>
              <w:t>Module/NOS Name, Code, Version</w:t>
            </w:r>
          </w:p>
        </w:tc>
        <w:tc>
          <w:tcPr>
            <w:tcW w:w="4500" w:type="dxa"/>
            <w:vMerge w:val="restart"/>
            <w:tcBorders>
              <w:top w:val="single" w:sz="4" w:space="0" w:color="auto"/>
              <w:left w:val="single" w:sz="4" w:space="0" w:color="auto"/>
              <w:right w:val="single" w:sz="4" w:space="0" w:color="auto"/>
            </w:tcBorders>
            <w:shd w:val="clear" w:color="auto" w:fill="D9D9D9" w:themeFill="background1" w:themeFillShade="D9"/>
          </w:tcPr>
          <w:p w14:paraId="37E2AD24" w14:textId="77777777" w:rsidR="00D331C5" w:rsidRPr="004967B8" w:rsidRDefault="00D331C5" w:rsidP="00AF2C58">
            <w:pPr>
              <w:spacing w:line="276" w:lineRule="auto"/>
              <w:rPr>
                <w:rFonts w:cstheme="minorHAnsi"/>
                <w:b/>
                <w:bCs/>
              </w:rPr>
            </w:pPr>
            <w:r w:rsidRPr="004967B8">
              <w:rPr>
                <w:rFonts w:cstheme="minorHAnsi"/>
                <w:b/>
                <w:bCs/>
              </w:rPr>
              <w:t>Outcomes</w:t>
            </w:r>
          </w:p>
        </w:tc>
        <w:tc>
          <w:tcPr>
            <w:tcW w:w="16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324FE6" w14:textId="77777777" w:rsidR="00D331C5" w:rsidRPr="00C75A3C" w:rsidRDefault="00D331C5" w:rsidP="00AF2C58">
            <w:pPr>
              <w:spacing w:line="276" w:lineRule="auto"/>
              <w:jc w:val="center"/>
              <w:rPr>
                <w:rFonts w:cstheme="minorHAnsi"/>
                <w:b/>
                <w:bCs/>
              </w:rPr>
            </w:pPr>
            <w:r w:rsidRPr="00C75A3C">
              <w:rPr>
                <w:rFonts w:cstheme="minorHAnsi"/>
                <w:b/>
                <w:bCs/>
              </w:rPr>
              <w:t>Assessment Marks</w:t>
            </w:r>
          </w:p>
        </w:tc>
        <w:tc>
          <w:tcPr>
            <w:tcW w:w="1366" w:type="dxa"/>
            <w:gridSpan w:val="2"/>
            <w:tcBorders>
              <w:top w:val="single" w:sz="4" w:space="0" w:color="auto"/>
              <w:left w:val="single" w:sz="4" w:space="0" w:color="auto"/>
              <w:right w:val="single" w:sz="4" w:space="0" w:color="auto"/>
            </w:tcBorders>
            <w:shd w:val="clear" w:color="auto" w:fill="D9D9D9" w:themeFill="background1" w:themeFillShade="D9"/>
          </w:tcPr>
          <w:p w14:paraId="263016AE" w14:textId="79179A16" w:rsidR="00D331C5" w:rsidRPr="00C75A3C" w:rsidRDefault="00D331C5" w:rsidP="00AF2C58">
            <w:pPr>
              <w:spacing w:line="276" w:lineRule="auto"/>
              <w:rPr>
                <w:rFonts w:cstheme="minorHAnsi"/>
                <w:b/>
                <w:bCs/>
              </w:rPr>
            </w:pPr>
            <w:r w:rsidRPr="00C75A3C">
              <w:rPr>
                <w:rFonts w:cstheme="minorHAnsi"/>
                <w:b/>
                <w:bCs/>
              </w:rPr>
              <w:t xml:space="preserve">Passing Percentage </w:t>
            </w:r>
          </w:p>
        </w:tc>
      </w:tr>
      <w:tr w:rsidR="00D331C5" w:rsidRPr="004967B8" w14:paraId="6008BAC7" w14:textId="77777777" w:rsidTr="00D331C5">
        <w:trPr>
          <w:trHeight w:val="251"/>
          <w:tblHeader/>
          <w:jc w:val="center"/>
        </w:trPr>
        <w:tc>
          <w:tcPr>
            <w:tcW w:w="545" w:type="dxa"/>
            <w:vMerge/>
            <w:tcBorders>
              <w:top w:val="single" w:sz="4" w:space="0" w:color="auto"/>
              <w:left w:val="single" w:sz="4" w:space="0" w:color="auto"/>
              <w:bottom w:val="single" w:sz="4" w:space="0" w:color="auto"/>
              <w:right w:val="single" w:sz="4" w:space="0" w:color="auto"/>
            </w:tcBorders>
          </w:tcPr>
          <w:p w14:paraId="20415E5F" w14:textId="77777777" w:rsidR="00D331C5" w:rsidRPr="004967B8" w:rsidRDefault="00D331C5" w:rsidP="00AF2C58">
            <w:pPr>
              <w:spacing w:line="276" w:lineRule="auto"/>
              <w:rPr>
                <w:rFonts w:cstheme="minorHAnsi"/>
              </w:rPr>
            </w:pPr>
          </w:p>
        </w:tc>
        <w:tc>
          <w:tcPr>
            <w:tcW w:w="2599" w:type="dxa"/>
            <w:vMerge/>
            <w:tcBorders>
              <w:top w:val="single" w:sz="4" w:space="0" w:color="auto"/>
              <w:left w:val="single" w:sz="4" w:space="0" w:color="auto"/>
              <w:bottom w:val="single" w:sz="4" w:space="0" w:color="auto"/>
              <w:right w:val="single" w:sz="4" w:space="0" w:color="auto"/>
            </w:tcBorders>
          </w:tcPr>
          <w:p w14:paraId="06CE14F1" w14:textId="77777777" w:rsidR="00D331C5" w:rsidRPr="004967B8" w:rsidRDefault="00D331C5" w:rsidP="00AF2C58">
            <w:pPr>
              <w:spacing w:line="276" w:lineRule="auto"/>
              <w:rPr>
                <w:rFonts w:cstheme="minorHAnsi"/>
              </w:rPr>
            </w:pPr>
          </w:p>
        </w:tc>
        <w:tc>
          <w:tcPr>
            <w:tcW w:w="4500" w:type="dxa"/>
            <w:vMerge/>
            <w:tcBorders>
              <w:left w:val="single" w:sz="4" w:space="0" w:color="auto"/>
              <w:bottom w:val="single" w:sz="4" w:space="0" w:color="auto"/>
              <w:right w:val="single" w:sz="4" w:space="0" w:color="auto"/>
            </w:tcBorders>
          </w:tcPr>
          <w:p w14:paraId="2B061E65" w14:textId="77777777" w:rsidR="00D331C5" w:rsidRPr="004967B8" w:rsidRDefault="00D331C5" w:rsidP="00AF2C58">
            <w:pPr>
              <w:pStyle w:val="ListParagraph"/>
              <w:numPr>
                <w:ilvl w:val="0"/>
                <w:numId w:val="1"/>
              </w:numPr>
              <w:spacing w:line="276" w:lineRule="auto"/>
              <w:rPr>
                <w:rFonts w:cstheme="minorHAnsi"/>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729886" w14:textId="77777777" w:rsidR="00D331C5" w:rsidRPr="004967B8" w:rsidRDefault="00D331C5" w:rsidP="00AF2C58">
            <w:pPr>
              <w:spacing w:line="276" w:lineRule="auto"/>
              <w:jc w:val="center"/>
              <w:rPr>
                <w:rFonts w:cstheme="minorHAnsi"/>
                <w:b/>
                <w:bCs/>
              </w:rPr>
            </w:pPr>
            <w:r w:rsidRPr="004967B8">
              <w:rPr>
                <w:rFonts w:cstheme="minorHAnsi"/>
                <w:b/>
                <w:bCs/>
              </w:rPr>
              <w:t>Th.</w:t>
            </w:r>
          </w:p>
          <w:p w14:paraId="69520579" w14:textId="77777777" w:rsidR="00D331C5" w:rsidRPr="004967B8" w:rsidRDefault="00D331C5" w:rsidP="00AF2C58">
            <w:pPr>
              <w:spacing w:line="276" w:lineRule="auto"/>
              <w:jc w:val="center"/>
              <w:rPr>
                <w:rFonts w:cstheme="minorHAnsi"/>
                <w:b/>
                <w:bCs/>
              </w:rPr>
            </w:pP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8E706" w14:textId="77777777" w:rsidR="00D331C5" w:rsidRPr="004967B8" w:rsidRDefault="00D331C5" w:rsidP="00AF2C58">
            <w:pPr>
              <w:spacing w:line="276" w:lineRule="auto"/>
              <w:jc w:val="center"/>
              <w:rPr>
                <w:rFonts w:cstheme="minorHAnsi"/>
                <w:b/>
                <w:bCs/>
              </w:rPr>
            </w:pPr>
            <w:r w:rsidRPr="004967B8">
              <w:rPr>
                <w:rFonts w:cstheme="minorHAnsi"/>
                <w:b/>
                <w:bCs/>
              </w:rPr>
              <w:t>Pr.</w:t>
            </w:r>
          </w:p>
        </w:tc>
        <w:tc>
          <w:tcPr>
            <w:tcW w:w="646" w:type="dxa"/>
            <w:tcBorders>
              <w:left w:val="single" w:sz="4" w:space="0" w:color="auto"/>
              <w:bottom w:val="single" w:sz="4" w:space="0" w:color="auto"/>
              <w:right w:val="single" w:sz="4" w:space="0" w:color="auto"/>
            </w:tcBorders>
            <w:shd w:val="clear" w:color="auto" w:fill="D9D9D9" w:themeFill="background1" w:themeFillShade="D9"/>
          </w:tcPr>
          <w:p w14:paraId="1D449711" w14:textId="77777777" w:rsidR="00D331C5" w:rsidRPr="004967B8" w:rsidRDefault="00D331C5" w:rsidP="00D96F38">
            <w:pPr>
              <w:spacing w:line="276" w:lineRule="auto"/>
              <w:jc w:val="center"/>
              <w:rPr>
                <w:rFonts w:cstheme="minorHAnsi"/>
                <w:b/>
                <w:bCs/>
              </w:rPr>
            </w:pPr>
            <w:r w:rsidRPr="004967B8">
              <w:rPr>
                <w:rFonts w:cstheme="minorHAnsi"/>
                <w:b/>
                <w:bCs/>
              </w:rPr>
              <w:t>Th.</w:t>
            </w:r>
          </w:p>
          <w:p w14:paraId="7110CE36" w14:textId="77777777" w:rsidR="00D331C5" w:rsidRPr="004967B8" w:rsidRDefault="00D331C5" w:rsidP="00D96F38">
            <w:pPr>
              <w:pStyle w:val="ListParagraph"/>
              <w:spacing w:line="276" w:lineRule="auto"/>
              <w:rPr>
                <w:rFonts w:cstheme="minorHAnsi"/>
              </w:rPr>
            </w:pPr>
          </w:p>
        </w:tc>
        <w:tc>
          <w:tcPr>
            <w:tcW w:w="720" w:type="dxa"/>
            <w:tcBorders>
              <w:left w:val="single" w:sz="4" w:space="0" w:color="auto"/>
              <w:bottom w:val="single" w:sz="4" w:space="0" w:color="auto"/>
              <w:right w:val="single" w:sz="4" w:space="0" w:color="auto"/>
            </w:tcBorders>
            <w:shd w:val="clear" w:color="auto" w:fill="D9D9D9" w:themeFill="background1" w:themeFillShade="D9"/>
          </w:tcPr>
          <w:p w14:paraId="0CB39285" w14:textId="04223BDD" w:rsidR="00D331C5" w:rsidRPr="00D96F38" w:rsidRDefault="00D331C5" w:rsidP="00D96F38">
            <w:pPr>
              <w:spacing w:line="276" w:lineRule="auto"/>
              <w:rPr>
                <w:rFonts w:cstheme="minorHAnsi"/>
              </w:rPr>
            </w:pPr>
            <w:r w:rsidRPr="00D96F38">
              <w:rPr>
                <w:rFonts w:cstheme="minorHAnsi"/>
                <w:b/>
                <w:bCs/>
              </w:rPr>
              <w:t>Pr.</w:t>
            </w:r>
          </w:p>
        </w:tc>
      </w:tr>
      <w:tr w:rsidR="00E16D83" w:rsidRPr="004967B8" w14:paraId="6A879605" w14:textId="77777777" w:rsidTr="00D331C5">
        <w:trPr>
          <w:trHeight w:val="251"/>
          <w:jc w:val="center"/>
        </w:trPr>
        <w:tc>
          <w:tcPr>
            <w:tcW w:w="545" w:type="dxa"/>
            <w:tcBorders>
              <w:top w:val="single" w:sz="4" w:space="0" w:color="auto"/>
              <w:left w:val="single" w:sz="4" w:space="0" w:color="auto"/>
            </w:tcBorders>
          </w:tcPr>
          <w:p w14:paraId="5987932B" w14:textId="77777777" w:rsidR="00E16D83" w:rsidRPr="00B24EDD" w:rsidRDefault="00E16D83" w:rsidP="00E16D83">
            <w:pPr>
              <w:pStyle w:val="ListParagraph"/>
              <w:numPr>
                <w:ilvl w:val="0"/>
                <w:numId w:val="3"/>
              </w:numPr>
              <w:spacing w:line="276" w:lineRule="auto"/>
              <w:jc w:val="center"/>
              <w:rPr>
                <w:rFonts w:cstheme="minorHAnsi"/>
              </w:rPr>
            </w:pPr>
          </w:p>
        </w:tc>
        <w:tc>
          <w:tcPr>
            <w:tcW w:w="2599" w:type="dxa"/>
            <w:tcBorders>
              <w:top w:val="single" w:sz="4" w:space="0" w:color="auto"/>
            </w:tcBorders>
          </w:tcPr>
          <w:p w14:paraId="3EBCA4AA" w14:textId="77777777" w:rsidR="003B3BBC" w:rsidRDefault="0090721E" w:rsidP="00E16D83">
            <w:pPr>
              <w:spacing w:line="276" w:lineRule="auto"/>
              <w:rPr>
                <w:rFonts w:eastAsia="Arial" w:cstheme="minorHAnsi"/>
                <w:spacing w:val="-2"/>
              </w:rPr>
            </w:pPr>
            <w:r w:rsidRPr="0090721E">
              <w:rPr>
                <w:rFonts w:eastAsia="Arial" w:cstheme="minorHAnsi"/>
                <w:spacing w:val="-2"/>
              </w:rPr>
              <w:t xml:space="preserve">FIC/N7627 Prepare the lab for testing samples </w:t>
            </w:r>
          </w:p>
          <w:p w14:paraId="0E502C8D" w14:textId="34C9D9FE" w:rsidR="003B3BBC" w:rsidRDefault="0090721E" w:rsidP="00E16D83">
            <w:pPr>
              <w:spacing w:line="276" w:lineRule="auto"/>
              <w:rPr>
                <w:rFonts w:eastAsia="Arial" w:cstheme="minorHAnsi"/>
                <w:spacing w:val="-2"/>
              </w:rPr>
            </w:pPr>
            <w:r w:rsidRPr="0090721E">
              <w:rPr>
                <w:rFonts w:eastAsia="Arial" w:cstheme="minorHAnsi"/>
                <w:spacing w:val="-2"/>
              </w:rPr>
              <w:t>NOS Version No.:</w:t>
            </w:r>
            <w:r>
              <w:rPr>
                <w:rFonts w:eastAsia="Arial" w:cstheme="minorHAnsi"/>
                <w:spacing w:val="-2"/>
              </w:rPr>
              <w:t xml:space="preserve"> </w:t>
            </w:r>
            <w:r w:rsidRPr="0090721E">
              <w:rPr>
                <w:rFonts w:eastAsia="Arial" w:cstheme="minorHAnsi"/>
                <w:spacing w:val="-2"/>
              </w:rPr>
              <w:t xml:space="preserve">2.0 </w:t>
            </w:r>
          </w:p>
          <w:p w14:paraId="09D1C8A5" w14:textId="4F15B1BB" w:rsidR="0090721E" w:rsidRDefault="0090721E" w:rsidP="00E16D83">
            <w:pPr>
              <w:spacing w:line="276" w:lineRule="auto"/>
              <w:rPr>
                <w:rFonts w:eastAsia="Arial" w:cstheme="minorHAnsi"/>
                <w:spacing w:val="-2"/>
              </w:rPr>
            </w:pPr>
            <w:r w:rsidRPr="0090721E">
              <w:rPr>
                <w:rFonts w:eastAsia="Arial" w:cstheme="minorHAnsi"/>
                <w:spacing w:val="-2"/>
              </w:rPr>
              <w:t>NSQF</w:t>
            </w:r>
            <w:r w:rsidR="003B3BBC">
              <w:rPr>
                <w:rFonts w:eastAsia="Arial" w:cstheme="minorHAnsi"/>
                <w:spacing w:val="-2"/>
              </w:rPr>
              <w:t xml:space="preserve"> </w:t>
            </w:r>
            <w:r w:rsidRPr="0090721E">
              <w:rPr>
                <w:rFonts w:eastAsia="Arial" w:cstheme="minorHAnsi"/>
                <w:spacing w:val="-2"/>
              </w:rPr>
              <w:t>Level:</w:t>
            </w:r>
            <w:r>
              <w:rPr>
                <w:rFonts w:eastAsia="Arial" w:cstheme="minorHAnsi"/>
                <w:spacing w:val="-2"/>
              </w:rPr>
              <w:t xml:space="preserve"> </w:t>
            </w:r>
            <w:r w:rsidRPr="0090721E">
              <w:rPr>
                <w:rFonts w:eastAsia="Arial" w:cstheme="minorHAnsi"/>
                <w:spacing w:val="-2"/>
              </w:rPr>
              <w:t xml:space="preserve">3.5 </w:t>
            </w:r>
          </w:p>
          <w:p w14:paraId="4125D1A1" w14:textId="15A6D15D" w:rsidR="00E16D83" w:rsidRPr="00E16D83" w:rsidRDefault="00E16D83" w:rsidP="00E16D83">
            <w:pPr>
              <w:spacing w:line="276" w:lineRule="auto"/>
              <w:rPr>
                <w:rFonts w:cstheme="minorHAnsi"/>
              </w:rPr>
            </w:pPr>
          </w:p>
        </w:tc>
        <w:tc>
          <w:tcPr>
            <w:tcW w:w="4500" w:type="dxa"/>
            <w:tcBorders>
              <w:top w:val="single" w:sz="4" w:space="0" w:color="auto"/>
            </w:tcBorders>
          </w:tcPr>
          <w:p w14:paraId="65302AB3" w14:textId="6F37AB78" w:rsidR="0079514D" w:rsidRPr="0079514D" w:rsidRDefault="00920976" w:rsidP="00BB58D0">
            <w:pPr>
              <w:pStyle w:val="ListParagraph"/>
              <w:numPr>
                <w:ilvl w:val="0"/>
                <w:numId w:val="12"/>
              </w:numPr>
              <w:spacing w:line="276" w:lineRule="auto"/>
            </w:pPr>
            <w:r>
              <w:rPr>
                <w:rFonts w:eastAsia="Arial" w:cstheme="minorHAnsi"/>
              </w:rPr>
              <w:t xml:space="preserve">Discuss </w:t>
            </w:r>
            <w:r w:rsidR="0079514D" w:rsidRPr="0079514D">
              <w:rPr>
                <w:rFonts w:eastAsia="Arial" w:cstheme="minorHAnsi"/>
              </w:rPr>
              <w:t xml:space="preserve">the key roles and responsibilities of an </w:t>
            </w:r>
            <w:r>
              <w:rPr>
                <w:rFonts w:eastAsia="Arial" w:cstheme="minorHAnsi"/>
              </w:rPr>
              <w:t>“</w:t>
            </w:r>
            <w:r w:rsidR="0079514D" w:rsidRPr="0079514D">
              <w:rPr>
                <w:rFonts w:eastAsia="Arial" w:cstheme="minorHAnsi"/>
              </w:rPr>
              <w:t>Assistant Lab Technician</w:t>
            </w:r>
            <w:r w:rsidR="00631BD1">
              <w:rPr>
                <w:rFonts w:eastAsia="Arial" w:cstheme="minorHAnsi"/>
              </w:rPr>
              <w:t>-Food &amp; Agriculture Commodities</w:t>
            </w:r>
            <w:r>
              <w:rPr>
                <w:rFonts w:eastAsia="Arial" w:cstheme="minorHAnsi"/>
              </w:rPr>
              <w:t>”</w:t>
            </w:r>
            <w:r w:rsidR="0079514D" w:rsidRPr="0079514D">
              <w:rPr>
                <w:rFonts w:eastAsia="Arial" w:cstheme="minorHAnsi"/>
              </w:rPr>
              <w:t>.</w:t>
            </w:r>
          </w:p>
          <w:p w14:paraId="5B55CDFB" w14:textId="41C79F66" w:rsidR="0079514D" w:rsidRPr="0079514D" w:rsidRDefault="0079514D" w:rsidP="00BB58D0">
            <w:pPr>
              <w:pStyle w:val="ListParagraph"/>
              <w:numPr>
                <w:ilvl w:val="0"/>
                <w:numId w:val="12"/>
              </w:numPr>
              <w:spacing w:line="276" w:lineRule="auto"/>
            </w:pPr>
            <w:r>
              <w:rPr>
                <w:rFonts w:eastAsia="Arial" w:cstheme="minorHAnsi"/>
              </w:rPr>
              <w:t>D</w:t>
            </w:r>
            <w:r w:rsidRPr="0079514D">
              <w:rPr>
                <w:rFonts w:eastAsia="Arial" w:cstheme="minorHAnsi"/>
              </w:rPr>
              <w:t>iscuss the career options for an Assistant Lab Technician</w:t>
            </w:r>
            <w:r w:rsidR="00631BD1">
              <w:rPr>
                <w:rFonts w:eastAsia="Arial" w:cstheme="minorHAnsi"/>
              </w:rPr>
              <w:t>-Food &amp; Agriculture Commodities”</w:t>
            </w:r>
          </w:p>
          <w:p w14:paraId="5F87DB04" w14:textId="2765FEF0" w:rsidR="0079514D" w:rsidRPr="0079514D" w:rsidRDefault="0079514D" w:rsidP="00BB58D0">
            <w:pPr>
              <w:pStyle w:val="ListParagraph"/>
              <w:numPr>
                <w:ilvl w:val="0"/>
                <w:numId w:val="12"/>
              </w:numPr>
              <w:spacing w:line="276" w:lineRule="auto"/>
            </w:pPr>
            <w:r w:rsidRPr="0079514D">
              <w:rPr>
                <w:rFonts w:eastAsia="Arial" w:cstheme="minorHAnsi"/>
              </w:rPr>
              <w:t xml:space="preserve">List the sequence of tasks performed by lab technicians in </w:t>
            </w:r>
            <w:r w:rsidR="0058091F" w:rsidRPr="0079514D">
              <w:rPr>
                <w:rFonts w:eastAsia="Arial" w:cstheme="minorHAnsi"/>
              </w:rPr>
              <w:t>the food</w:t>
            </w:r>
            <w:r w:rsidRPr="0079514D">
              <w:rPr>
                <w:rFonts w:eastAsia="Arial" w:cstheme="minorHAnsi"/>
              </w:rPr>
              <w:t xml:space="preserve"> industry </w:t>
            </w:r>
          </w:p>
          <w:p w14:paraId="3B0FDC3F" w14:textId="77777777" w:rsidR="00D639BA" w:rsidRPr="00D639BA" w:rsidRDefault="00631BD1" w:rsidP="00D639BA">
            <w:pPr>
              <w:pStyle w:val="ListParagraph"/>
              <w:numPr>
                <w:ilvl w:val="0"/>
                <w:numId w:val="12"/>
              </w:numPr>
              <w:tabs>
                <w:tab w:val="left" w:pos="470"/>
                <w:tab w:val="left" w:pos="471"/>
              </w:tabs>
              <w:spacing w:before="4" w:line="273" w:lineRule="auto"/>
              <w:ind w:right="434"/>
              <w:rPr>
                <w:rFonts w:cstheme="minorHAnsi"/>
              </w:rPr>
            </w:pPr>
            <w:r w:rsidRPr="001E2AA2">
              <w:rPr>
                <w:rFonts w:eastAsia="Arial" w:cstheme="minorHAnsi"/>
              </w:rPr>
              <w:t>Demonstrate</w:t>
            </w:r>
            <w:r w:rsidR="0079514D" w:rsidRPr="001E2AA2">
              <w:rPr>
                <w:rFonts w:eastAsia="Arial" w:cstheme="minorHAnsi"/>
              </w:rPr>
              <w:t xml:space="preserve"> equipment used in the food testing labs </w:t>
            </w:r>
          </w:p>
          <w:p w14:paraId="13729DFB" w14:textId="77777777" w:rsidR="00D639BA" w:rsidRDefault="00D14592" w:rsidP="00D639BA">
            <w:pPr>
              <w:pStyle w:val="ListParagraph"/>
              <w:numPr>
                <w:ilvl w:val="0"/>
                <w:numId w:val="12"/>
              </w:numPr>
              <w:tabs>
                <w:tab w:val="left" w:pos="470"/>
                <w:tab w:val="left" w:pos="471"/>
              </w:tabs>
              <w:spacing w:before="4" w:line="273" w:lineRule="auto"/>
              <w:ind w:right="434"/>
              <w:rPr>
                <w:rFonts w:cstheme="minorHAnsi"/>
              </w:rPr>
            </w:pPr>
            <w:r w:rsidRPr="00D639BA">
              <w:rPr>
                <w:rFonts w:cstheme="minorHAnsi"/>
              </w:rPr>
              <w:t xml:space="preserve">Demonstrate how to clean the work area and lab equipment to prepare for testing with the approved sanitizers and cleaning agents </w:t>
            </w:r>
          </w:p>
          <w:p w14:paraId="2263446F" w14:textId="77777777" w:rsidR="00D639BA" w:rsidRDefault="00D14592" w:rsidP="00D639BA">
            <w:pPr>
              <w:pStyle w:val="ListParagraph"/>
              <w:numPr>
                <w:ilvl w:val="0"/>
                <w:numId w:val="12"/>
              </w:numPr>
              <w:tabs>
                <w:tab w:val="left" w:pos="470"/>
                <w:tab w:val="left" w:pos="471"/>
              </w:tabs>
              <w:spacing w:before="4" w:line="273" w:lineRule="auto"/>
              <w:ind w:right="434"/>
              <w:rPr>
                <w:rFonts w:cstheme="minorHAnsi"/>
              </w:rPr>
            </w:pPr>
            <w:r w:rsidRPr="00D639BA">
              <w:rPr>
                <w:rFonts w:cstheme="minorHAnsi"/>
              </w:rPr>
              <w:t xml:space="preserve">Show how to clean and sterilize glassware used in the lab </w:t>
            </w:r>
          </w:p>
          <w:p w14:paraId="5CF848CA" w14:textId="77777777" w:rsidR="00D639BA" w:rsidRDefault="00D14592" w:rsidP="00D639BA">
            <w:pPr>
              <w:pStyle w:val="ListParagraph"/>
              <w:numPr>
                <w:ilvl w:val="0"/>
                <w:numId w:val="12"/>
              </w:numPr>
              <w:tabs>
                <w:tab w:val="left" w:pos="470"/>
                <w:tab w:val="left" w:pos="471"/>
              </w:tabs>
              <w:spacing w:before="4" w:line="273" w:lineRule="auto"/>
              <w:ind w:right="434"/>
              <w:rPr>
                <w:rFonts w:cstheme="minorHAnsi"/>
              </w:rPr>
            </w:pPr>
            <w:r w:rsidRPr="00D639BA">
              <w:rPr>
                <w:rFonts w:cstheme="minorHAnsi"/>
              </w:rPr>
              <w:t xml:space="preserve">Display the procedure to rectify faults and minor repairs in lab equipment/apparatus. </w:t>
            </w:r>
          </w:p>
          <w:p w14:paraId="206E8BCF" w14:textId="77777777" w:rsidR="00F84348" w:rsidRDefault="00D14592" w:rsidP="00D639BA">
            <w:pPr>
              <w:pStyle w:val="ListParagraph"/>
              <w:numPr>
                <w:ilvl w:val="0"/>
                <w:numId w:val="12"/>
              </w:numPr>
              <w:tabs>
                <w:tab w:val="left" w:pos="470"/>
                <w:tab w:val="left" w:pos="471"/>
              </w:tabs>
              <w:spacing w:before="4" w:line="273" w:lineRule="auto"/>
              <w:ind w:right="434"/>
              <w:rPr>
                <w:rFonts w:cstheme="minorHAnsi"/>
              </w:rPr>
            </w:pPr>
            <w:r w:rsidRPr="00D639BA">
              <w:rPr>
                <w:rFonts w:cstheme="minorHAnsi"/>
              </w:rPr>
              <w:t>Enumerate the essential supplies needed for lab operations</w:t>
            </w:r>
          </w:p>
          <w:p w14:paraId="4F48637B" w14:textId="2C8FEB02" w:rsidR="00F007D5" w:rsidRDefault="00F007D5" w:rsidP="00D639BA">
            <w:pPr>
              <w:pStyle w:val="ListParagraph"/>
              <w:numPr>
                <w:ilvl w:val="0"/>
                <w:numId w:val="12"/>
              </w:numPr>
              <w:tabs>
                <w:tab w:val="left" w:pos="470"/>
                <w:tab w:val="left" w:pos="471"/>
              </w:tabs>
              <w:spacing w:before="4" w:line="273" w:lineRule="auto"/>
              <w:ind w:right="434"/>
              <w:rPr>
                <w:rFonts w:cstheme="minorHAnsi"/>
              </w:rPr>
            </w:pPr>
            <w:r w:rsidRPr="00F007D5">
              <w:rPr>
                <w:rFonts w:cstheme="minorHAnsi"/>
              </w:rPr>
              <w:lastRenderedPageBreak/>
              <w:t>Explain the criteria for examining the physical conditions of the samples received.</w:t>
            </w:r>
          </w:p>
          <w:p w14:paraId="025C5F6C" w14:textId="77777777" w:rsidR="00F84348" w:rsidRDefault="00D14592" w:rsidP="00D639BA">
            <w:pPr>
              <w:pStyle w:val="ListParagraph"/>
              <w:numPr>
                <w:ilvl w:val="0"/>
                <w:numId w:val="12"/>
              </w:numPr>
              <w:tabs>
                <w:tab w:val="left" w:pos="470"/>
                <w:tab w:val="left" w:pos="471"/>
              </w:tabs>
              <w:spacing w:before="4" w:line="273" w:lineRule="auto"/>
              <w:ind w:right="434"/>
              <w:rPr>
                <w:rFonts w:cstheme="minorHAnsi"/>
              </w:rPr>
            </w:pPr>
            <w:r w:rsidRPr="00D639BA">
              <w:rPr>
                <w:rFonts w:cstheme="minorHAnsi"/>
              </w:rPr>
              <w:t>Demonstrate the process of receiving samples and various checks</w:t>
            </w:r>
          </w:p>
          <w:p w14:paraId="68761B9A" w14:textId="77777777" w:rsidR="00F84348" w:rsidRDefault="00D14592" w:rsidP="00F84348">
            <w:pPr>
              <w:pStyle w:val="ListParagraph"/>
              <w:numPr>
                <w:ilvl w:val="0"/>
                <w:numId w:val="12"/>
              </w:numPr>
              <w:tabs>
                <w:tab w:val="left" w:pos="470"/>
                <w:tab w:val="left" w:pos="471"/>
              </w:tabs>
              <w:spacing w:before="4" w:line="273" w:lineRule="auto"/>
              <w:ind w:right="434"/>
              <w:rPr>
                <w:rFonts w:cstheme="minorHAnsi"/>
              </w:rPr>
            </w:pPr>
            <w:r w:rsidRPr="00D639BA">
              <w:rPr>
                <w:rFonts w:cstheme="minorHAnsi"/>
              </w:rPr>
              <w:t xml:space="preserve">Demonstrate inventory management using the software </w:t>
            </w:r>
          </w:p>
          <w:p w14:paraId="2BBC3267" w14:textId="3C1465D5" w:rsidR="00F84348" w:rsidRDefault="00D14592" w:rsidP="00F84348">
            <w:pPr>
              <w:pStyle w:val="ListParagraph"/>
              <w:numPr>
                <w:ilvl w:val="0"/>
                <w:numId w:val="12"/>
              </w:numPr>
              <w:tabs>
                <w:tab w:val="left" w:pos="470"/>
                <w:tab w:val="left" w:pos="471"/>
              </w:tabs>
              <w:spacing w:before="4" w:line="273" w:lineRule="auto"/>
              <w:ind w:right="434"/>
              <w:rPr>
                <w:rFonts w:cstheme="minorHAnsi"/>
              </w:rPr>
            </w:pPr>
            <w:r w:rsidRPr="00F84348">
              <w:rPr>
                <w:rFonts w:cstheme="minorHAnsi"/>
              </w:rPr>
              <w:t xml:space="preserve">Show how to maintain the tools and machines/apparatus utilized for testing. </w:t>
            </w:r>
          </w:p>
          <w:p w14:paraId="747BB12F" w14:textId="77777777" w:rsidR="00E16D83" w:rsidRDefault="00D14592" w:rsidP="00FD27C5">
            <w:pPr>
              <w:pStyle w:val="ListParagraph"/>
              <w:numPr>
                <w:ilvl w:val="0"/>
                <w:numId w:val="12"/>
              </w:numPr>
              <w:tabs>
                <w:tab w:val="left" w:pos="470"/>
                <w:tab w:val="left" w:pos="471"/>
              </w:tabs>
              <w:spacing w:before="4" w:line="273" w:lineRule="auto"/>
              <w:ind w:right="434"/>
              <w:rPr>
                <w:rFonts w:cstheme="minorHAnsi"/>
              </w:rPr>
            </w:pPr>
            <w:r w:rsidRPr="00F84348">
              <w:rPr>
                <w:rFonts w:cstheme="minorHAnsi"/>
              </w:rPr>
              <w:t xml:space="preserve">Demonstrate the lab and personal safety protocols </w:t>
            </w:r>
          </w:p>
          <w:p w14:paraId="14A4C241" w14:textId="232C397A" w:rsidR="00FD27C5" w:rsidRDefault="00FD27C5" w:rsidP="00FD27C5">
            <w:pPr>
              <w:pStyle w:val="ListParagraph"/>
              <w:numPr>
                <w:ilvl w:val="0"/>
                <w:numId w:val="12"/>
              </w:numPr>
              <w:tabs>
                <w:tab w:val="left" w:pos="470"/>
                <w:tab w:val="left" w:pos="471"/>
              </w:tabs>
              <w:spacing w:before="4" w:line="273" w:lineRule="auto"/>
              <w:ind w:right="434"/>
              <w:rPr>
                <w:rFonts w:cstheme="minorHAnsi"/>
              </w:rPr>
            </w:pPr>
            <w:r w:rsidRPr="00FD27C5">
              <w:rPr>
                <w:rFonts w:cstheme="minorHAnsi"/>
              </w:rPr>
              <w:t xml:space="preserve">Discuss the importance of the collection details on the samples and verify them </w:t>
            </w:r>
          </w:p>
          <w:p w14:paraId="4C8E1E7F" w14:textId="0334CAC1" w:rsidR="00FD27C5" w:rsidRDefault="00FD27C5" w:rsidP="00FD27C5">
            <w:pPr>
              <w:pStyle w:val="ListParagraph"/>
              <w:numPr>
                <w:ilvl w:val="0"/>
                <w:numId w:val="12"/>
              </w:numPr>
              <w:tabs>
                <w:tab w:val="left" w:pos="470"/>
                <w:tab w:val="left" w:pos="471"/>
              </w:tabs>
              <w:spacing w:before="4" w:line="273" w:lineRule="auto"/>
              <w:ind w:right="434"/>
              <w:rPr>
                <w:rFonts w:cstheme="minorHAnsi"/>
              </w:rPr>
            </w:pPr>
            <w:r w:rsidRPr="00FD27C5">
              <w:rPr>
                <w:rFonts w:cstheme="minorHAnsi"/>
              </w:rPr>
              <w:t xml:space="preserve">Discuss the storage environment and the storage parameters for the samples collected  </w:t>
            </w:r>
          </w:p>
          <w:p w14:paraId="62E7F4BD" w14:textId="66840196" w:rsidR="00FD27C5" w:rsidRPr="00FD27C5" w:rsidRDefault="00FD27C5" w:rsidP="00FD27C5">
            <w:pPr>
              <w:pStyle w:val="ListParagraph"/>
              <w:numPr>
                <w:ilvl w:val="0"/>
                <w:numId w:val="12"/>
              </w:numPr>
              <w:tabs>
                <w:tab w:val="left" w:pos="470"/>
                <w:tab w:val="left" w:pos="471"/>
              </w:tabs>
              <w:spacing w:before="4" w:line="273" w:lineRule="auto"/>
              <w:ind w:right="434"/>
              <w:rPr>
                <w:rFonts w:cstheme="minorHAnsi"/>
              </w:rPr>
            </w:pPr>
            <w:r w:rsidRPr="00FD27C5">
              <w:rPr>
                <w:rFonts w:cstheme="minorHAnsi"/>
              </w:rPr>
              <w:t xml:space="preserve">Discuss the various visual inspection techniques and parameters. </w:t>
            </w:r>
          </w:p>
        </w:tc>
        <w:tc>
          <w:tcPr>
            <w:tcW w:w="810" w:type="dxa"/>
            <w:tcBorders>
              <w:top w:val="single" w:sz="4" w:space="0" w:color="auto"/>
            </w:tcBorders>
          </w:tcPr>
          <w:p w14:paraId="77A4DC09" w14:textId="11F83707" w:rsidR="00E16D83" w:rsidRPr="004967B8" w:rsidRDefault="00E16D83" w:rsidP="00E16D83">
            <w:pPr>
              <w:spacing w:line="276" w:lineRule="auto"/>
              <w:jc w:val="center"/>
              <w:rPr>
                <w:rFonts w:cstheme="minorHAnsi"/>
              </w:rPr>
            </w:pPr>
            <w:r>
              <w:rPr>
                <w:rFonts w:cstheme="minorHAnsi"/>
              </w:rPr>
              <w:lastRenderedPageBreak/>
              <w:t>3</w:t>
            </w:r>
            <w:r w:rsidR="00B6694C">
              <w:rPr>
                <w:rFonts w:cstheme="minorHAnsi"/>
              </w:rPr>
              <w:t>4</w:t>
            </w:r>
          </w:p>
        </w:tc>
        <w:tc>
          <w:tcPr>
            <w:tcW w:w="885" w:type="dxa"/>
            <w:tcBorders>
              <w:top w:val="single" w:sz="4" w:space="0" w:color="auto"/>
            </w:tcBorders>
          </w:tcPr>
          <w:p w14:paraId="0A9A3C42" w14:textId="14D112E2" w:rsidR="00E16D83" w:rsidRPr="004967B8" w:rsidRDefault="005B35E4" w:rsidP="00E16D83">
            <w:pPr>
              <w:spacing w:line="276" w:lineRule="auto"/>
              <w:jc w:val="center"/>
              <w:rPr>
                <w:rFonts w:cstheme="minorHAnsi"/>
              </w:rPr>
            </w:pPr>
            <w:r>
              <w:rPr>
                <w:rFonts w:cstheme="minorHAnsi"/>
              </w:rPr>
              <w:t>4</w:t>
            </w:r>
            <w:r w:rsidR="00B6694C">
              <w:rPr>
                <w:rFonts w:cstheme="minorHAnsi"/>
              </w:rPr>
              <w:t>1+25</w:t>
            </w:r>
          </w:p>
        </w:tc>
        <w:tc>
          <w:tcPr>
            <w:tcW w:w="646" w:type="dxa"/>
            <w:tcBorders>
              <w:top w:val="single" w:sz="4" w:space="0" w:color="auto"/>
              <w:bottom w:val="single" w:sz="4" w:space="0" w:color="auto"/>
              <w:right w:val="single" w:sz="4" w:space="0" w:color="auto"/>
            </w:tcBorders>
          </w:tcPr>
          <w:p w14:paraId="5A067489" w14:textId="06D9680B" w:rsidR="00E16D83" w:rsidRPr="004967B8" w:rsidRDefault="002F1527" w:rsidP="00E16D83">
            <w:pPr>
              <w:spacing w:line="276" w:lineRule="auto"/>
            </w:pPr>
            <w:r>
              <w:t>5</w:t>
            </w:r>
            <w:r w:rsidR="00E16D83">
              <w:t>0%</w:t>
            </w:r>
          </w:p>
        </w:tc>
        <w:tc>
          <w:tcPr>
            <w:tcW w:w="720" w:type="dxa"/>
            <w:tcBorders>
              <w:top w:val="single" w:sz="4" w:space="0" w:color="auto"/>
              <w:right w:val="single" w:sz="4" w:space="0" w:color="auto"/>
            </w:tcBorders>
          </w:tcPr>
          <w:p w14:paraId="44B18D54" w14:textId="0B594CE2" w:rsidR="00E16D83" w:rsidRPr="004967B8" w:rsidRDefault="002F1527" w:rsidP="00E16D83">
            <w:pPr>
              <w:spacing w:line="276" w:lineRule="auto"/>
            </w:pPr>
            <w:r>
              <w:t>5</w:t>
            </w:r>
            <w:r w:rsidR="00E16D83">
              <w:t>0%</w:t>
            </w:r>
          </w:p>
        </w:tc>
      </w:tr>
      <w:tr w:rsidR="00E16D83" w:rsidRPr="004967B8" w14:paraId="580E1770" w14:textId="77777777" w:rsidTr="00D331C5">
        <w:trPr>
          <w:trHeight w:val="251"/>
          <w:jc w:val="center"/>
        </w:trPr>
        <w:tc>
          <w:tcPr>
            <w:tcW w:w="545" w:type="dxa"/>
            <w:tcBorders>
              <w:top w:val="single" w:sz="4" w:space="0" w:color="auto"/>
              <w:left w:val="single" w:sz="4" w:space="0" w:color="auto"/>
            </w:tcBorders>
          </w:tcPr>
          <w:p w14:paraId="6E5FC7AC" w14:textId="77777777" w:rsidR="00E16D83" w:rsidRPr="00B24EDD" w:rsidRDefault="00E16D83" w:rsidP="00E16D83">
            <w:pPr>
              <w:pStyle w:val="ListParagraph"/>
              <w:numPr>
                <w:ilvl w:val="0"/>
                <w:numId w:val="3"/>
              </w:numPr>
              <w:spacing w:line="276" w:lineRule="auto"/>
              <w:jc w:val="center"/>
              <w:rPr>
                <w:rFonts w:cstheme="minorHAnsi"/>
              </w:rPr>
            </w:pPr>
          </w:p>
        </w:tc>
        <w:tc>
          <w:tcPr>
            <w:tcW w:w="2599" w:type="dxa"/>
            <w:tcBorders>
              <w:top w:val="single" w:sz="4" w:space="0" w:color="auto"/>
            </w:tcBorders>
          </w:tcPr>
          <w:p w14:paraId="03684049" w14:textId="77777777" w:rsidR="00765D33" w:rsidRDefault="00765D33" w:rsidP="00E16D83">
            <w:pPr>
              <w:spacing w:line="276" w:lineRule="auto"/>
              <w:rPr>
                <w:spacing w:val="-2"/>
              </w:rPr>
            </w:pPr>
            <w:r w:rsidRPr="00765D33">
              <w:rPr>
                <w:spacing w:val="-2"/>
              </w:rPr>
              <w:t xml:space="preserve">FIC/N7603 Perform Basic Sampling and Perform day-to-day lab activities </w:t>
            </w:r>
          </w:p>
          <w:p w14:paraId="1AAF7CC5" w14:textId="49029704" w:rsidR="00765D33" w:rsidRDefault="00765D33" w:rsidP="00E16D83">
            <w:pPr>
              <w:spacing w:line="276" w:lineRule="auto"/>
              <w:rPr>
                <w:spacing w:val="-2"/>
              </w:rPr>
            </w:pPr>
            <w:r w:rsidRPr="00765D33">
              <w:rPr>
                <w:spacing w:val="-2"/>
              </w:rPr>
              <w:t xml:space="preserve">NOS Version No: 2.0 </w:t>
            </w:r>
          </w:p>
          <w:p w14:paraId="6B7C041F" w14:textId="45437C41" w:rsidR="005B35E4" w:rsidRDefault="00765D33" w:rsidP="00E16D83">
            <w:pPr>
              <w:spacing w:line="276" w:lineRule="auto"/>
            </w:pPr>
            <w:r w:rsidRPr="00765D33">
              <w:rPr>
                <w:spacing w:val="-2"/>
              </w:rPr>
              <w:lastRenderedPageBreak/>
              <w:t>NSQF Level: 3</w:t>
            </w:r>
          </w:p>
        </w:tc>
        <w:tc>
          <w:tcPr>
            <w:tcW w:w="4500" w:type="dxa"/>
            <w:tcBorders>
              <w:top w:val="single" w:sz="4" w:space="0" w:color="auto"/>
            </w:tcBorders>
          </w:tcPr>
          <w:p w14:paraId="65EF8285" w14:textId="05F451FE" w:rsidR="00BB58D0" w:rsidRPr="00416481" w:rsidRDefault="004C6937" w:rsidP="00416481">
            <w:pPr>
              <w:pStyle w:val="TableParagraph"/>
              <w:numPr>
                <w:ilvl w:val="0"/>
                <w:numId w:val="12"/>
              </w:numPr>
              <w:tabs>
                <w:tab w:val="left" w:pos="830"/>
                <w:tab w:val="left" w:pos="831"/>
              </w:tabs>
              <w:spacing w:before="13" w:line="276" w:lineRule="auto"/>
              <w:ind w:right="209"/>
              <w:rPr>
                <w:rFonts w:asciiTheme="minorHAnsi" w:hAnsiTheme="minorHAnsi" w:cstheme="minorHAnsi"/>
              </w:rPr>
            </w:pPr>
            <w:r w:rsidRPr="004C6937">
              <w:rPr>
                <w:rFonts w:asciiTheme="minorHAnsi" w:hAnsiTheme="minorHAnsi" w:cstheme="minorHAnsi"/>
              </w:rPr>
              <w:lastRenderedPageBreak/>
              <w:t xml:space="preserve">Describe how to read and understand the sampling instructions from the lab technician </w:t>
            </w:r>
            <w:r w:rsidR="00BB58D0" w:rsidRPr="00416481">
              <w:rPr>
                <w:rFonts w:asciiTheme="minorHAnsi" w:hAnsiTheme="minorHAnsi" w:cstheme="minorHAnsi"/>
              </w:rPr>
              <w:t>from respective sources, such as customers, enterprises, etc.</w:t>
            </w:r>
          </w:p>
          <w:p w14:paraId="276B5BB9" w14:textId="60DB9D11" w:rsidR="00416481" w:rsidRDefault="00F922AD"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F922AD">
              <w:rPr>
                <w:rFonts w:asciiTheme="minorHAnsi" w:hAnsiTheme="minorHAnsi" w:cstheme="minorHAnsi"/>
              </w:rPr>
              <w:lastRenderedPageBreak/>
              <w:t xml:space="preserve">Explain and discuss different types of samples like control samples, </w:t>
            </w:r>
            <w:proofErr w:type="gramStart"/>
            <w:r w:rsidRPr="00F922AD">
              <w:rPr>
                <w:rFonts w:asciiTheme="minorHAnsi" w:hAnsiTheme="minorHAnsi" w:cstheme="minorHAnsi"/>
              </w:rPr>
              <w:t>shelf life</w:t>
            </w:r>
            <w:proofErr w:type="gramEnd"/>
            <w:r w:rsidRPr="00F922AD">
              <w:rPr>
                <w:rFonts w:asciiTheme="minorHAnsi" w:hAnsiTheme="minorHAnsi" w:cstheme="minorHAnsi"/>
              </w:rPr>
              <w:t xml:space="preserve"> </w:t>
            </w:r>
            <w:r w:rsidR="007C192A" w:rsidRPr="00F922AD">
              <w:rPr>
                <w:rFonts w:cstheme="minorHAnsi"/>
              </w:rPr>
              <w:t>samples</w:t>
            </w:r>
            <w:r w:rsidRPr="00F922AD">
              <w:rPr>
                <w:rFonts w:asciiTheme="minorHAnsi" w:hAnsiTheme="minorHAnsi" w:cstheme="minorHAnsi"/>
              </w:rPr>
              <w:t>, process control samples, environmental samples, sensory evaluation samples</w:t>
            </w:r>
            <w:r w:rsidR="007C192A">
              <w:rPr>
                <w:rFonts w:asciiTheme="minorHAnsi" w:hAnsiTheme="minorHAnsi" w:cstheme="minorHAnsi"/>
              </w:rPr>
              <w:t>,</w:t>
            </w:r>
            <w:r w:rsidRPr="00F922AD">
              <w:rPr>
                <w:rFonts w:asciiTheme="minorHAnsi" w:hAnsiTheme="minorHAnsi" w:cstheme="minorHAnsi"/>
              </w:rPr>
              <w:t xml:space="preserve"> etc</w:t>
            </w:r>
            <w:r w:rsidR="007C192A">
              <w:rPr>
                <w:rFonts w:asciiTheme="minorHAnsi" w:hAnsiTheme="minorHAnsi" w:cstheme="minorHAnsi"/>
              </w:rPr>
              <w:t>.</w:t>
            </w:r>
          </w:p>
          <w:p w14:paraId="341485EE" w14:textId="77777777" w:rsidR="007C192A" w:rsidRDefault="007C192A"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7C192A">
              <w:rPr>
                <w:rFonts w:asciiTheme="minorHAnsi" w:hAnsiTheme="minorHAnsi" w:cstheme="minorHAnsi"/>
              </w:rPr>
              <w:t xml:space="preserve">Demonstrate the process of categorizing the sample as per their nature </w:t>
            </w:r>
          </w:p>
          <w:p w14:paraId="45651589" w14:textId="6D17087E" w:rsidR="007C192A" w:rsidRDefault="007C192A"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7C192A">
              <w:rPr>
                <w:rFonts w:asciiTheme="minorHAnsi" w:hAnsiTheme="minorHAnsi" w:cstheme="minorHAnsi"/>
              </w:rPr>
              <w:t xml:space="preserve">Demonstrate the method of collecting samples from </w:t>
            </w:r>
            <w:r>
              <w:rPr>
                <w:rFonts w:asciiTheme="minorHAnsi" w:hAnsiTheme="minorHAnsi" w:cstheme="minorHAnsi"/>
              </w:rPr>
              <w:t xml:space="preserve">a </w:t>
            </w:r>
            <w:r w:rsidRPr="007C192A">
              <w:rPr>
                <w:rFonts w:asciiTheme="minorHAnsi" w:hAnsiTheme="minorHAnsi" w:cstheme="minorHAnsi"/>
              </w:rPr>
              <w:t xml:space="preserve">different department </w:t>
            </w:r>
          </w:p>
          <w:p w14:paraId="48FE12C4" w14:textId="77777777" w:rsidR="007C192A" w:rsidRDefault="007C192A"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7C192A">
              <w:rPr>
                <w:rFonts w:asciiTheme="minorHAnsi" w:hAnsiTheme="minorHAnsi" w:cstheme="minorHAnsi"/>
              </w:rPr>
              <w:t>Demonstrate the techniques of entering sample details in the lab register</w:t>
            </w:r>
          </w:p>
          <w:p w14:paraId="51CF086C" w14:textId="77777777" w:rsidR="00D23C93" w:rsidRDefault="007C192A"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7C192A">
              <w:rPr>
                <w:rFonts w:asciiTheme="minorHAnsi" w:hAnsiTheme="minorHAnsi" w:cstheme="minorHAnsi"/>
              </w:rPr>
              <w:t xml:space="preserve"> Demonstrate the labelling techniques</w:t>
            </w:r>
          </w:p>
          <w:p w14:paraId="32880275" w14:textId="77777777" w:rsidR="00D81106" w:rsidRDefault="00D23C93"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proofErr w:type="spellStart"/>
            <w:r w:rsidRPr="00D23C93">
              <w:rPr>
                <w:rFonts w:asciiTheme="minorHAnsi" w:hAnsiTheme="minorHAnsi" w:cstheme="minorHAnsi"/>
              </w:rPr>
              <w:t>Disucss</w:t>
            </w:r>
            <w:proofErr w:type="spellEnd"/>
            <w:r w:rsidRPr="00D23C93">
              <w:rPr>
                <w:rFonts w:asciiTheme="minorHAnsi" w:hAnsiTheme="minorHAnsi" w:cstheme="minorHAnsi"/>
              </w:rPr>
              <w:t xml:space="preserve"> the various mandatory labelling items to be included namely sample name, date and time of sampling, batch/manufacture /expiry details</w:t>
            </w:r>
          </w:p>
          <w:p w14:paraId="51951972" w14:textId="77777777" w:rsidR="00D81106" w:rsidRDefault="00D81106"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D81106">
              <w:rPr>
                <w:rFonts w:asciiTheme="minorHAnsi" w:hAnsiTheme="minorHAnsi" w:cstheme="minorHAnsi"/>
              </w:rPr>
              <w:t xml:space="preserve">Demonstrate the steps to enter sample details in the lab register </w:t>
            </w:r>
          </w:p>
          <w:p w14:paraId="5AA20689" w14:textId="691249B9" w:rsidR="0050501F" w:rsidRDefault="0050501F"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50501F">
              <w:rPr>
                <w:rFonts w:asciiTheme="minorHAnsi" w:hAnsiTheme="minorHAnsi" w:cstheme="minorHAnsi"/>
              </w:rPr>
              <w:t xml:space="preserve">Explain the importance of transferring the control sample and </w:t>
            </w:r>
            <w:proofErr w:type="gramStart"/>
            <w:r w:rsidRPr="0050501F">
              <w:rPr>
                <w:rFonts w:asciiTheme="minorHAnsi" w:hAnsiTheme="minorHAnsi" w:cstheme="minorHAnsi"/>
              </w:rPr>
              <w:t>shelf life</w:t>
            </w:r>
            <w:proofErr w:type="gramEnd"/>
            <w:r w:rsidRPr="0050501F">
              <w:rPr>
                <w:rFonts w:asciiTheme="minorHAnsi" w:hAnsiTheme="minorHAnsi" w:cstheme="minorHAnsi"/>
              </w:rPr>
              <w:t xml:space="preserve"> sample to the</w:t>
            </w:r>
            <w:r>
              <w:rPr>
                <w:rFonts w:asciiTheme="minorHAnsi" w:hAnsiTheme="minorHAnsi" w:cstheme="minorHAnsi"/>
              </w:rPr>
              <w:t xml:space="preserve"> </w:t>
            </w:r>
            <w:r w:rsidRPr="0050501F">
              <w:rPr>
                <w:rFonts w:asciiTheme="minorHAnsi" w:hAnsiTheme="minorHAnsi" w:cstheme="minorHAnsi"/>
              </w:rPr>
              <w:t xml:space="preserve">designated area </w:t>
            </w:r>
          </w:p>
          <w:p w14:paraId="2769FFAD" w14:textId="326BB831" w:rsidR="006E0B66" w:rsidRDefault="006E0B66"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6E0B66">
              <w:rPr>
                <w:rFonts w:asciiTheme="minorHAnsi" w:hAnsiTheme="minorHAnsi" w:cstheme="minorHAnsi"/>
              </w:rPr>
              <w:t xml:space="preserve">Discuss the importance of storing </w:t>
            </w:r>
            <w:r w:rsidRPr="006E0B66">
              <w:rPr>
                <w:rFonts w:asciiTheme="minorHAnsi" w:hAnsiTheme="minorHAnsi" w:cstheme="minorHAnsi"/>
              </w:rPr>
              <w:lastRenderedPageBreak/>
              <w:t>samples at a suitable temperature</w:t>
            </w:r>
          </w:p>
          <w:p w14:paraId="57E24C43" w14:textId="34E95F4F" w:rsidR="002727A3" w:rsidRDefault="002727A3"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2727A3">
              <w:rPr>
                <w:rFonts w:asciiTheme="minorHAnsi" w:hAnsiTheme="minorHAnsi" w:cstheme="minorHAnsi"/>
              </w:rPr>
              <w:t xml:space="preserve">Explain procedure for preparation of all reagents required for analysis of raw materials, packaging materials and finished </w:t>
            </w:r>
            <w:proofErr w:type="spellStart"/>
            <w:r w:rsidRPr="002727A3">
              <w:rPr>
                <w:rFonts w:asciiTheme="minorHAnsi" w:hAnsiTheme="minorHAnsi" w:cstheme="minorHAnsi"/>
              </w:rPr>
              <w:t>productsExplain</w:t>
            </w:r>
            <w:proofErr w:type="spellEnd"/>
            <w:r w:rsidRPr="002727A3">
              <w:rPr>
                <w:rFonts w:asciiTheme="minorHAnsi" w:hAnsiTheme="minorHAnsi" w:cstheme="minorHAnsi"/>
              </w:rPr>
              <w:t xml:space="preserve"> the frequency of the reagents produced</w:t>
            </w:r>
          </w:p>
          <w:p w14:paraId="33797AA1" w14:textId="77777777" w:rsidR="002727A3" w:rsidRDefault="00CF5B69"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CF5B69">
              <w:rPr>
                <w:rFonts w:asciiTheme="minorHAnsi" w:hAnsiTheme="minorHAnsi" w:cstheme="minorHAnsi"/>
              </w:rPr>
              <w:t xml:space="preserve">Discuss the Standard operating procedure for </w:t>
            </w:r>
            <w:proofErr w:type="spellStart"/>
            <w:r w:rsidRPr="00CF5B69">
              <w:rPr>
                <w:rFonts w:asciiTheme="minorHAnsi" w:hAnsiTheme="minorHAnsi" w:cstheme="minorHAnsi"/>
              </w:rPr>
              <w:t>analysing</w:t>
            </w:r>
            <w:proofErr w:type="spellEnd"/>
            <w:r w:rsidRPr="00CF5B69">
              <w:rPr>
                <w:rFonts w:asciiTheme="minorHAnsi" w:hAnsiTheme="minorHAnsi" w:cstheme="minorHAnsi"/>
              </w:rPr>
              <w:t xml:space="preserve"> the samples</w:t>
            </w:r>
          </w:p>
          <w:p w14:paraId="1382C10E" w14:textId="135F0C78" w:rsidR="00CF5B69" w:rsidRDefault="00CF5B69"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CF5B69">
              <w:rPr>
                <w:rFonts w:asciiTheme="minorHAnsi" w:hAnsiTheme="minorHAnsi" w:cstheme="minorHAnsi"/>
              </w:rPr>
              <w:t xml:space="preserve"> Discuss how </w:t>
            </w:r>
            <w:proofErr w:type="gramStart"/>
            <w:r w:rsidRPr="00CF5B69">
              <w:rPr>
                <w:rFonts w:asciiTheme="minorHAnsi" w:hAnsiTheme="minorHAnsi" w:cstheme="minorHAnsi"/>
              </w:rPr>
              <w:t xml:space="preserve">the </w:t>
            </w:r>
            <w:proofErr w:type="spellStart"/>
            <w:r w:rsidRPr="00CF5B69">
              <w:rPr>
                <w:rFonts w:asciiTheme="minorHAnsi" w:hAnsiTheme="minorHAnsi" w:cstheme="minorHAnsi"/>
              </w:rPr>
              <w:t>analyse</w:t>
            </w:r>
            <w:proofErr w:type="spellEnd"/>
            <w:r w:rsidRPr="00CF5B69">
              <w:rPr>
                <w:rFonts w:asciiTheme="minorHAnsi" w:hAnsiTheme="minorHAnsi" w:cstheme="minorHAnsi"/>
              </w:rPr>
              <w:t xml:space="preserve"> the</w:t>
            </w:r>
            <w:proofErr w:type="gramEnd"/>
            <w:r w:rsidRPr="00CF5B69">
              <w:rPr>
                <w:rFonts w:asciiTheme="minorHAnsi" w:hAnsiTheme="minorHAnsi" w:cstheme="minorHAnsi"/>
              </w:rPr>
              <w:t xml:space="preserve"> sample using the calibrated equipment </w:t>
            </w:r>
          </w:p>
          <w:p w14:paraId="448ABC68" w14:textId="7788FC47" w:rsidR="006E0B66" w:rsidRDefault="006E0B66"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6E0B66">
              <w:rPr>
                <w:rFonts w:asciiTheme="minorHAnsi" w:hAnsiTheme="minorHAnsi" w:cstheme="minorHAnsi"/>
              </w:rPr>
              <w:t>Discuss the various steps in the waste disposal process and the documentation process</w:t>
            </w:r>
          </w:p>
          <w:p w14:paraId="34FD387C" w14:textId="77777777" w:rsidR="00D81106" w:rsidRDefault="00D81106"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D81106">
              <w:rPr>
                <w:rFonts w:asciiTheme="minorHAnsi" w:hAnsiTheme="minorHAnsi" w:cstheme="minorHAnsi"/>
              </w:rPr>
              <w:t xml:space="preserve">Demonstrate the waste removal techniques </w:t>
            </w:r>
          </w:p>
          <w:p w14:paraId="5EAC51AD" w14:textId="690B78D8" w:rsidR="002727A3" w:rsidRDefault="002727A3"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2727A3">
              <w:rPr>
                <w:rFonts w:asciiTheme="minorHAnsi" w:hAnsiTheme="minorHAnsi" w:cstheme="minorHAnsi"/>
              </w:rPr>
              <w:t xml:space="preserve">Explain and discuss the different types of physical tests that are done on the packaging material. </w:t>
            </w:r>
          </w:p>
          <w:p w14:paraId="3A5078C3" w14:textId="77777777" w:rsidR="00D81106" w:rsidRDefault="00D81106"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D81106">
              <w:rPr>
                <w:rFonts w:asciiTheme="minorHAnsi" w:hAnsiTheme="minorHAnsi" w:cstheme="minorHAnsi"/>
              </w:rPr>
              <w:t xml:space="preserve">Demonstrate the process of physical inspection of food samples and packaging materials. </w:t>
            </w:r>
          </w:p>
          <w:p w14:paraId="5F7FFAA2" w14:textId="2390B330" w:rsidR="00581291" w:rsidRDefault="00581291"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581291">
              <w:rPr>
                <w:rFonts w:asciiTheme="minorHAnsi" w:hAnsiTheme="minorHAnsi" w:cstheme="minorHAnsi"/>
              </w:rPr>
              <w:t xml:space="preserve">Demonstrate how to perform the test for packaging materials checking the printed matter and </w:t>
            </w:r>
            <w:proofErr w:type="gramStart"/>
            <w:r w:rsidRPr="00581291">
              <w:rPr>
                <w:rFonts w:asciiTheme="minorHAnsi" w:hAnsiTheme="minorHAnsi" w:cstheme="minorHAnsi"/>
              </w:rPr>
              <w:t>comparing</w:t>
            </w:r>
            <w:proofErr w:type="gramEnd"/>
            <w:r w:rsidRPr="00581291">
              <w:rPr>
                <w:rFonts w:asciiTheme="minorHAnsi" w:hAnsiTheme="minorHAnsi" w:cstheme="minorHAnsi"/>
              </w:rPr>
              <w:t xml:space="preserve"> with </w:t>
            </w:r>
            <w:r w:rsidRPr="00581291">
              <w:rPr>
                <w:rFonts w:asciiTheme="minorHAnsi" w:hAnsiTheme="minorHAnsi" w:cstheme="minorHAnsi"/>
              </w:rPr>
              <w:lastRenderedPageBreak/>
              <w:t xml:space="preserve">standard, checking the strength of cartons, </w:t>
            </w:r>
            <w:proofErr w:type="spellStart"/>
            <w:r w:rsidRPr="00581291">
              <w:rPr>
                <w:rFonts w:asciiTheme="minorHAnsi" w:hAnsiTheme="minorHAnsi" w:cstheme="minorHAnsi"/>
              </w:rPr>
              <w:t>etc</w:t>
            </w:r>
            <w:proofErr w:type="spellEnd"/>
            <w:r w:rsidRPr="00581291">
              <w:rPr>
                <w:rFonts w:asciiTheme="minorHAnsi" w:hAnsiTheme="minorHAnsi" w:cstheme="minorHAnsi"/>
              </w:rPr>
              <w:t xml:space="preserve"> for all samples collected </w:t>
            </w:r>
          </w:p>
          <w:p w14:paraId="756853BA" w14:textId="77777777" w:rsidR="00D81106" w:rsidRDefault="00D81106"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D81106">
              <w:rPr>
                <w:rFonts w:asciiTheme="minorHAnsi" w:hAnsiTheme="minorHAnsi" w:cstheme="minorHAnsi"/>
              </w:rPr>
              <w:t xml:space="preserve">Demonstrate the documentation of the whole sampling procedure </w:t>
            </w:r>
          </w:p>
          <w:p w14:paraId="0F45DBFA" w14:textId="77777777" w:rsidR="00D81106" w:rsidRDefault="00D81106"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D81106">
              <w:rPr>
                <w:rFonts w:asciiTheme="minorHAnsi" w:hAnsiTheme="minorHAnsi" w:cstheme="minorHAnsi"/>
              </w:rPr>
              <w:t xml:space="preserve">Demonstrate inventory management using ERP. </w:t>
            </w:r>
          </w:p>
          <w:p w14:paraId="4D35A77C" w14:textId="77777777" w:rsidR="00D81106" w:rsidRDefault="00D81106"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D81106">
              <w:rPr>
                <w:rFonts w:asciiTheme="minorHAnsi" w:hAnsiTheme="minorHAnsi" w:cstheme="minorHAnsi"/>
              </w:rPr>
              <w:t xml:space="preserve">Demonstrate the steps to enter the results of sampling in the ERP </w:t>
            </w:r>
          </w:p>
          <w:p w14:paraId="14B2C6A5" w14:textId="77777777" w:rsidR="00D81106" w:rsidRDefault="00D81106"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D81106">
              <w:rPr>
                <w:rFonts w:asciiTheme="minorHAnsi" w:hAnsiTheme="minorHAnsi" w:cstheme="minorHAnsi"/>
              </w:rPr>
              <w:t xml:space="preserve">Practice the CIP and COP cleaning techniques </w:t>
            </w:r>
          </w:p>
          <w:p w14:paraId="0FB7162C" w14:textId="7B91937F" w:rsidR="007C192A" w:rsidRPr="007C192A" w:rsidRDefault="00D81106" w:rsidP="007C192A">
            <w:pPr>
              <w:pStyle w:val="TableParagraph"/>
              <w:numPr>
                <w:ilvl w:val="0"/>
                <w:numId w:val="12"/>
              </w:numPr>
              <w:tabs>
                <w:tab w:val="left" w:pos="830"/>
                <w:tab w:val="left" w:pos="831"/>
              </w:tabs>
              <w:spacing w:before="6" w:line="273" w:lineRule="auto"/>
              <w:ind w:right="127"/>
              <w:rPr>
                <w:rFonts w:asciiTheme="minorHAnsi" w:hAnsiTheme="minorHAnsi" w:cstheme="minorHAnsi"/>
              </w:rPr>
            </w:pPr>
            <w:r w:rsidRPr="00D81106">
              <w:rPr>
                <w:rFonts w:asciiTheme="minorHAnsi" w:hAnsiTheme="minorHAnsi" w:cstheme="minorHAnsi"/>
              </w:rPr>
              <w:t xml:space="preserve">Demonstrate the chemical analysis steps </w:t>
            </w:r>
            <w:r w:rsidR="007C192A" w:rsidRPr="007C192A">
              <w:rPr>
                <w:rFonts w:asciiTheme="minorHAnsi" w:hAnsiTheme="minorHAnsi" w:cstheme="minorHAnsi"/>
              </w:rPr>
              <w:t xml:space="preserve"> </w:t>
            </w:r>
          </w:p>
        </w:tc>
        <w:tc>
          <w:tcPr>
            <w:tcW w:w="810" w:type="dxa"/>
            <w:tcBorders>
              <w:top w:val="single" w:sz="4" w:space="0" w:color="auto"/>
            </w:tcBorders>
          </w:tcPr>
          <w:p w14:paraId="7DDA41AA" w14:textId="70C8B877" w:rsidR="00E16D83" w:rsidRPr="004967B8" w:rsidRDefault="004856BF" w:rsidP="00E16D83">
            <w:pPr>
              <w:spacing w:line="276" w:lineRule="auto"/>
              <w:jc w:val="center"/>
              <w:rPr>
                <w:rFonts w:cstheme="minorHAnsi"/>
              </w:rPr>
            </w:pPr>
            <w:r>
              <w:rPr>
                <w:rFonts w:cstheme="minorHAnsi"/>
              </w:rPr>
              <w:lastRenderedPageBreak/>
              <w:t>33</w:t>
            </w:r>
          </w:p>
        </w:tc>
        <w:tc>
          <w:tcPr>
            <w:tcW w:w="885" w:type="dxa"/>
            <w:tcBorders>
              <w:top w:val="single" w:sz="4" w:space="0" w:color="auto"/>
            </w:tcBorders>
          </w:tcPr>
          <w:p w14:paraId="391612FD" w14:textId="4EC2C0C3" w:rsidR="00E16D83" w:rsidRPr="004967B8" w:rsidRDefault="005B35E4" w:rsidP="00E16D83">
            <w:pPr>
              <w:spacing w:line="276" w:lineRule="auto"/>
              <w:jc w:val="center"/>
              <w:rPr>
                <w:rFonts w:cstheme="minorHAnsi"/>
              </w:rPr>
            </w:pPr>
            <w:r>
              <w:rPr>
                <w:rFonts w:cstheme="minorHAnsi"/>
              </w:rPr>
              <w:t>4</w:t>
            </w:r>
            <w:r w:rsidR="004856BF">
              <w:rPr>
                <w:rFonts w:cstheme="minorHAnsi"/>
              </w:rPr>
              <w:t>6</w:t>
            </w:r>
            <w:r>
              <w:rPr>
                <w:rFonts w:cstheme="minorHAnsi"/>
              </w:rPr>
              <w:t>+2</w:t>
            </w:r>
            <w:r w:rsidR="004856BF">
              <w:rPr>
                <w:rFonts w:cstheme="minorHAnsi"/>
              </w:rPr>
              <w:t>1</w:t>
            </w:r>
          </w:p>
        </w:tc>
        <w:tc>
          <w:tcPr>
            <w:tcW w:w="646" w:type="dxa"/>
            <w:tcBorders>
              <w:top w:val="single" w:sz="4" w:space="0" w:color="auto"/>
              <w:bottom w:val="single" w:sz="4" w:space="0" w:color="auto"/>
              <w:right w:val="single" w:sz="4" w:space="0" w:color="auto"/>
            </w:tcBorders>
          </w:tcPr>
          <w:p w14:paraId="1EE3540C" w14:textId="47CC6A1E" w:rsidR="00E16D83" w:rsidRPr="004967B8" w:rsidRDefault="004C1E3C" w:rsidP="00E16D83">
            <w:pPr>
              <w:spacing w:line="276" w:lineRule="auto"/>
            </w:pPr>
            <w:r>
              <w:t>5</w:t>
            </w:r>
            <w:r w:rsidR="00E16D83">
              <w:t>0%</w:t>
            </w:r>
          </w:p>
        </w:tc>
        <w:tc>
          <w:tcPr>
            <w:tcW w:w="720" w:type="dxa"/>
            <w:tcBorders>
              <w:top w:val="single" w:sz="4" w:space="0" w:color="auto"/>
              <w:right w:val="single" w:sz="4" w:space="0" w:color="auto"/>
            </w:tcBorders>
          </w:tcPr>
          <w:p w14:paraId="121C0590" w14:textId="656F3D80" w:rsidR="00E16D83" w:rsidRPr="004967B8" w:rsidRDefault="004C1E3C" w:rsidP="00E16D83">
            <w:pPr>
              <w:spacing w:line="276" w:lineRule="auto"/>
            </w:pPr>
            <w:r>
              <w:t>5</w:t>
            </w:r>
            <w:r w:rsidR="00E16D83">
              <w:t>0%</w:t>
            </w:r>
          </w:p>
        </w:tc>
      </w:tr>
      <w:tr w:rsidR="00E16D83" w:rsidRPr="004967B8" w14:paraId="4F60CC1D" w14:textId="77777777" w:rsidTr="00D331C5">
        <w:trPr>
          <w:trHeight w:val="251"/>
          <w:jc w:val="center"/>
        </w:trPr>
        <w:tc>
          <w:tcPr>
            <w:tcW w:w="545" w:type="dxa"/>
            <w:tcBorders>
              <w:top w:val="single" w:sz="4" w:space="0" w:color="auto"/>
              <w:left w:val="single" w:sz="4" w:space="0" w:color="auto"/>
            </w:tcBorders>
          </w:tcPr>
          <w:p w14:paraId="40001357" w14:textId="77777777" w:rsidR="00E16D83" w:rsidRPr="00B24EDD" w:rsidRDefault="00E16D83" w:rsidP="00E16D83">
            <w:pPr>
              <w:pStyle w:val="ListParagraph"/>
              <w:numPr>
                <w:ilvl w:val="0"/>
                <w:numId w:val="3"/>
              </w:numPr>
              <w:spacing w:line="276" w:lineRule="auto"/>
              <w:jc w:val="center"/>
              <w:rPr>
                <w:rFonts w:cstheme="minorHAnsi"/>
              </w:rPr>
            </w:pPr>
          </w:p>
        </w:tc>
        <w:tc>
          <w:tcPr>
            <w:tcW w:w="2599" w:type="dxa"/>
            <w:tcBorders>
              <w:top w:val="single" w:sz="4" w:space="0" w:color="auto"/>
            </w:tcBorders>
          </w:tcPr>
          <w:p w14:paraId="798BDC2A" w14:textId="77777777" w:rsidR="00765D33" w:rsidRDefault="00765D33" w:rsidP="00E16D83">
            <w:pPr>
              <w:spacing w:line="276" w:lineRule="auto"/>
            </w:pPr>
            <w:r w:rsidRPr="00765D33">
              <w:t xml:space="preserve">FIC/N9907 Apply food safety and Maintain hygiene in the laboratory NOS Version No.:2.0 </w:t>
            </w:r>
          </w:p>
          <w:p w14:paraId="5DF2D95B" w14:textId="20FA6D00" w:rsidR="005B35E4" w:rsidRDefault="00765D33" w:rsidP="00E16D83">
            <w:pPr>
              <w:spacing w:line="276" w:lineRule="auto"/>
            </w:pPr>
            <w:r w:rsidRPr="00765D33">
              <w:t>NSQF Level:3.5</w:t>
            </w:r>
          </w:p>
        </w:tc>
        <w:tc>
          <w:tcPr>
            <w:tcW w:w="4500" w:type="dxa"/>
            <w:tcBorders>
              <w:top w:val="single" w:sz="4" w:space="0" w:color="auto"/>
            </w:tcBorders>
          </w:tcPr>
          <w:p w14:paraId="05BFBC69" w14:textId="77777777" w:rsidR="00216405" w:rsidRDefault="00216405" w:rsidP="00416481">
            <w:pPr>
              <w:pStyle w:val="TableParagraph"/>
              <w:numPr>
                <w:ilvl w:val="0"/>
                <w:numId w:val="9"/>
              </w:numPr>
              <w:tabs>
                <w:tab w:val="left" w:pos="831"/>
              </w:tabs>
              <w:spacing w:before="9" w:line="273" w:lineRule="auto"/>
              <w:ind w:right="148"/>
              <w:jc w:val="both"/>
              <w:rPr>
                <w:rFonts w:asciiTheme="minorHAnsi" w:hAnsiTheme="minorHAnsi" w:cstheme="minorHAnsi"/>
              </w:rPr>
            </w:pPr>
            <w:r w:rsidRPr="00216405">
              <w:rPr>
                <w:rFonts w:asciiTheme="minorHAnsi" w:hAnsiTheme="minorHAnsi" w:cstheme="minorHAnsi"/>
              </w:rPr>
              <w:t xml:space="preserve">Discuss the food borne illness and the medical examination </w:t>
            </w:r>
          </w:p>
          <w:p w14:paraId="58BBB5F7" w14:textId="77777777" w:rsidR="00216405" w:rsidRDefault="00216405" w:rsidP="00416481">
            <w:pPr>
              <w:pStyle w:val="TableParagraph"/>
              <w:numPr>
                <w:ilvl w:val="0"/>
                <w:numId w:val="9"/>
              </w:numPr>
              <w:tabs>
                <w:tab w:val="left" w:pos="831"/>
              </w:tabs>
              <w:spacing w:before="9" w:line="273" w:lineRule="auto"/>
              <w:ind w:right="148"/>
              <w:jc w:val="both"/>
              <w:rPr>
                <w:rFonts w:asciiTheme="minorHAnsi" w:hAnsiTheme="minorHAnsi" w:cstheme="minorHAnsi"/>
              </w:rPr>
            </w:pPr>
            <w:r w:rsidRPr="00216405">
              <w:rPr>
                <w:rFonts w:asciiTheme="minorHAnsi" w:hAnsiTheme="minorHAnsi" w:cstheme="minorHAnsi"/>
              </w:rPr>
              <w:t xml:space="preserve">Discuss the latest updates in food safety regulations </w:t>
            </w:r>
          </w:p>
          <w:p w14:paraId="4745E2D4" w14:textId="77777777" w:rsidR="00216405" w:rsidRDefault="00216405" w:rsidP="00416481">
            <w:pPr>
              <w:pStyle w:val="TableParagraph"/>
              <w:numPr>
                <w:ilvl w:val="0"/>
                <w:numId w:val="9"/>
              </w:numPr>
              <w:tabs>
                <w:tab w:val="left" w:pos="831"/>
              </w:tabs>
              <w:spacing w:before="9" w:line="273" w:lineRule="auto"/>
              <w:ind w:right="148"/>
              <w:jc w:val="both"/>
              <w:rPr>
                <w:rFonts w:asciiTheme="minorHAnsi" w:hAnsiTheme="minorHAnsi" w:cstheme="minorHAnsi"/>
              </w:rPr>
            </w:pPr>
            <w:r w:rsidRPr="00216405">
              <w:rPr>
                <w:rFonts w:asciiTheme="minorHAnsi" w:hAnsiTheme="minorHAnsi" w:cstheme="minorHAnsi"/>
              </w:rPr>
              <w:t xml:space="preserve">Discuss Material Safety Data </w:t>
            </w:r>
            <w:proofErr w:type="gramStart"/>
            <w:r w:rsidRPr="00216405">
              <w:rPr>
                <w:rFonts w:asciiTheme="minorHAnsi" w:hAnsiTheme="minorHAnsi" w:cstheme="minorHAnsi"/>
              </w:rPr>
              <w:t>Sheet(</w:t>
            </w:r>
            <w:proofErr w:type="gramEnd"/>
            <w:r w:rsidRPr="00216405">
              <w:rPr>
                <w:rFonts w:asciiTheme="minorHAnsi" w:hAnsiTheme="minorHAnsi" w:cstheme="minorHAnsi"/>
              </w:rPr>
              <w:t xml:space="preserve">MSDS) and explain why is it essential in the food lab </w:t>
            </w:r>
          </w:p>
          <w:p w14:paraId="569E18FC" w14:textId="5470DF5C" w:rsidR="00F60E72" w:rsidRDefault="00F60E72" w:rsidP="00416481">
            <w:pPr>
              <w:pStyle w:val="TableParagraph"/>
              <w:numPr>
                <w:ilvl w:val="0"/>
                <w:numId w:val="9"/>
              </w:numPr>
              <w:tabs>
                <w:tab w:val="left" w:pos="831"/>
              </w:tabs>
              <w:spacing w:before="9" w:line="273" w:lineRule="auto"/>
              <w:ind w:right="148"/>
              <w:jc w:val="both"/>
              <w:rPr>
                <w:rFonts w:asciiTheme="minorHAnsi" w:hAnsiTheme="minorHAnsi" w:cstheme="minorHAnsi"/>
              </w:rPr>
            </w:pPr>
            <w:r w:rsidRPr="00F60E72">
              <w:rPr>
                <w:rFonts w:asciiTheme="minorHAnsi" w:hAnsiTheme="minorHAnsi" w:cstheme="minorHAnsi"/>
              </w:rPr>
              <w:t xml:space="preserve">Create sample MSDS </w:t>
            </w:r>
          </w:p>
          <w:p w14:paraId="66AED5FF" w14:textId="77777777" w:rsidR="00216405" w:rsidRDefault="00216405" w:rsidP="00416481">
            <w:pPr>
              <w:pStyle w:val="TableParagraph"/>
              <w:numPr>
                <w:ilvl w:val="0"/>
                <w:numId w:val="9"/>
              </w:numPr>
              <w:tabs>
                <w:tab w:val="left" w:pos="831"/>
              </w:tabs>
              <w:spacing w:before="9" w:line="273" w:lineRule="auto"/>
              <w:ind w:right="148"/>
              <w:jc w:val="both"/>
              <w:rPr>
                <w:rFonts w:asciiTheme="minorHAnsi" w:hAnsiTheme="minorHAnsi" w:cstheme="minorHAnsi"/>
              </w:rPr>
            </w:pPr>
            <w:r w:rsidRPr="00216405">
              <w:rPr>
                <w:rFonts w:asciiTheme="minorHAnsi" w:hAnsiTheme="minorHAnsi" w:cstheme="minorHAnsi"/>
              </w:rPr>
              <w:t xml:space="preserve">Explain contamination and degradation and explain why it is important to follow proper procedures for the collection, labeling, </w:t>
            </w:r>
            <w:r w:rsidRPr="00216405">
              <w:rPr>
                <w:rFonts w:asciiTheme="minorHAnsi" w:hAnsiTheme="minorHAnsi" w:cstheme="minorHAnsi"/>
              </w:rPr>
              <w:lastRenderedPageBreak/>
              <w:t xml:space="preserve">and storage of biological samples and to prevent contamination and degradation. </w:t>
            </w:r>
          </w:p>
          <w:p w14:paraId="5544E9EA" w14:textId="2ABD4814" w:rsidR="00216405" w:rsidRDefault="00216405" w:rsidP="00416481">
            <w:pPr>
              <w:pStyle w:val="TableParagraph"/>
              <w:numPr>
                <w:ilvl w:val="0"/>
                <w:numId w:val="9"/>
              </w:numPr>
              <w:tabs>
                <w:tab w:val="left" w:pos="831"/>
              </w:tabs>
              <w:spacing w:before="9" w:line="273" w:lineRule="auto"/>
              <w:ind w:right="148"/>
              <w:jc w:val="both"/>
              <w:rPr>
                <w:rFonts w:asciiTheme="minorHAnsi" w:hAnsiTheme="minorHAnsi" w:cstheme="minorHAnsi"/>
              </w:rPr>
            </w:pPr>
            <w:r w:rsidRPr="00216405">
              <w:rPr>
                <w:rFonts w:asciiTheme="minorHAnsi" w:hAnsiTheme="minorHAnsi" w:cstheme="minorHAnsi"/>
              </w:rPr>
              <w:t xml:space="preserve">Discuss how to segregate waste according to type (biological, chemical, sharps, general) and dispose of it in designated labeled bins </w:t>
            </w:r>
          </w:p>
          <w:p w14:paraId="59DA014A" w14:textId="6F4BF4B9" w:rsidR="00216405" w:rsidRDefault="00216405" w:rsidP="00416481">
            <w:pPr>
              <w:pStyle w:val="TableParagraph"/>
              <w:numPr>
                <w:ilvl w:val="0"/>
                <w:numId w:val="9"/>
              </w:numPr>
              <w:tabs>
                <w:tab w:val="left" w:pos="831"/>
              </w:tabs>
              <w:spacing w:before="9" w:line="273" w:lineRule="auto"/>
              <w:ind w:right="148"/>
              <w:jc w:val="both"/>
              <w:rPr>
                <w:rFonts w:asciiTheme="minorHAnsi" w:hAnsiTheme="minorHAnsi" w:cstheme="minorHAnsi"/>
              </w:rPr>
            </w:pPr>
            <w:r w:rsidRPr="00216405">
              <w:rPr>
                <w:rFonts w:asciiTheme="minorHAnsi" w:hAnsiTheme="minorHAnsi" w:cstheme="minorHAnsi"/>
              </w:rPr>
              <w:t xml:space="preserve">Explain </w:t>
            </w:r>
            <w:r w:rsidRPr="00216405">
              <w:rPr>
                <w:rFonts w:cstheme="minorHAnsi"/>
              </w:rPr>
              <w:t>cross-contamination</w:t>
            </w:r>
            <w:r w:rsidRPr="00216405">
              <w:rPr>
                <w:rFonts w:asciiTheme="minorHAnsi" w:hAnsiTheme="minorHAnsi" w:cstheme="minorHAnsi"/>
              </w:rPr>
              <w:t xml:space="preserve"> and </w:t>
            </w:r>
            <w:r w:rsidR="00DC7B67" w:rsidRPr="00216405">
              <w:rPr>
                <w:rFonts w:cstheme="minorHAnsi"/>
              </w:rPr>
              <w:t>measures</w:t>
            </w:r>
            <w:r w:rsidRPr="00216405">
              <w:rPr>
                <w:rFonts w:asciiTheme="minorHAnsi" w:hAnsiTheme="minorHAnsi" w:cstheme="minorHAnsi"/>
              </w:rPr>
              <w:t xml:space="preserve"> to prevent </w:t>
            </w:r>
            <w:r w:rsidR="00DC7B67" w:rsidRPr="00216405">
              <w:rPr>
                <w:rFonts w:cstheme="minorHAnsi"/>
              </w:rPr>
              <w:t>it</w:t>
            </w:r>
            <w:r w:rsidRPr="00216405">
              <w:rPr>
                <w:rFonts w:asciiTheme="minorHAnsi" w:hAnsiTheme="minorHAnsi" w:cstheme="minorHAnsi"/>
              </w:rPr>
              <w:t xml:space="preserve"> in samples </w:t>
            </w:r>
          </w:p>
          <w:p w14:paraId="6A658031" w14:textId="1883D1AF" w:rsidR="00216405" w:rsidRDefault="00216405" w:rsidP="00416481">
            <w:pPr>
              <w:pStyle w:val="TableParagraph"/>
              <w:numPr>
                <w:ilvl w:val="0"/>
                <w:numId w:val="9"/>
              </w:numPr>
              <w:tabs>
                <w:tab w:val="left" w:pos="831"/>
              </w:tabs>
              <w:spacing w:before="9" w:line="273" w:lineRule="auto"/>
              <w:ind w:right="148"/>
              <w:jc w:val="both"/>
              <w:rPr>
                <w:rFonts w:asciiTheme="minorHAnsi" w:hAnsiTheme="minorHAnsi" w:cstheme="minorHAnsi"/>
              </w:rPr>
            </w:pPr>
            <w:r w:rsidRPr="00216405">
              <w:rPr>
                <w:rFonts w:asciiTheme="minorHAnsi" w:hAnsiTheme="minorHAnsi" w:cstheme="minorHAnsi"/>
              </w:rPr>
              <w:t xml:space="preserve">Discuss the storage procedures adopted in the </w:t>
            </w:r>
            <w:r w:rsidR="00DC7B67" w:rsidRPr="00216405">
              <w:rPr>
                <w:rFonts w:cstheme="minorHAnsi"/>
              </w:rPr>
              <w:t>organization</w:t>
            </w:r>
            <w:r w:rsidRPr="00216405">
              <w:rPr>
                <w:rFonts w:asciiTheme="minorHAnsi" w:hAnsiTheme="minorHAnsi" w:cstheme="minorHAnsi"/>
              </w:rPr>
              <w:t xml:space="preserve"> considering the temperature and humidity factors </w:t>
            </w:r>
          </w:p>
          <w:p w14:paraId="565F7048" w14:textId="77777777" w:rsidR="00216405" w:rsidRDefault="00216405" w:rsidP="00416481">
            <w:pPr>
              <w:pStyle w:val="TableParagraph"/>
              <w:numPr>
                <w:ilvl w:val="0"/>
                <w:numId w:val="9"/>
              </w:numPr>
              <w:tabs>
                <w:tab w:val="left" w:pos="831"/>
              </w:tabs>
              <w:spacing w:before="9" w:line="273" w:lineRule="auto"/>
              <w:ind w:right="148"/>
              <w:jc w:val="both"/>
              <w:rPr>
                <w:rFonts w:asciiTheme="minorHAnsi" w:hAnsiTheme="minorHAnsi" w:cstheme="minorHAnsi"/>
              </w:rPr>
            </w:pPr>
            <w:r w:rsidRPr="00216405">
              <w:rPr>
                <w:rFonts w:asciiTheme="minorHAnsi" w:hAnsiTheme="minorHAnsi" w:cstheme="minorHAnsi"/>
              </w:rPr>
              <w:t xml:space="preserve">Discuss the features of Good Laboratory Practices (GLP) to ensure high-quality and reliable lab results </w:t>
            </w:r>
          </w:p>
          <w:p w14:paraId="4F81BDB8" w14:textId="77777777" w:rsidR="00216405" w:rsidRDefault="00216405" w:rsidP="00416481">
            <w:pPr>
              <w:pStyle w:val="TableParagraph"/>
              <w:numPr>
                <w:ilvl w:val="0"/>
                <w:numId w:val="9"/>
              </w:numPr>
              <w:tabs>
                <w:tab w:val="left" w:pos="831"/>
              </w:tabs>
              <w:spacing w:before="9" w:line="273" w:lineRule="auto"/>
              <w:ind w:right="148"/>
              <w:jc w:val="both"/>
              <w:rPr>
                <w:rFonts w:asciiTheme="minorHAnsi" w:hAnsiTheme="minorHAnsi" w:cstheme="minorHAnsi"/>
              </w:rPr>
            </w:pPr>
            <w:r w:rsidRPr="00216405">
              <w:rPr>
                <w:rFonts w:asciiTheme="minorHAnsi" w:hAnsiTheme="minorHAnsi" w:cstheme="minorHAnsi"/>
              </w:rPr>
              <w:t xml:space="preserve">Explain the NABL and its functions </w:t>
            </w:r>
          </w:p>
          <w:p w14:paraId="6057B3AA" w14:textId="77777777" w:rsidR="00416481" w:rsidRPr="00DC7B67" w:rsidRDefault="00216405" w:rsidP="00DC7B67">
            <w:pPr>
              <w:pStyle w:val="TableParagraph"/>
              <w:numPr>
                <w:ilvl w:val="0"/>
                <w:numId w:val="9"/>
              </w:numPr>
              <w:tabs>
                <w:tab w:val="left" w:pos="831"/>
              </w:tabs>
              <w:spacing w:before="9" w:line="273" w:lineRule="auto"/>
              <w:ind w:right="148"/>
              <w:jc w:val="both"/>
              <w:rPr>
                <w:rFonts w:ascii="Cambria" w:hAnsi="Cambria"/>
              </w:rPr>
            </w:pPr>
            <w:r w:rsidRPr="00216405">
              <w:rPr>
                <w:rFonts w:asciiTheme="minorHAnsi" w:hAnsiTheme="minorHAnsi" w:cstheme="minorHAnsi"/>
              </w:rPr>
              <w:t xml:space="preserve">Discuss the FSSAI guidelines for food labs </w:t>
            </w:r>
          </w:p>
          <w:p w14:paraId="1013F6C1" w14:textId="599101E1" w:rsidR="00DC7B67" w:rsidRPr="00DC7B67" w:rsidRDefault="00DC7B67" w:rsidP="00DC7B67">
            <w:pPr>
              <w:pStyle w:val="TableParagraph"/>
              <w:numPr>
                <w:ilvl w:val="0"/>
                <w:numId w:val="9"/>
              </w:numPr>
              <w:tabs>
                <w:tab w:val="left" w:pos="831"/>
              </w:tabs>
              <w:spacing w:before="9" w:line="273" w:lineRule="auto"/>
              <w:ind w:right="148"/>
              <w:jc w:val="both"/>
              <w:rPr>
                <w:rFonts w:asciiTheme="minorHAnsi" w:hAnsiTheme="minorHAnsi" w:cstheme="minorHAnsi"/>
              </w:rPr>
            </w:pPr>
            <w:r w:rsidRPr="00DC7B67">
              <w:rPr>
                <w:rFonts w:asciiTheme="minorHAnsi" w:hAnsiTheme="minorHAnsi" w:cstheme="minorHAnsi"/>
              </w:rPr>
              <w:t xml:space="preserve">Discuss the Good </w:t>
            </w:r>
            <w:proofErr w:type="gramStart"/>
            <w:r w:rsidRPr="00DC7B67">
              <w:rPr>
                <w:rFonts w:cstheme="minorHAnsi"/>
              </w:rPr>
              <w:t>hygiene practices</w:t>
            </w:r>
            <w:proofErr w:type="gramEnd"/>
            <w:r w:rsidRPr="00DC7B67">
              <w:rPr>
                <w:rFonts w:asciiTheme="minorHAnsi" w:hAnsiTheme="minorHAnsi" w:cstheme="minorHAnsi"/>
              </w:rPr>
              <w:t xml:space="preserve"> while handling food samples </w:t>
            </w:r>
          </w:p>
          <w:p w14:paraId="2B27DC2D" w14:textId="77777777" w:rsidR="00DC7B67" w:rsidRPr="00DC7B67" w:rsidRDefault="00DC7B67" w:rsidP="00DC7B67">
            <w:pPr>
              <w:pStyle w:val="TableParagraph"/>
              <w:numPr>
                <w:ilvl w:val="0"/>
                <w:numId w:val="9"/>
              </w:numPr>
              <w:tabs>
                <w:tab w:val="left" w:pos="831"/>
              </w:tabs>
              <w:spacing w:before="9" w:line="273" w:lineRule="auto"/>
              <w:ind w:right="148"/>
              <w:jc w:val="both"/>
              <w:rPr>
                <w:rFonts w:asciiTheme="minorHAnsi" w:hAnsiTheme="minorHAnsi" w:cstheme="minorHAnsi"/>
              </w:rPr>
            </w:pPr>
            <w:r w:rsidRPr="00DC7B67">
              <w:rPr>
                <w:rFonts w:asciiTheme="minorHAnsi" w:hAnsiTheme="minorHAnsi" w:cstheme="minorHAnsi"/>
              </w:rPr>
              <w:t xml:space="preserve">Discuss food allergens and their management </w:t>
            </w:r>
          </w:p>
          <w:p w14:paraId="4F3FB360" w14:textId="77777777" w:rsidR="00DC7B67" w:rsidRPr="00DC7B67" w:rsidRDefault="00DC7B67" w:rsidP="00DC7B67">
            <w:pPr>
              <w:pStyle w:val="TableParagraph"/>
              <w:numPr>
                <w:ilvl w:val="0"/>
                <w:numId w:val="9"/>
              </w:numPr>
              <w:tabs>
                <w:tab w:val="left" w:pos="831"/>
              </w:tabs>
              <w:spacing w:before="9" w:line="273" w:lineRule="auto"/>
              <w:ind w:right="148"/>
              <w:jc w:val="both"/>
              <w:rPr>
                <w:rFonts w:asciiTheme="minorHAnsi" w:hAnsiTheme="minorHAnsi" w:cstheme="minorHAnsi"/>
              </w:rPr>
            </w:pPr>
            <w:r w:rsidRPr="00DC7B67">
              <w:rPr>
                <w:rFonts w:asciiTheme="minorHAnsi" w:hAnsiTheme="minorHAnsi" w:cstheme="minorHAnsi"/>
              </w:rPr>
              <w:t xml:space="preserve">Discuss the minor issues of the </w:t>
            </w:r>
            <w:r w:rsidRPr="00DC7B67">
              <w:rPr>
                <w:rFonts w:asciiTheme="minorHAnsi" w:hAnsiTheme="minorHAnsi" w:cstheme="minorHAnsi"/>
              </w:rPr>
              <w:lastRenderedPageBreak/>
              <w:t xml:space="preserve">working equipment and troubleshooting techniques </w:t>
            </w:r>
          </w:p>
          <w:p w14:paraId="48894F5A" w14:textId="4E1F3E22" w:rsidR="00DC7B67" w:rsidRPr="00416481" w:rsidRDefault="00DC7B67" w:rsidP="00DC7B67">
            <w:pPr>
              <w:pStyle w:val="TableParagraph"/>
              <w:numPr>
                <w:ilvl w:val="0"/>
                <w:numId w:val="9"/>
              </w:numPr>
              <w:tabs>
                <w:tab w:val="left" w:pos="831"/>
              </w:tabs>
              <w:spacing w:before="9" w:line="273" w:lineRule="auto"/>
              <w:ind w:right="148"/>
              <w:jc w:val="both"/>
              <w:rPr>
                <w:rFonts w:ascii="Cambria" w:hAnsi="Cambria"/>
              </w:rPr>
            </w:pPr>
            <w:r w:rsidRPr="00DC7B67">
              <w:rPr>
                <w:rFonts w:asciiTheme="minorHAnsi" w:hAnsiTheme="minorHAnsi" w:cstheme="minorHAnsi"/>
              </w:rPr>
              <w:t>Explain the importance of audits and discuss the documentation and record keeping mechanisms</w:t>
            </w:r>
          </w:p>
        </w:tc>
        <w:tc>
          <w:tcPr>
            <w:tcW w:w="810" w:type="dxa"/>
            <w:tcBorders>
              <w:top w:val="single" w:sz="4" w:space="0" w:color="auto"/>
            </w:tcBorders>
          </w:tcPr>
          <w:p w14:paraId="56B5FA9F" w14:textId="6DABE5F8" w:rsidR="00E16D83" w:rsidRPr="004967B8" w:rsidRDefault="004C1E3C" w:rsidP="00E16D83">
            <w:pPr>
              <w:spacing w:line="276" w:lineRule="auto"/>
              <w:jc w:val="center"/>
              <w:rPr>
                <w:rFonts w:cstheme="minorHAnsi"/>
              </w:rPr>
            </w:pPr>
            <w:r>
              <w:rPr>
                <w:rFonts w:cstheme="minorHAnsi"/>
              </w:rPr>
              <w:lastRenderedPageBreak/>
              <w:t>14</w:t>
            </w:r>
          </w:p>
        </w:tc>
        <w:tc>
          <w:tcPr>
            <w:tcW w:w="885" w:type="dxa"/>
            <w:tcBorders>
              <w:top w:val="single" w:sz="4" w:space="0" w:color="auto"/>
            </w:tcBorders>
          </w:tcPr>
          <w:p w14:paraId="1E5C982E" w14:textId="018C2020" w:rsidR="00E16D83" w:rsidRPr="004967B8" w:rsidRDefault="005B35E4" w:rsidP="00E16D83">
            <w:pPr>
              <w:spacing w:line="276" w:lineRule="auto"/>
              <w:jc w:val="center"/>
              <w:rPr>
                <w:rFonts w:cstheme="minorHAnsi"/>
              </w:rPr>
            </w:pPr>
            <w:r>
              <w:rPr>
                <w:rFonts w:cstheme="minorHAnsi"/>
              </w:rPr>
              <w:t>1</w:t>
            </w:r>
            <w:r w:rsidR="004C1E3C">
              <w:rPr>
                <w:rFonts w:cstheme="minorHAnsi"/>
              </w:rPr>
              <w:t>8+15</w:t>
            </w:r>
          </w:p>
        </w:tc>
        <w:tc>
          <w:tcPr>
            <w:tcW w:w="646" w:type="dxa"/>
            <w:tcBorders>
              <w:top w:val="single" w:sz="4" w:space="0" w:color="auto"/>
              <w:bottom w:val="single" w:sz="4" w:space="0" w:color="auto"/>
              <w:right w:val="single" w:sz="4" w:space="0" w:color="auto"/>
            </w:tcBorders>
          </w:tcPr>
          <w:p w14:paraId="6146DE32" w14:textId="152A0BC4" w:rsidR="00E16D83" w:rsidRPr="004967B8" w:rsidRDefault="004C1E3C" w:rsidP="00E16D83">
            <w:pPr>
              <w:spacing w:line="276" w:lineRule="auto"/>
            </w:pPr>
            <w:r>
              <w:t>5</w:t>
            </w:r>
            <w:r w:rsidR="00E16D83">
              <w:t>0%</w:t>
            </w:r>
          </w:p>
        </w:tc>
        <w:tc>
          <w:tcPr>
            <w:tcW w:w="720" w:type="dxa"/>
            <w:tcBorders>
              <w:top w:val="single" w:sz="4" w:space="0" w:color="auto"/>
              <w:right w:val="single" w:sz="4" w:space="0" w:color="auto"/>
            </w:tcBorders>
          </w:tcPr>
          <w:p w14:paraId="76C71AEC" w14:textId="17597993" w:rsidR="00E16D83" w:rsidRPr="004967B8" w:rsidRDefault="004C1E3C" w:rsidP="00E16D83">
            <w:pPr>
              <w:spacing w:line="276" w:lineRule="auto"/>
            </w:pPr>
            <w:r>
              <w:t>5</w:t>
            </w:r>
            <w:r w:rsidR="00E16D83">
              <w:t>0%</w:t>
            </w:r>
          </w:p>
        </w:tc>
      </w:tr>
      <w:tr w:rsidR="00E16D83" w:rsidRPr="004967B8" w14:paraId="18D78655" w14:textId="77777777" w:rsidTr="00D331C5">
        <w:trPr>
          <w:trHeight w:val="251"/>
          <w:jc w:val="center"/>
        </w:trPr>
        <w:tc>
          <w:tcPr>
            <w:tcW w:w="545" w:type="dxa"/>
            <w:tcBorders>
              <w:top w:val="single" w:sz="4" w:space="0" w:color="auto"/>
              <w:left w:val="single" w:sz="4" w:space="0" w:color="auto"/>
            </w:tcBorders>
          </w:tcPr>
          <w:p w14:paraId="4421E373" w14:textId="77777777" w:rsidR="00E16D83" w:rsidRPr="00B24EDD" w:rsidRDefault="00E16D83" w:rsidP="00E16D83">
            <w:pPr>
              <w:pStyle w:val="ListParagraph"/>
              <w:numPr>
                <w:ilvl w:val="0"/>
                <w:numId w:val="3"/>
              </w:numPr>
              <w:spacing w:line="276" w:lineRule="auto"/>
              <w:jc w:val="center"/>
              <w:rPr>
                <w:rFonts w:cstheme="minorHAnsi"/>
              </w:rPr>
            </w:pPr>
          </w:p>
        </w:tc>
        <w:tc>
          <w:tcPr>
            <w:tcW w:w="2599" w:type="dxa"/>
            <w:tcBorders>
              <w:top w:val="single" w:sz="4" w:space="0" w:color="auto"/>
            </w:tcBorders>
          </w:tcPr>
          <w:p w14:paraId="631F7E61" w14:textId="2C8DA866" w:rsidR="00A96AEB" w:rsidRDefault="00705E6A" w:rsidP="00E16D83">
            <w:pPr>
              <w:spacing w:line="276" w:lineRule="auto"/>
            </w:pPr>
            <w:r w:rsidRPr="00705E6A">
              <w:t xml:space="preserve">DGT/VSQ/N0101: Employability Skills </w:t>
            </w:r>
          </w:p>
        </w:tc>
        <w:tc>
          <w:tcPr>
            <w:tcW w:w="4500" w:type="dxa"/>
            <w:tcBorders>
              <w:top w:val="single" w:sz="4" w:space="0" w:color="auto"/>
            </w:tcBorders>
          </w:tcPr>
          <w:p w14:paraId="46D4B055" w14:textId="77777777" w:rsidR="00543583" w:rsidRPr="0084510F" w:rsidRDefault="00543583" w:rsidP="00543583">
            <w:pPr>
              <w:widowControl w:val="0"/>
              <w:numPr>
                <w:ilvl w:val="0"/>
                <w:numId w:val="7"/>
              </w:numPr>
              <w:tabs>
                <w:tab w:val="left" w:pos="470"/>
                <w:tab w:val="left" w:pos="471"/>
              </w:tabs>
              <w:autoSpaceDE w:val="0"/>
              <w:autoSpaceDN w:val="0"/>
              <w:spacing w:before="6" w:line="273" w:lineRule="auto"/>
              <w:ind w:right="275"/>
              <w:rPr>
                <w:rFonts w:ascii="Calibri" w:eastAsia="Calibri" w:hAnsi="Calibri" w:cs="Calibri"/>
              </w:rPr>
            </w:pPr>
            <w:r>
              <w:rPr>
                <w:rFonts w:ascii="Calibri" w:eastAsia="Calibri" w:hAnsi="Calibri" w:cs="Calibri"/>
              </w:rPr>
              <w:t xml:space="preserve"> </w:t>
            </w:r>
            <w:r w:rsidRPr="0084510F">
              <w:rPr>
                <w:rFonts w:ascii="Calibri" w:eastAsia="Calibri" w:hAnsi="Calibri" w:cs="Calibri"/>
              </w:rPr>
              <w:t xml:space="preserve">Discuss </w:t>
            </w:r>
            <w:r>
              <w:rPr>
                <w:rFonts w:ascii="Calibri" w:eastAsia="Calibri" w:hAnsi="Calibri" w:cs="Calibri"/>
              </w:rPr>
              <w:t>21st-century</w:t>
            </w:r>
            <w:r w:rsidRPr="0084510F">
              <w:rPr>
                <w:rFonts w:ascii="Calibri" w:eastAsia="Calibri" w:hAnsi="Calibri" w:cs="Calibri"/>
              </w:rPr>
              <w:t xml:space="preserve"> skills.  </w:t>
            </w:r>
          </w:p>
          <w:p w14:paraId="687D78DB" w14:textId="77777777" w:rsidR="00543583" w:rsidRPr="0084510F" w:rsidRDefault="00543583" w:rsidP="00543583">
            <w:pPr>
              <w:widowControl w:val="0"/>
              <w:numPr>
                <w:ilvl w:val="0"/>
                <w:numId w:val="7"/>
              </w:numPr>
              <w:tabs>
                <w:tab w:val="left" w:pos="470"/>
                <w:tab w:val="left" w:pos="471"/>
              </w:tabs>
              <w:autoSpaceDE w:val="0"/>
              <w:autoSpaceDN w:val="0"/>
              <w:spacing w:before="6" w:line="273" w:lineRule="auto"/>
              <w:ind w:right="275"/>
              <w:rPr>
                <w:rFonts w:ascii="Calibri" w:eastAsia="Calibri" w:hAnsi="Calibri" w:cs="Calibri"/>
              </w:rPr>
            </w:pPr>
            <w:r>
              <w:rPr>
                <w:rFonts w:ascii="Calibri" w:eastAsia="Calibri" w:hAnsi="Calibri" w:cs="Calibri"/>
              </w:rPr>
              <w:t xml:space="preserve">      </w:t>
            </w:r>
            <w:proofErr w:type="gramStart"/>
            <w:r w:rsidRPr="0084510F">
              <w:rPr>
                <w:rFonts w:ascii="Calibri" w:eastAsia="Calibri" w:hAnsi="Calibri" w:cs="Calibri"/>
              </w:rPr>
              <w:t>Display</w:t>
            </w:r>
            <w:proofErr w:type="gramEnd"/>
            <w:r w:rsidRPr="0084510F">
              <w:rPr>
                <w:rFonts w:ascii="Calibri" w:eastAsia="Calibri" w:hAnsi="Calibri" w:cs="Calibri"/>
              </w:rPr>
              <w:t xml:space="preserve"> </w:t>
            </w:r>
            <w:r>
              <w:rPr>
                <w:rFonts w:ascii="Calibri" w:eastAsia="Calibri" w:hAnsi="Calibri" w:cs="Calibri"/>
              </w:rPr>
              <w:t xml:space="preserve">a </w:t>
            </w:r>
            <w:r w:rsidRPr="0084510F">
              <w:rPr>
                <w:rFonts w:ascii="Calibri" w:eastAsia="Calibri" w:hAnsi="Calibri" w:cs="Calibri"/>
              </w:rPr>
              <w:t xml:space="preserve">positive attitude, </w:t>
            </w:r>
            <w:r>
              <w:rPr>
                <w:rFonts w:ascii="Calibri" w:eastAsia="Calibri" w:hAnsi="Calibri" w:cs="Calibri"/>
              </w:rPr>
              <w:t>self-motivation</w:t>
            </w:r>
            <w:r w:rsidRPr="0084510F">
              <w:rPr>
                <w:rFonts w:ascii="Calibri" w:eastAsia="Calibri" w:hAnsi="Calibri" w:cs="Calibri"/>
              </w:rPr>
              <w:t xml:space="preserve">, </w:t>
            </w:r>
            <w:r>
              <w:rPr>
                <w:rFonts w:ascii="Calibri" w:eastAsia="Calibri" w:hAnsi="Calibri" w:cs="Calibri"/>
              </w:rPr>
              <w:t>problem-solving</w:t>
            </w:r>
            <w:r w:rsidRPr="0084510F">
              <w:rPr>
                <w:rFonts w:ascii="Calibri" w:eastAsia="Calibri" w:hAnsi="Calibri" w:cs="Calibri"/>
              </w:rPr>
              <w:t>, time management skills</w:t>
            </w:r>
            <w:r>
              <w:rPr>
                <w:rFonts w:ascii="Calibri" w:eastAsia="Calibri" w:hAnsi="Calibri" w:cs="Calibri"/>
              </w:rPr>
              <w:t>,</w:t>
            </w:r>
            <w:r w:rsidRPr="0084510F">
              <w:rPr>
                <w:rFonts w:ascii="Calibri" w:eastAsia="Calibri" w:hAnsi="Calibri" w:cs="Calibri"/>
              </w:rPr>
              <w:t xml:space="preserve"> and continuous learning mindset in different situations. </w:t>
            </w:r>
          </w:p>
          <w:p w14:paraId="30924A71" w14:textId="77777777" w:rsidR="00543583" w:rsidRPr="0084510F" w:rsidRDefault="00543583" w:rsidP="00543583">
            <w:pPr>
              <w:widowControl w:val="0"/>
              <w:numPr>
                <w:ilvl w:val="0"/>
                <w:numId w:val="7"/>
              </w:numPr>
              <w:tabs>
                <w:tab w:val="left" w:pos="470"/>
                <w:tab w:val="left" w:pos="471"/>
              </w:tabs>
              <w:autoSpaceDE w:val="0"/>
              <w:autoSpaceDN w:val="0"/>
              <w:spacing w:before="6" w:line="273" w:lineRule="auto"/>
              <w:ind w:right="275"/>
              <w:rPr>
                <w:rFonts w:ascii="Calibri" w:eastAsia="Calibri" w:hAnsi="Calibri" w:cs="Calibri"/>
              </w:rPr>
            </w:pPr>
            <w:r>
              <w:rPr>
                <w:rFonts w:ascii="Calibri" w:eastAsia="Calibri" w:hAnsi="Calibri" w:cs="Calibri"/>
              </w:rPr>
              <w:t xml:space="preserve">      </w:t>
            </w:r>
            <w:r w:rsidRPr="0084510F">
              <w:rPr>
                <w:rFonts w:ascii="Calibri" w:eastAsia="Calibri" w:hAnsi="Calibri" w:cs="Calibri"/>
              </w:rPr>
              <w:t>Discuss the significance of reporting sexual harassment issues in time</w:t>
            </w:r>
          </w:p>
          <w:p w14:paraId="773EA591" w14:textId="77777777" w:rsidR="00543583" w:rsidRPr="00D25CA6" w:rsidRDefault="00543583" w:rsidP="00543583">
            <w:pPr>
              <w:pStyle w:val="TableParagraph"/>
              <w:numPr>
                <w:ilvl w:val="0"/>
                <w:numId w:val="7"/>
              </w:numPr>
              <w:tabs>
                <w:tab w:val="left" w:pos="830"/>
                <w:tab w:val="left" w:pos="831"/>
              </w:tabs>
              <w:spacing w:before="4" w:line="273" w:lineRule="auto"/>
              <w:ind w:right="233"/>
              <w:rPr>
                <w:rFonts w:asciiTheme="minorHAnsi" w:hAnsiTheme="minorHAnsi" w:cstheme="minorHAnsi"/>
              </w:rPr>
            </w:pPr>
            <w:r w:rsidRPr="0084510F">
              <w:rPr>
                <w:rFonts w:ascii="Calibri" w:eastAsia="Calibri" w:hAnsi="Calibri" w:cs="Calibri"/>
              </w:rPr>
              <w:t>Discuss the significance of using financial products and services safely and securely.</w:t>
            </w:r>
          </w:p>
          <w:p w14:paraId="3962A7AF" w14:textId="77777777" w:rsidR="00543583" w:rsidRPr="0084510F" w:rsidRDefault="00543583" w:rsidP="00543583">
            <w:pPr>
              <w:widowControl w:val="0"/>
              <w:numPr>
                <w:ilvl w:val="0"/>
                <w:numId w:val="7"/>
              </w:numPr>
              <w:tabs>
                <w:tab w:val="left" w:pos="470"/>
                <w:tab w:val="left" w:pos="471"/>
              </w:tabs>
              <w:autoSpaceDE w:val="0"/>
              <w:autoSpaceDN w:val="0"/>
              <w:spacing w:before="6" w:line="273" w:lineRule="auto"/>
              <w:ind w:right="275"/>
              <w:rPr>
                <w:rFonts w:ascii="Calibri" w:eastAsia="Calibri" w:hAnsi="Calibri" w:cs="Calibri"/>
              </w:rPr>
            </w:pPr>
            <w:r>
              <w:rPr>
                <w:rFonts w:ascii="Calibri" w:eastAsia="Calibri" w:hAnsi="Calibri" w:cs="Calibri"/>
              </w:rPr>
              <w:t xml:space="preserve">     </w:t>
            </w:r>
            <w:r w:rsidRPr="0084510F">
              <w:rPr>
                <w:rFonts w:ascii="Calibri" w:eastAsia="Calibri" w:hAnsi="Calibri" w:cs="Calibri"/>
              </w:rPr>
              <w:t xml:space="preserve">Explain the importance of managing expenses, income, and savings. </w:t>
            </w:r>
          </w:p>
          <w:p w14:paraId="18C7AFBB" w14:textId="77777777" w:rsidR="00543583" w:rsidRPr="0084510F" w:rsidRDefault="00543583" w:rsidP="00543583">
            <w:pPr>
              <w:widowControl w:val="0"/>
              <w:numPr>
                <w:ilvl w:val="0"/>
                <w:numId w:val="7"/>
              </w:numPr>
              <w:tabs>
                <w:tab w:val="left" w:pos="470"/>
                <w:tab w:val="left" w:pos="471"/>
              </w:tabs>
              <w:autoSpaceDE w:val="0"/>
              <w:autoSpaceDN w:val="0"/>
              <w:spacing w:before="6" w:line="273" w:lineRule="auto"/>
              <w:ind w:right="275"/>
              <w:rPr>
                <w:rFonts w:ascii="Calibri" w:eastAsia="Calibri" w:hAnsi="Calibri" w:cs="Calibri"/>
              </w:rPr>
            </w:pPr>
            <w:r>
              <w:rPr>
                <w:rFonts w:ascii="Calibri" w:eastAsia="Calibri" w:hAnsi="Calibri" w:cs="Calibri"/>
              </w:rPr>
              <w:t xml:space="preserve">      </w:t>
            </w:r>
            <w:r w:rsidRPr="0084510F">
              <w:rPr>
                <w:rFonts w:ascii="Calibri" w:eastAsia="Calibri" w:hAnsi="Calibri" w:cs="Calibri"/>
              </w:rPr>
              <w:t xml:space="preserve">Discuss the significance of using </w:t>
            </w:r>
            <w:r>
              <w:rPr>
                <w:rFonts w:ascii="Calibri" w:eastAsia="Calibri" w:hAnsi="Calibri" w:cs="Calibri"/>
              </w:rPr>
              <w:t xml:space="preserve">the </w:t>
            </w:r>
            <w:r w:rsidRPr="0084510F">
              <w:rPr>
                <w:rFonts w:ascii="Calibri" w:eastAsia="Calibri" w:hAnsi="Calibri" w:cs="Calibri"/>
              </w:rPr>
              <w:t xml:space="preserve">internet for browsing, </w:t>
            </w:r>
            <w:r>
              <w:rPr>
                <w:rFonts w:ascii="Calibri" w:eastAsia="Calibri" w:hAnsi="Calibri" w:cs="Calibri"/>
              </w:rPr>
              <w:t xml:space="preserve">and </w:t>
            </w:r>
            <w:r w:rsidRPr="0084510F">
              <w:rPr>
                <w:rFonts w:ascii="Calibri" w:eastAsia="Calibri" w:hAnsi="Calibri" w:cs="Calibri"/>
              </w:rPr>
              <w:t>accessing social media platforms, safely and securely</w:t>
            </w:r>
          </w:p>
          <w:p w14:paraId="3FAD5387" w14:textId="77777777" w:rsidR="00543583" w:rsidRPr="0084510F" w:rsidRDefault="00543583" w:rsidP="00543583">
            <w:pPr>
              <w:widowControl w:val="0"/>
              <w:numPr>
                <w:ilvl w:val="0"/>
                <w:numId w:val="7"/>
              </w:numPr>
              <w:tabs>
                <w:tab w:val="left" w:pos="470"/>
                <w:tab w:val="left" w:pos="471"/>
              </w:tabs>
              <w:autoSpaceDE w:val="0"/>
              <w:autoSpaceDN w:val="0"/>
              <w:spacing w:before="6" w:line="273" w:lineRule="auto"/>
              <w:ind w:right="275"/>
              <w:rPr>
                <w:rFonts w:ascii="Calibri" w:eastAsia="Calibri" w:hAnsi="Calibri" w:cs="Calibri"/>
              </w:rPr>
            </w:pPr>
            <w:r>
              <w:rPr>
                <w:rFonts w:ascii="Calibri" w:eastAsia="Calibri" w:hAnsi="Calibri" w:cs="Calibri"/>
              </w:rPr>
              <w:t xml:space="preserve">      </w:t>
            </w:r>
            <w:r w:rsidRPr="0084510F">
              <w:rPr>
                <w:rFonts w:ascii="Calibri" w:eastAsia="Calibri" w:hAnsi="Calibri" w:cs="Calibri"/>
              </w:rPr>
              <w:t xml:space="preserve">Discuss the need for identifying opportunities for potential business, </w:t>
            </w:r>
            <w:r w:rsidRPr="0084510F">
              <w:rPr>
                <w:rFonts w:ascii="Calibri" w:eastAsia="Calibri" w:hAnsi="Calibri" w:cs="Calibri"/>
              </w:rPr>
              <w:lastRenderedPageBreak/>
              <w:t>sources for arranging money</w:t>
            </w:r>
            <w:r>
              <w:rPr>
                <w:rFonts w:ascii="Calibri" w:eastAsia="Calibri" w:hAnsi="Calibri" w:cs="Calibri"/>
              </w:rPr>
              <w:t>,</w:t>
            </w:r>
            <w:r w:rsidRPr="0084510F">
              <w:rPr>
                <w:rFonts w:ascii="Calibri" w:eastAsia="Calibri" w:hAnsi="Calibri" w:cs="Calibri"/>
              </w:rPr>
              <w:t xml:space="preserve"> and potential legal and financial challenges </w:t>
            </w:r>
          </w:p>
          <w:p w14:paraId="776A3D87" w14:textId="77777777" w:rsidR="00543583" w:rsidRPr="0084510F" w:rsidRDefault="00543583" w:rsidP="00543583">
            <w:pPr>
              <w:widowControl w:val="0"/>
              <w:numPr>
                <w:ilvl w:val="0"/>
                <w:numId w:val="7"/>
              </w:numPr>
              <w:tabs>
                <w:tab w:val="left" w:pos="470"/>
                <w:tab w:val="left" w:pos="471"/>
              </w:tabs>
              <w:autoSpaceDE w:val="0"/>
              <w:autoSpaceDN w:val="0"/>
              <w:spacing w:before="6" w:line="273" w:lineRule="auto"/>
              <w:ind w:right="275"/>
              <w:rPr>
                <w:rFonts w:ascii="Calibri" w:eastAsia="Calibri" w:hAnsi="Calibri" w:cs="Calibri"/>
              </w:rPr>
            </w:pPr>
            <w:r>
              <w:rPr>
                <w:rFonts w:ascii="Calibri" w:eastAsia="Calibri" w:hAnsi="Calibri" w:cs="Calibri"/>
              </w:rPr>
              <w:t xml:space="preserve">     </w:t>
            </w:r>
            <w:r w:rsidRPr="0084510F">
              <w:rPr>
                <w:rFonts w:ascii="Calibri" w:eastAsia="Calibri" w:hAnsi="Calibri" w:cs="Calibri"/>
              </w:rPr>
              <w:t xml:space="preserve">Discuss the significance of maintaining hygiene and dressing appropriately </w:t>
            </w:r>
          </w:p>
          <w:p w14:paraId="52686DC1" w14:textId="41C75BEE" w:rsidR="00A96AEB" w:rsidRPr="00A96AEB" w:rsidRDefault="00543583" w:rsidP="00543583">
            <w:pPr>
              <w:pStyle w:val="TableParagraph"/>
              <w:numPr>
                <w:ilvl w:val="0"/>
                <w:numId w:val="7"/>
              </w:numPr>
              <w:tabs>
                <w:tab w:val="left" w:pos="576"/>
                <w:tab w:val="left" w:pos="577"/>
              </w:tabs>
              <w:spacing w:before="1" w:line="273" w:lineRule="auto"/>
              <w:ind w:right="181"/>
              <w:rPr>
                <w:rFonts w:asciiTheme="minorHAnsi" w:hAnsiTheme="minorHAnsi" w:cstheme="minorHAnsi"/>
              </w:rPr>
            </w:pPr>
            <w:r>
              <w:rPr>
                <w:rFonts w:ascii="Calibri" w:eastAsia="Calibri" w:hAnsi="Calibri" w:cs="Calibri"/>
              </w:rPr>
              <w:t xml:space="preserve">     </w:t>
            </w:r>
            <w:r w:rsidRPr="0084510F">
              <w:rPr>
                <w:rFonts w:ascii="Calibri" w:eastAsia="Calibri" w:hAnsi="Calibri" w:cs="Calibri"/>
              </w:rPr>
              <w:t>Discuss the significance of dressing up neatly and maintaining hygiene for an interview</w:t>
            </w:r>
            <w:r w:rsidRPr="00A96AEB">
              <w:rPr>
                <w:rFonts w:asciiTheme="minorHAnsi" w:hAnsiTheme="minorHAnsi" w:cstheme="minorHAnsi"/>
              </w:rPr>
              <w:t xml:space="preserve"> </w:t>
            </w:r>
          </w:p>
          <w:p w14:paraId="4A4033A4" w14:textId="0B4774C3" w:rsidR="00A96AEB" w:rsidRPr="006C5888" w:rsidRDefault="00A96AEB" w:rsidP="00A96AEB">
            <w:pPr>
              <w:pStyle w:val="ListParagraph"/>
              <w:numPr>
                <w:ilvl w:val="0"/>
                <w:numId w:val="7"/>
              </w:numPr>
              <w:spacing w:line="276" w:lineRule="auto"/>
            </w:pPr>
            <w:r>
              <w:t>List the information to be recorded in the work process</w:t>
            </w:r>
          </w:p>
        </w:tc>
        <w:tc>
          <w:tcPr>
            <w:tcW w:w="810" w:type="dxa"/>
            <w:tcBorders>
              <w:top w:val="single" w:sz="4" w:space="0" w:color="auto"/>
            </w:tcBorders>
          </w:tcPr>
          <w:p w14:paraId="1C0A03B4" w14:textId="47823A23" w:rsidR="00E16D83" w:rsidRPr="004967B8" w:rsidRDefault="00D053DD" w:rsidP="00E16D83">
            <w:pPr>
              <w:spacing w:line="276" w:lineRule="auto"/>
              <w:jc w:val="center"/>
              <w:rPr>
                <w:rFonts w:cstheme="minorHAnsi"/>
              </w:rPr>
            </w:pPr>
            <w:r>
              <w:rPr>
                <w:rFonts w:cstheme="minorHAnsi"/>
              </w:rPr>
              <w:lastRenderedPageBreak/>
              <w:t>20</w:t>
            </w:r>
          </w:p>
        </w:tc>
        <w:tc>
          <w:tcPr>
            <w:tcW w:w="885" w:type="dxa"/>
            <w:tcBorders>
              <w:top w:val="single" w:sz="4" w:space="0" w:color="auto"/>
            </w:tcBorders>
          </w:tcPr>
          <w:p w14:paraId="473CE429" w14:textId="2F64E61F" w:rsidR="00E16D83" w:rsidRPr="004967B8" w:rsidRDefault="00D053DD" w:rsidP="00E16D83">
            <w:pPr>
              <w:spacing w:line="276" w:lineRule="auto"/>
              <w:jc w:val="center"/>
              <w:rPr>
                <w:rFonts w:cstheme="minorHAnsi"/>
              </w:rPr>
            </w:pPr>
            <w:r>
              <w:rPr>
                <w:rFonts w:cstheme="minorHAnsi"/>
              </w:rPr>
              <w:t>3</w:t>
            </w:r>
            <w:r w:rsidR="00E16D83">
              <w:rPr>
                <w:rFonts w:cstheme="minorHAnsi"/>
              </w:rPr>
              <w:t>0</w:t>
            </w:r>
          </w:p>
        </w:tc>
        <w:tc>
          <w:tcPr>
            <w:tcW w:w="646" w:type="dxa"/>
            <w:tcBorders>
              <w:top w:val="single" w:sz="4" w:space="0" w:color="auto"/>
              <w:bottom w:val="single" w:sz="4" w:space="0" w:color="auto"/>
              <w:right w:val="single" w:sz="4" w:space="0" w:color="auto"/>
            </w:tcBorders>
          </w:tcPr>
          <w:p w14:paraId="0609D596" w14:textId="575DAF57" w:rsidR="00E16D83" w:rsidRPr="004967B8" w:rsidRDefault="00D053DD" w:rsidP="00E16D83">
            <w:pPr>
              <w:spacing w:line="276" w:lineRule="auto"/>
            </w:pPr>
            <w:r>
              <w:t>5</w:t>
            </w:r>
            <w:r w:rsidR="00E16D83">
              <w:t>0%</w:t>
            </w:r>
          </w:p>
        </w:tc>
        <w:tc>
          <w:tcPr>
            <w:tcW w:w="720" w:type="dxa"/>
            <w:tcBorders>
              <w:top w:val="single" w:sz="4" w:space="0" w:color="auto"/>
              <w:right w:val="single" w:sz="4" w:space="0" w:color="auto"/>
            </w:tcBorders>
          </w:tcPr>
          <w:p w14:paraId="4253830E" w14:textId="20F2AE54" w:rsidR="00E16D83" w:rsidRPr="004967B8" w:rsidRDefault="00D053DD" w:rsidP="00E16D83">
            <w:pPr>
              <w:spacing w:line="276" w:lineRule="auto"/>
            </w:pPr>
            <w:r>
              <w:t>5</w:t>
            </w:r>
            <w:r w:rsidR="00E16D83">
              <w:t>0%</w:t>
            </w:r>
          </w:p>
        </w:tc>
      </w:tr>
      <w:tr w:rsidR="00E16D83" w:rsidRPr="004967B8" w14:paraId="50BDAB01" w14:textId="77777777" w:rsidTr="00005487">
        <w:trPr>
          <w:trHeight w:val="251"/>
          <w:jc w:val="center"/>
        </w:trPr>
        <w:tc>
          <w:tcPr>
            <w:tcW w:w="545" w:type="dxa"/>
            <w:tcBorders>
              <w:top w:val="single" w:sz="4" w:space="0" w:color="auto"/>
              <w:left w:val="single" w:sz="4" w:space="0" w:color="auto"/>
            </w:tcBorders>
          </w:tcPr>
          <w:p w14:paraId="02B398D1" w14:textId="77777777" w:rsidR="00E16D83" w:rsidRPr="00D331C5" w:rsidRDefault="00E16D83" w:rsidP="00E16D83">
            <w:pPr>
              <w:spacing w:line="276" w:lineRule="auto"/>
              <w:rPr>
                <w:rFonts w:cstheme="minorHAnsi"/>
              </w:rPr>
            </w:pPr>
          </w:p>
        </w:tc>
        <w:tc>
          <w:tcPr>
            <w:tcW w:w="7099" w:type="dxa"/>
            <w:gridSpan w:val="2"/>
            <w:tcBorders>
              <w:top w:val="single" w:sz="4" w:space="0" w:color="auto"/>
            </w:tcBorders>
          </w:tcPr>
          <w:p w14:paraId="2E517A7E" w14:textId="77777777" w:rsidR="00A96AEB" w:rsidRDefault="00A96AEB" w:rsidP="00E16D83">
            <w:pPr>
              <w:pStyle w:val="ListParagraph"/>
              <w:spacing w:line="276" w:lineRule="auto"/>
              <w:ind w:left="526"/>
              <w:rPr>
                <w:b/>
                <w:bCs/>
              </w:rPr>
            </w:pPr>
          </w:p>
          <w:p w14:paraId="1EE1E350" w14:textId="112E0A65" w:rsidR="00E16D83" w:rsidRDefault="00E16D83" w:rsidP="00E16D83">
            <w:pPr>
              <w:pStyle w:val="ListParagraph"/>
              <w:spacing w:line="276" w:lineRule="auto"/>
              <w:ind w:left="526"/>
              <w:rPr>
                <w:rFonts w:cstheme="minorHAnsi"/>
              </w:rPr>
            </w:pPr>
            <w:r>
              <w:rPr>
                <w:b/>
                <w:bCs/>
              </w:rPr>
              <w:t>Total Marks</w:t>
            </w:r>
          </w:p>
        </w:tc>
        <w:tc>
          <w:tcPr>
            <w:tcW w:w="810" w:type="dxa"/>
            <w:tcBorders>
              <w:top w:val="single" w:sz="4" w:space="0" w:color="auto"/>
            </w:tcBorders>
          </w:tcPr>
          <w:p w14:paraId="5ADA3C11" w14:textId="57616E3B" w:rsidR="00E16D83" w:rsidRPr="004967B8" w:rsidRDefault="00202454" w:rsidP="00E16D83">
            <w:pPr>
              <w:spacing w:line="276" w:lineRule="auto"/>
              <w:jc w:val="center"/>
              <w:rPr>
                <w:rFonts w:cstheme="minorHAnsi"/>
              </w:rPr>
            </w:pPr>
            <w:r>
              <w:rPr>
                <w:rFonts w:cstheme="minorHAnsi"/>
              </w:rPr>
              <w:t>10</w:t>
            </w:r>
            <w:r w:rsidR="004856BF">
              <w:rPr>
                <w:rFonts w:cstheme="minorHAnsi"/>
              </w:rPr>
              <w:t>4</w:t>
            </w:r>
          </w:p>
        </w:tc>
        <w:tc>
          <w:tcPr>
            <w:tcW w:w="885" w:type="dxa"/>
            <w:tcBorders>
              <w:top w:val="single" w:sz="4" w:space="0" w:color="auto"/>
            </w:tcBorders>
          </w:tcPr>
          <w:p w14:paraId="013F4760" w14:textId="32BBC8BB" w:rsidR="00E16D83" w:rsidRPr="004967B8" w:rsidRDefault="0054149B" w:rsidP="00E16D83">
            <w:pPr>
              <w:spacing w:line="276" w:lineRule="auto"/>
              <w:jc w:val="center"/>
              <w:rPr>
                <w:rFonts w:cstheme="minorHAnsi"/>
              </w:rPr>
            </w:pPr>
            <w:r>
              <w:rPr>
                <w:rFonts w:cstheme="minorHAnsi"/>
              </w:rPr>
              <w:t>135+61</w:t>
            </w:r>
          </w:p>
        </w:tc>
        <w:tc>
          <w:tcPr>
            <w:tcW w:w="646" w:type="dxa"/>
            <w:tcBorders>
              <w:top w:val="single" w:sz="4" w:space="0" w:color="auto"/>
              <w:bottom w:val="single" w:sz="4" w:space="0" w:color="auto"/>
              <w:right w:val="single" w:sz="4" w:space="0" w:color="auto"/>
            </w:tcBorders>
          </w:tcPr>
          <w:p w14:paraId="73A1D044" w14:textId="39E22C5A" w:rsidR="00E16D83" w:rsidRPr="004967B8" w:rsidRDefault="0054149B" w:rsidP="00E16D83">
            <w:pPr>
              <w:spacing w:line="276" w:lineRule="auto"/>
            </w:pPr>
            <w:r>
              <w:t>5</w:t>
            </w:r>
            <w:r w:rsidR="00E16D83">
              <w:t>0%</w:t>
            </w:r>
          </w:p>
        </w:tc>
        <w:tc>
          <w:tcPr>
            <w:tcW w:w="720" w:type="dxa"/>
            <w:tcBorders>
              <w:top w:val="single" w:sz="4" w:space="0" w:color="auto"/>
              <w:right w:val="single" w:sz="4" w:space="0" w:color="auto"/>
            </w:tcBorders>
          </w:tcPr>
          <w:p w14:paraId="21BFA8DB" w14:textId="1E1F7C97" w:rsidR="00E16D83" w:rsidRPr="004967B8" w:rsidRDefault="0054149B" w:rsidP="00E16D83">
            <w:pPr>
              <w:spacing w:line="276" w:lineRule="auto"/>
            </w:pPr>
            <w:r>
              <w:t>5</w:t>
            </w:r>
            <w:r w:rsidR="00E16D83">
              <w:t>0%</w:t>
            </w:r>
          </w:p>
        </w:tc>
      </w:tr>
      <w:bookmarkEnd w:id="7"/>
    </w:tbl>
    <w:p w14:paraId="0EB2FB8A" w14:textId="6426A870" w:rsidR="005D5C73" w:rsidRDefault="005D5C73" w:rsidP="009B7D3D">
      <w:pPr>
        <w:pStyle w:val="Heading1"/>
        <w:jc w:val="center"/>
      </w:pPr>
    </w:p>
    <w:p w14:paraId="3A18BFA8" w14:textId="627D6A3E" w:rsidR="00BF5655" w:rsidRDefault="00BF5655" w:rsidP="0054149B">
      <w:pPr>
        <w:jc w:val="center"/>
      </w:pPr>
    </w:p>
    <w:p w14:paraId="205D7B06" w14:textId="77777777" w:rsidR="0054149B" w:rsidRDefault="0054149B" w:rsidP="0054149B">
      <w:pPr>
        <w:jc w:val="center"/>
      </w:pPr>
    </w:p>
    <w:p w14:paraId="2A6AD3E1" w14:textId="77777777" w:rsidR="0054149B" w:rsidRDefault="0054149B" w:rsidP="0054149B">
      <w:pPr>
        <w:jc w:val="center"/>
      </w:pPr>
    </w:p>
    <w:p w14:paraId="7BEA0691" w14:textId="77777777" w:rsidR="0054149B" w:rsidRDefault="0054149B" w:rsidP="0054149B">
      <w:pPr>
        <w:jc w:val="center"/>
      </w:pPr>
    </w:p>
    <w:p w14:paraId="2D090C5E" w14:textId="77777777" w:rsidR="00A738F5" w:rsidRPr="00BF5655" w:rsidRDefault="00A738F5" w:rsidP="00BF5655"/>
    <w:p w14:paraId="27AF0AC5" w14:textId="7A89ACB1" w:rsidR="00B24AC6" w:rsidRDefault="002A7166" w:rsidP="009B7D3D">
      <w:pPr>
        <w:pStyle w:val="Heading1"/>
        <w:jc w:val="center"/>
      </w:pPr>
      <w:bookmarkStart w:id="8" w:name="_Toc108788107"/>
      <w:r w:rsidRPr="002A7166">
        <w:lastRenderedPageBreak/>
        <w:t>Glossary</w:t>
      </w:r>
      <w:bookmarkEnd w:id="8"/>
    </w:p>
    <w:p w14:paraId="6B81AE48" w14:textId="77777777" w:rsidR="009B7D3D" w:rsidRDefault="009B7D3D" w:rsidP="009B7D3D"/>
    <w:p w14:paraId="02C1E731" w14:textId="77777777" w:rsidR="000D2CAC" w:rsidRPr="009B7D3D" w:rsidRDefault="000D2CAC" w:rsidP="009B7D3D"/>
    <w:tbl>
      <w:tblPr>
        <w:tblStyle w:val="TableGrid"/>
        <w:tblW w:w="12960" w:type="dxa"/>
        <w:jc w:val="center"/>
        <w:tblLook w:val="04A0" w:firstRow="1" w:lastRow="0" w:firstColumn="1" w:lastColumn="0" w:noHBand="0" w:noVBand="1"/>
      </w:tblPr>
      <w:tblGrid>
        <w:gridCol w:w="2785"/>
        <w:gridCol w:w="10175"/>
      </w:tblGrid>
      <w:tr w:rsidR="009B7D3D" w:rsidRPr="00876DB7" w14:paraId="27DE9715" w14:textId="77777777" w:rsidTr="004967B8">
        <w:trPr>
          <w:jc w:val="center"/>
        </w:trPr>
        <w:tc>
          <w:tcPr>
            <w:tcW w:w="2785" w:type="dxa"/>
            <w:shd w:val="clear" w:color="auto" w:fill="D9D9D9" w:themeFill="background1" w:themeFillShade="D9"/>
          </w:tcPr>
          <w:p w14:paraId="231B79BD" w14:textId="77777777" w:rsidR="002A7166" w:rsidRPr="009B7D3D" w:rsidRDefault="002A7166" w:rsidP="004967B8">
            <w:pPr>
              <w:rPr>
                <w:b/>
                <w:bCs/>
              </w:rPr>
            </w:pPr>
            <w:r w:rsidRPr="009B7D3D">
              <w:rPr>
                <w:b/>
                <w:bCs/>
              </w:rPr>
              <w:t>Term</w:t>
            </w:r>
          </w:p>
        </w:tc>
        <w:tc>
          <w:tcPr>
            <w:tcW w:w="10175" w:type="dxa"/>
            <w:shd w:val="clear" w:color="auto" w:fill="D9D9D9" w:themeFill="background1" w:themeFillShade="D9"/>
          </w:tcPr>
          <w:p w14:paraId="3367957C" w14:textId="715C0E1A" w:rsidR="002A7166" w:rsidRPr="009B7D3D" w:rsidRDefault="002A7166" w:rsidP="004967B8">
            <w:pPr>
              <w:jc w:val="center"/>
              <w:rPr>
                <w:b/>
                <w:bCs/>
              </w:rPr>
            </w:pPr>
            <w:r w:rsidRPr="009B7D3D">
              <w:rPr>
                <w:b/>
                <w:bCs/>
              </w:rPr>
              <w:t>Description</w:t>
            </w:r>
          </w:p>
        </w:tc>
      </w:tr>
      <w:tr w:rsidR="002A7166" w:rsidRPr="00876DB7" w14:paraId="76A6767F" w14:textId="77777777" w:rsidTr="004967B8">
        <w:trPr>
          <w:jc w:val="center"/>
        </w:trPr>
        <w:tc>
          <w:tcPr>
            <w:tcW w:w="2785" w:type="dxa"/>
          </w:tcPr>
          <w:p w14:paraId="2156BCB9" w14:textId="3B42BEE0" w:rsidR="002A7166" w:rsidRPr="009B7D3D" w:rsidRDefault="002A1589" w:rsidP="004967B8">
            <w:pPr>
              <w:rPr>
                <w:bCs/>
              </w:rPr>
            </w:pPr>
            <w:r>
              <w:t>Key Learning Outcome</w:t>
            </w:r>
          </w:p>
        </w:tc>
        <w:tc>
          <w:tcPr>
            <w:tcW w:w="10175" w:type="dxa"/>
          </w:tcPr>
          <w:p w14:paraId="1792D29C" w14:textId="1A6A083F" w:rsidR="002A7166" w:rsidRPr="00C02158" w:rsidRDefault="002A1589" w:rsidP="004967B8">
            <w:pPr>
              <w:rPr>
                <w:rFonts w:cstheme="minorHAnsi"/>
              </w:rPr>
            </w:pPr>
            <w:r>
              <w:t xml:space="preserve">Key learning outcome is the statement of what a learner needs to know, understand and be able to do </w:t>
            </w:r>
            <w:proofErr w:type="gramStart"/>
            <w:r>
              <w:t>in order to</w:t>
            </w:r>
            <w:proofErr w:type="gramEnd"/>
            <w:r>
              <w:t xml:space="preserve"> achieve the terminal outcomes. A set of key learning outcomes will make up the training outcomes. Training outcome is specified in terms of knowledge, understanding (theory) and skills (practical application).</w:t>
            </w:r>
          </w:p>
        </w:tc>
      </w:tr>
      <w:tr w:rsidR="002A7166" w:rsidRPr="00876DB7" w14:paraId="32317430" w14:textId="77777777" w:rsidTr="004967B8">
        <w:trPr>
          <w:jc w:val="center"/>
        </w:trPr>
        <w:tc>
          <w:tcPr>
            <w:tcW w:w="2785" w:type="dxa"/>
          </w:tcPr>
          <w:p w14:paraId="6B1CDF71" w14:textId="573C9D48" w:rsidR="002A7166" w:rsidRPr="009B7D3D" w:rsidRDefault="002A1589" w:rsidP="004967B8">
            <w:pPr>
              <w:rPr>
                <w:bCs/>
              </w:rPr>
            </w:pPr>
            <w:r>
              <w:rPr>
                <w:bCs/>
              </w:rPr>
              <w:t>OJT</w:t>
            </w:r>
          </w:p>
        </w:tc>
        <w:tc>
          <w:tcPr>
            <w:tcW w:w="10175" w:type="dxa"/>
          </w:tcPr>
          <w:p w14:paraId="4DB4F540" w14:textId="42F5A490" w:rsidR="002A7166" w:rsidRPr="00C02158" w:rsidRDefault="002A1589" w:rsidP="004967B8">
            <w:pPr>
              <w:rPr>
                <w:rFonts w:cstheme="minorHAnsi"/>
              </w:rPr>
            </w:pPr>
            <w:r>
              <w:t xml:space="preserve">On-the-job </w:t>
            </w:r>
            <w:proofErr w:type="gramStart"/>
            <w:r>
              <w:t xml:space="preserve">training </w:t>
            </w:r>
            <w:r w:rsidR="00830C7E">
              <w:t xml:space="preserve"> </w:t>
            </w:r>
            <w:r>
              <w:t>trainees</w:t>
            </w:r>
            <w:proofErr w:type="gramEnd"/>
            <w:r>
              <w:t xml:space="preserve"> are mandated to complete specified hours of training on site</w:t>
            </w:r>
          </w:p>
        </w:tc>
      </w:tr>
    </w:tbl>
    <w:p w14:paraId="74D7582B" w14:textId="77777777" w:rsidR="00625324" w:rsidRPr="00DA4AEA" w:rsidRDefault="00625324" w:rsidP="00DA4AEA"/>
    <w:p w14:paraId="34E37744" w14:textId="091BDDA4" w:rsidR="00625324" w:rsidRDefault="00DA4AEA" w:rsidP="002A7166">
      <w:pPr>
        <w:pStyle w:val="Heading1"/>
        <w:jc w:val="center"/>
      </w:pPr>
      <w:bookmarkStart w:id="9" w:name="_Toc41431355"/>
      <w:bookmarkStart w:id="10" w:name="_Toc108788108"/>
      <w:r w:rsidRPr="00625324">
        <w:t>Acronyms</w:t>
      </w:r>
      <w:bookmarkEnd w:id="9"/>
      <w:bookmarkEnd w:id="10"/>
    </w:p>
    <w:p w14:paraId="2F73F17E" w14:textId="77777777" w:rsidR="00DA4AEA" w:rsidRDefault="00DA4AEA" w:rsidP="00DA4AEA"/>
    <w:tbl>
      <w:tblPr>
        <w:tblStyle w:val="TableGrid"/>
        <w:tblW w:w="13036" w:type="dxa"/>
        <w:jc w:val="center"/>
        <w:tblLook w:val="04A0" w:firstRow="1" w:lastRow="0" w:firstColumn="1" w:lastColumn="0" w:noHBand="0" w:noVBand="1"/>
      </w:tblPr>
      <w:tblGrid>
        <w:gridCol w:w="2798"/>
        <w:gridCol w:w="10238"/>
      </w:tblGrid>
      <w:tr w:rsidR="00DA4AEA" w:rsidRPr="00876DB7" w14:paraId="7FA1B2F8" w14:textId="77777777" w:rsidTr="002A1589">
        <w:trPr>
          <w:jc w:val="center"/>
        </w:trPr>
        <w:tc>
          <w:tcPr>
            <w:tcW w:w="2798" w:type="dxa"/>
            <w:shd w:val="clear" w:color="auto" w:fill="D9D9D9" w:themeFill="background1" w:themeFillShade="D9"/>
          </w:tcPr>
          <w:p w14:paraId="6BC94FAE" w14:textId="278E2980" w:rsidR="00DA4AEA" w:rsidRPr="009B7D3D" w:rsidRDefault="00796044" w:rsidP="00B55031">
            <w:pPr>
              <w:rPr>
                <w:b/>
                <w:bCs/>
              </w:rPr>
            </w:pPr>
            <w:r>
              <w:rPr>
                <w:b/>
                <w:bCs/>
              </w:rPr>
              <w:t xml:space="preserve">Acronym </w:t>
            </w:r>
          </w:p>
        </w:tc>
        <w:tc>
          <w:tcPr>
            <w:tcW w:w="10238" w:type="dxa"/>
            <w:shd w:val="clear" w:color="auto" w:fill="D9D9D9" w:themeFill="background1" w:themeFillShade="D9"/>
          </w:tcPr>
          <w:p w14:paraId="717DBBFC" w14:textId="4CFC3D6F" w:rsidR="00DA4AEA" w:rsidRPr="009B7D3D" w:rsidRDefault="00DA4AEA" w:rsidP="009B7D3D">
            <w:pPr>
              <w:jc w:val="center"/>
              <w:rPr>
                <w:b/>
                <w:bCs/>
              </w:rPr>
            </w:pPr>
            <w:r w:rsidRPr="009B7D3D">
              <w:rPr>
                <w:b/>
                <w:bCs/>
              </w:rPr>
              <w:t>Description</w:t>
            </w:r>
          </w:p>
        </w:tc>
      </w:tr>
      <w:tr w:rsidR="00DA4AEA" w:rsidRPr="00876DB7" w14:paraId="62B05DAF" w14:textId="77777777" w:rsidTr="002A1589">
        <w:trPr>
          <w:jc w:val="center"/>
        </w:trPr>
        <w:tc>
          <w:tcPr>
            <w:tcW w:w="2798" w:type="dxa"/>
          </w:tcPr>
          <w:p w14:paraId="795BE12E" w14:textId="661CA0A4" w:rsidR="00DA4AEA" w:rsidRPr="009B7D3D" w:rsidRDefault="002A1589" w:rsidP="00B55031">
            <w:pPr>
              <w:rPr>
                <w:bCs/>
              </w:rPr>
            </w:pPr>
            <w:r>
              <w:rPr>
                <w:bCs/>
              </w:rPr>
              <w:t>QP</w:t>
            </w:r>
          </w:p>
        </w:tc>
        <w:tc>
          <w:tcPr>
            <w:tcW w:w="10238" w:type="dxa"/>
          </w:tcPr>
          <w:p w14:paraId="54DAA31C" w14:textId="7556E8C3" w:rsidR="00DA4AEA" w:rsidRPr="009B7D3D" w:rsidRDefault="002A1589" w:rsidP="00DA4AEA">
            <w:r>
              <w:t>Qualification Pack</w:t>
            </w:r>
          </w:p>
        </w:tc>
      </w:tr>
      <w:tr w:rsidR="00DA4AEA" w:rsidRPr="00876DB7" w14:paraId="6D916AD7" w14:textId="77777777" w:rsidTr="002A1589">
        <w:trPr>
          <w:jc w:val="center"/>
        </w:trPr>
        <w:tc>
          <w:tcPr>
            <w:tcW w:w="2798" w:type="dxa"/>
          </w:tcPr>
          <w:p w14:paraId="2306EDB9" w14:textId="735F6E9E" w:rsidR="00DA4AEA" w:rsidRPr="009B7D3D" w:rsidRDefault="002A1589" w:rsidP="00B55031">
            <w:pPr>
              <w:rPr>
                <w:bCs/>
              </w:rPr>
            </w:pPr>
            <w:r>
              <w:rPr>
                <w:bCs/>
              </w:rPr>
              <w:t>NSQF</w:t>
            </w:r>
          </w:p>
        </w:tc>
        <w:tc>
          <w:tcPr>
            <w:tcW w:w="10238" w:type="dxa"/>
          </w:tcPr>
          <w:p w14:paraId="5BDAA24E" w14:textId="1386C6FF" w:rsidR="00DA4AEA" w:rsidRPr="009B7D3D" w:rsidRDefault="002A1589" w:rsidP="00DA4AEA">
            <w:r>
              <w:t>National Skills Qualification Framework</w:t>
            </w:r>
          </w:p>
        </w:tc>
      </w:tr>
      <w:tr w:rsidR="002A1589" w:rsidRPr="00876DB7" w14:paraId="5A969470" w14:textId="77777777" w:rsidTr="002A1589">
        <w:trPr>
          <w:jc w:val="center"/>
        </w:trPr>
        <w:tc>
          <w:tcPr>
            <w:tcW w:w="2798" w:type="dxa"/>
          </w:tcPr>
          <w:p w14:paraId="7D7825FD" w14:textId="26AB8FDF" w:rsidR="002A1589" w:rsidRDefault="002A1589" w:rsidP="00B55031">
            <w:pPr>
              <w:rPr>
                <w:bCs/>
              </w:rPr>
            </w:pPr>
            <w:r>
              <w:rPr>
                <w:bCs/>
              </w:rPr>
              <w:t>NSQC</w:t>
            </w:r>
          </w:p>
        </w:tc>
        <w:tc>
          <w:tcPr>
            <w:tcW w:w="10238" w:type="dxa"/>
          </w:tcPr>
          <w:p w14:paraId="05564B62" w14:textId="118B1955" w:rsidR="002A1589" w:rsidRPr="009B7D3D" w:rsidRDefault="002A1589" w:rsidP="00DA4AEA">
            <w:r>
              <w:t>National Skills Qualification Committee</w:t>
            </w:r>
          </w:p>
        </w:tc>
      </w:tr>
      <w:tr w:rsidR="002A1589" w:rsidRPr="00876DB7" w14:paraId="5C20D149" w14:textId="77777777" w:rsidTr="002A1589">
        <w:trPr>
          <w:jc w:val="center"/>
        </w:trPr>
        <w:tc>
          <w:tcPr>
            <w:tcW w:w="2798" w:type="dxa"/>
          </w:tcPr>
          <w:p w14:paraId="13711EEF" w14:textId="05D30C05" w:rsidR="002A1589" w:rsidRDefault="002A1589" w:rsidP="00B55031">
            <w:pPr>
              <w:rPr>
                <w:bCs/>
              </w:rPr>
            </w:pPr>
            <w:proofErr w:type="spellStart"/>
            <w:r>
              <w:rPr>
                <w:bCs/>
              </w:rPr>
              <w:t>NoS</w:t>
            </w:r>
            <w:proofErr w:type="spellEnd"/>
          </w:p>
        </w:tc>
        <w:tc>
          <w:tcPr>
            <w:tcW w:w="10238" w:type="dxa"/>
          </w:tcPr>
          <w:p w14:paraId="75BC83FF" w14:textId="2456FF86" w:rsidR="002A1589" w:rsidRPr="009B7D3D" w:rsidRDefault="002A1589" w:rsidP="00DA4AEA">
            <w:r>
              <w:t>National Occupational Standards</w:t>
            </w:r>
          </w:p>
        </w:tc>
      </w:tr>
      <w:tr w:rsidR="002A1589" w:rsidRPr="00876DB7" w14:paraId="577A6FA1" w14:textId="77777777" w:rsidTr="002A1589">
        <w:trPr>
          <w:jc w:val="center"/>
        </w:trPr>
        <w:tc>
          <w:tcPr>
            <w:tcW w:w="2798" w:type="dxa"/>
          </w:tcPr>
          <w:p w14:paraId="6B600624" w14:textId="19059AFD" w:rsidR="002A1589" w:rsidRDefault="002A1589" w:rsidP="00B55031">
            <w:pPr>
              <w:rPr>
                <w:bCs/>
              </w:rPr>
            </w:pPr>
            <w:r>
              <w:rPr>
                <w:bCs/>
              </w:rPr>
              <w:t>HACCP</w:t>
            </w:r>
          </w:p>
        </w:tc>
        <w:tc>
          <w:tcPr>
            <w:tcW w:w="10238" w:type="dxa"/>
          </w:tcPr>
          <w:p w14:paraId="5DD88BDC" w14:textId="539588BD" w:rsidR="002A1589" w:rsidRPr="009B7D3D" w:rsidRDefault="002A1589" w:rsidP="00DA4AEA">
            <w:r>
              <w:t>Hazard Analysis and Critical Control Points</w:t>
            </w:r>
          </w:p>
        </w:tc>
      </w:tr>
      <w:tr w:rsidR="002A1589" w:rsidRPr="00876DB7" w14:paraId="7281E0F8" w14:textId="77777777" w:rsidTr="002A1589">
        <w:trPr>
          <w:jc w:val="center"/>
        </w:trPr>
        <w:tc>
          <w:tcPr>
            <w:tcW w:w="2798" w:type="dxa"/>
          </w:tcPr>
          <w:p w14:paraId="680C83AF" w14:textId="6320EDB2" w:rsidR="002A1589" w:rsidRDefault="002A1589" w:rsidP="00B55031">
            <w:pPr>
              <w:rPr>
                <w:bCs/>
              </w:rPr>
            </w:pPr>
            <w:r>
              <w:rPr>
                <w:bCs/>
              </w:rPr>
              <w:t>GMP</w:t>
            </w:r>
          </w:p>
        </w:tc>
        <w:tc>
          <w:tcPr>
            <w:tcW w:w="10238" w:type="dxa"/>
          </w:tcPr>
          <w:p w14:paraId="4324B6B4" w14:textId="5898D6FA" w:rsidR="002A1589" w:rsidRPr="009B7D3D" w:rsidRDefault="002A1589" w:rsidP="00DA4AEA">
            <w:r>
              <w:t>Good Manufacturing Practices</w:t>
            </w:r>
          </w:p>
        </w:tc>
      </w:tr>
      <w:tr w:rsidR="002A1589" w:rsidRPr="00876DB7" w14:paraId="364447D3" w14:textId="77777777" w:rsidTr="002A1589">
        <w:trPr>
          <w:jc w:val="center"/>
        </w:trPr>
        <w:tc>
          <w:tcPr>
            <w:tcW w:w="2798" w:type="dxa"/>
          </w:tcPr>
          <w:p w14:paraId="7B80CD0F" w14:textId="503E3E3D" w:rsidR="002A1589" w:rsidRDefault="002A1589" w:rsidP="00B55031">
            <w:pPr>
              <w:rPr>
                <w:bCs/>
              </w:rPr>
            </w:pPr>
            <w:r>
              <w:rPr>
                <w:bCs/>
              </w:rPr>
              <w:t>GHP</w:t>
            </w:r>
          </w:p>
        </w:tc>
        <w:tc>
          <w:tcPr>
            <w:tcW w:w="10238" w:type="dxa"/>
          </w:tcPr>
          <w:p w14:paraId="1747BDAD" w14:textId="390E69B0" w:rsidR="002A1589" w:rsidRPr="009B7D3D" w:rsidRDefault="002A1589" w:rsidP="00DA4AEA">
            <w:r>
              <w:t>Good Hygiene Practices</w:t>
            </w:r>
          </w:p>
        </w:tc>
      </w:tr>
    </w:tbl>
    <w:p w14:paraId="52420D4A" w14:textId="77777777" w:rsidR="006C453B" w:rsidRDefault="006C453B" w:rsidP="00E4171B">
      <w:bookmarkStart w:id="11" w:name="_Toc89423385"/>
    </w:p>
    <w:p w14:paraId="27084EC5" w14:textId="77777777" w:rsidR="0054149B" w:rsidRDefault="0054149B" w:rsidP="00E4171B"/>
    <w:p w14:paraId="391B71F8" w14:textId="77777777" w:rsidR="0054149B" w:rsidRPr="00E4171B" w:rsidRDefault="0054149B" w:rsidP="00E4171B"/>
    <w:p w14:paraId="04DF5542" w14:textId="402546E5" w:rsidR="00DF72CE" w:rsidRPr="009C2FC9" w:rsidRDefault="00DF72CE" w:rsidP="00DF72CE">
      <w:pPr>
        <w:pStyle w:val="Heading1"/>
        <w:jc w:val="center"/>
      </w:pPr>
      <w:bookmarkStart w:id="12" w:name="_Toc108788109"/>
      <w:r w:rsidRPr="009C2FC9">
        <w:lastRenderedPageBreak/>
        <w:t>Annexure 1: Tools and Equipment</w:t>
      </w:r>
      <w:bookmarkEnd w:id="11"/>
      <w:bookmarkEnd w:id="12"/>
    </w:p>
    <w:p w14:paraId="06D66799" w14:textId="6BA30A94" w:rsidR="00DF72CE" w:rsidRPr="009C2FC9" w:rsidRDefault="00DF72CE" w:rsidP="009C2FC9">
      <w:pPr>
        <w:pStyle w:val="Heading2"/>
      </w:pPr>
      <w:bookmarkStart w:id="13" w:name="_Toc88733673"/>
      <w:bookmarkStart w:id="14" w:name="_Toc89423386"/>
      <w:bookmarkStart w:id="15" w:name="_Toc108788110"/>
      <w:r w:rsidRPr="009C2FC9">
        <w:t>List of Tools and Equipment</w:t>
      </w:r>
      <w:bookmarkEnd w:id="13"/>
      <w:bookmarkEnd w:id="14"/>
      <w:bookmarkEnd w:id="15"/>
    </w:p>
    <w:p w14:paraId="344A7182" w14:textId="77777777" w:rsidR="00D331C5" w:rsidRDefault="00D331C5" w:rsidP="00DF72CE"/>
    <w:p w14:paraId="5801B83E" w14:textId="39ACC691" w:rsidR="00DF72CE" w:rsidRPr="00335235" w:rsidRDefault="00DF72CE" w:rsidP="00DF72CE">
      <w:r>
        <w:t>The tools and equipment required are:</w:t>
      </w:r>
    </w:p>
    <w:p w14:paraId="12265465" w14:textId="77777777" w:rsidR="00040964" w:rsidRDefault="005E1E6D" w:rsidP="00DF72CE">
      <w:bookmarkStart w:id="16" w:name="_Toc88733674"/>
      <w:r>
        <w:t xml:space="preserve">                      </w:t>
      </w:r>
    </w:p>
    <w:tbl>
      <w:tblPr>
        <w:tblW w:w="6237" w:type="dxa"/>
        <w:tblLook w:val="04A0" w:firstRow="1" w:lastRow="0" w:firstColumn="1" w:lastColumn="0" w:noHBand="0" w:noVBand="1"/>
      </w:tblPr>
      <w:tblGrid>
        <w:gridCol w:w="3828"/>
        <w:gridCol w:w="2409"/>
      </w:tblGrid>
      <w:tr w:rsidR="0053093C" w:rsidRPr="00C642CA" w14:paraId="0C93F83F" w14:textId="77777777" w:rsidTr="0053093C">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tcPr>
          <w:p w14:paraId="638052E6" w14:textId="65BB9027" w:rsidR="0053093C" w:rsidRPr="00C642CA" w:rsidRDefault="0053093C" w:rsidP="008977AC">
            <w:pPr>
              <w:spacing w:after="0" w:line="240" w:lineRule="auto"/>
              <w:rPr>
                <w:rFonts w:ascii="Calibri" w:eastAsia="Times New Roman" w:hAnsi="Calibri" w:cs="Calibri"/>
                <w:color w:val="000000"/>
                <w:lang w:eastAsia="en-IN"/>
              </w:rPr>
            </w:pPr>
            <w:r>
              <w:t>Equipment Name</w:t>
            </w:r>
          </w:p>
        </w:tc>
        <w:tc>
          <w:tcPr>
            <w:tcW w:w="2409" w:type="dxa"/>
            <w:tcBorders>
              <w:top w:val="single" w:sz="4" w:space="0" w:color="auto"/>
              <w:left w:val="nil"/>
              <w:bottom w:val="single" w:sz="4" w:space="0" w:color="auto"/>
              <w:right w:val="single" w:sz="4" w:space="0" w:color="auto"/>
            </w:tcBorders>
            <w:shd w:val="clear" w:color="auto" w:fill="auto"/>
            <w:noWrap/>
          </w:tcPr>
          <w:p w14:paraId="4CF921D6" w14:textId="77777777" w:rsidR="0053093C" w:rsidRPr="00C642CA" w:rsidRDefault="0053093C" w:rsidP="008977AC">
            <w:pPr>
              <w:spacing w:after="0" w:line="240" w:lineRule="auto"/>
              <w:jc w:val="center"/>
              <w:rPr>
                <w:rFonts w:ascii="Calibri" w:eastAsia="Times New Roman" w:hAnsi="Calibri" w:cs="Calibri"/>
                <w:color w:val="000000"/>
                <w:lang w:eastAsia="en-IN"/>
              </w:rPr>
            </w:pPr>
            <w:r>
              <w:t>Quantity</w:t>
            </w:r>
          </w:p>
        </w:tc>
      </w:tr>
      <w:tr w:rsidR="0053093C" w:rsidRPr="00C642CA" w14:paraId="7A8C7B1D"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996E1DA" w14:textId="7F66E0EE"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Test Tubes</w:t>
            </w:r>
          </w:p>
        </w:tc>
        <w:tc>
          <w:tcPr>
            <w:tcW w:w="2409" w:type="dxa"/>
            <w:tcBorders>
              <w:top w:val="nil"/>
              <w:left w:val="nil"/>
              <w:bottom w:val="single" w:sz="4" w:space="0" w:color="auto"/>
              <w:right w:val="single" w:sz="4" w:space="0" w:color="auto"/>
            </w:tcBorders>
            <w:shd w:val="clear" w:color="auto" w:fill="auto"/>
            <w:noWrap/>
            <w:vAlign w:val="bottom"/>
            <w:hideMark/>
          </w:tcPr>
          <w:p w14:paraId="2C635A50" w14:textId="77777777" w:rsidR="0053093C" w:rsidRPr="00C642CA" w:rsidRDefault="0053093C" w:rsidP="0053093C">
            <w:pPr>
              <w:spacing w:after="0" w:line="240" w:lineRule="auto"/>
              <w:jc w:val="center"/>
              <w:rPr>
                <w:rFonts w:ascii="Calibri" w:eastAsia="Times New Roman" w:hAnsi="Calibri" w:cs="Calibri"/>
                <w:color w:val="000000"/>
                <w:lang w:eastAsia="en-IN"/>
              </w:rPr>
            </w:pPr>
            <w:r w:rsidRPr="00C642CA">
              <w:rPr>
                <w:rFonts w:ascii="Calibri" w:eastAsia="Times New Roman" w:hAnsi="Calibri" w:cs="Calibri"/>
                <w:color w:val="000000"/>
                <w:lang w:eastAsia="en-IN"/>
              </w:rPr>
              <w:t>1</w:t>
            </w:r>
          </w:p>
        </w:tc>
      </w:tr>
      <w:tr w:rsidR="0053093C" w:rsidRPr="00C642CA" w14:paraId="51717A9E"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A5BEF62" w14:textId="4FE29154"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Round Bottom Flasks</w:t>
            </w:r>
          </w:p>
        </w:tc>
        <w:tc>
          <w:tcPr>
            <w:tcW w:w="2409" w:type="dxa"/>
            <w:tcBorders>
              <w:top w:val="nil"/>
              <w:left w:val="nil"/>
              <w:bottom w:val="single" w:sz="4" w:space="0" w:color="auto"/>
              <w:right w:val="single" w:sz="4" w:space="0" w:color="auto"/>
            </w:tcBorders>
            <w:shd w:val="clear" w:color="auto" w:fill="auto"/>
            <w:noWrap/>
            <w:vAlign w:val="bottom"/>
            <w:hideMark/>
          </w:tcPr>
          <w:p w14:paraId="33FB7984" w14:textId="77777777" w:rsidR="0053093C" w:rsidRPr="00C642CA" w:rsidRDefault="0053093C" w:rsidP="0053093C">
            <w:pPr>
              <w:spacing w:after="0" w:line="240" w:lineRule="auto"/>
              <w:jc w:val="center"/>
              <w:rPr>
                <w:rFonts w:ascii="Calibri" w:eastAsia="Times New Roman" w:hAnsi="Calibri" w:cs="Calibri"/>
                <w:color w:val="000000"/>
                <w:lang w:eastAsia="en-IN"/>
              </w:rPr>
            </w:pPr>
            <w:r w:rsidRPr="00C642CA">
              <w:rPr>
                <w:rFonts w:ascii="Calibri" w:eastAsia="Times New Roman" w:hAnsi="Calibri" w:cs="Calibri"/>
                <w:color w:val="000000"/>
                <w:lang w:eastAsia="en-IN"/>
              </w:rPr>
              <w:t>2</w:t>
            </w:r>
          </w:p>
        </w:tc>
      </w:tr>
      <w:tr w:rsidR="0053093C" w:rsidRPr="00C642CA" w14:paraId="206EF954"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979EC0C" w14:textId="6997FED2"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Bunsen Burner</w:t>
            </w:r>
          </w:p>
        </w:tc>
        <w:tc>
          <w:tcPr>
            <w:tcW w:w="2409" w:type="dxa"/>
            <w:tcBorders>
              <w:top w:val="nil"/>
              <w:left w:val="nil"/>
              <w:bottom w:val="single" w:sz="4" w:space="0" w:color="auto"/>
              <w:right w:val="single" w:sz="4" w:space="0" w:color="auto"/>
            </w:tcBorders>
            <w:shd w:val="clear" w:color="auto" w:fill="auto"/>
            <w:noWrap/>
            <w:vAlign w:val="bottom"/>
            <w:hideMark/>
          </w:tcPr>
          <w:p w14:paraId="25614A60" w14:textId="77777777" w:rsidR="0053093C" w:rsidRPr="00C642CA" w:rsidRDefault="0053093C" w:rsidP="0053093C">
            <w:pPr>
              <w:spacing w:after="0" w:line="240" w:lineRule="auto"/>
              <w:jc w:val="center"/>
              <w:rPr>
                <w:rFonts w:ascii="Calibri" w:eastAsia="Times New Roman" w:hAnsi="Calibri" w:cs="Calibri"/>
                <w:color w:val="000000"/>
                <w:lang w:eastAsia="en-IN"/>
              </w:rPr>
            </w:pPr>
            <w:r w:rsidRPr="00C642CA">
              <w:rPr>
                <w:rFonts w:ascii="Calibri" w:eastAsia="Times New Roman" w:hAnsi="Calibri" w:cs="Calibri"/>
                <w:color w:val="000000"/>
                <w:lang w:eastAsia="en-IN"/>
              </w:rPr>
              <w:t>1</w:t>
            </w:r>
          </w:p>
        </w:tc>
      </w:tr>
      <w:tr w:rsidR="0053093C" w:rsidRPr="00C642CA" w14:paraId="3F6C77FF"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C5FC4AF" w14:textId="3102C6D7"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Mortar And Pestle</w:t>
            </w:r>
          </w:p>
        </w:tc>
        <w:tc>
          <w:tcPr>
            <w:tcW w:w="2409" w:type="dxa"/>
            <w:tcBorders>
              <w:top w:val="nil"/>
              <w:left w:val="nil"/>
              <w:bottom w:val="single" w:sz="4" w:space="0" w:color="auto"/>
              <w:right w:val="single" w:sz="4" w:space="0" w:color="auto"/>
            </w:tcBorders>
            <w:shd w:val="clear" w:color="auto" w:fill="auto"/>
            <w:noWrap/>
            <w:vAlign w:val="bottom"/>
            <w:hideMark/>
          </w:tcPr>
          <w:p w14:paraId="61095E1D" w14:textId="2C7DC157"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7F422B0A"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3F4435F9" w14:textId="6AAE6CE3"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Funnels</w:t>
            </w:r>
          </w:p>
        </w:tc>
        <w:tc>
          <w:tcPr>
            <w:tcW w:w="2409" w:type="dxa"/>
            <w:tcBorders>
              <w:top w:val="nil"/>
              <w:left w:val="nil"/>
              <w:bottom w:val="single" w:sz="4" w:space="0" w:color="auto"/>
              <w:right w:val="single" w:sz="4" w:space="0" w:color="auto"/>
            </w:tcBorders>
            <w:shd w:val="clear" w:color="auto" w:fill="auto"/>
            <w:noWrap/>
            <w:vAlign w:val="bottom"/>
          </w:tcPr>
          <w:p w14:paraId="36D75E1C" w14:textId="305A45D2" w:rsidR="0053093C" w:rsidRPr="00C642CA" w:rsidRDefault="00E60EE4"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3</w:t>
            </w:r>
            <w:r w:rsidR="00712EC0">
              <w:rPr>
                <w:rFonts w:ascii="Calibri" w:eastAsia="Times New Roman" w:hAnsi="Calibri" w:cs="Calibri"/>
                <w:color w:val="000000"/>
                <w:lang w:eastAsia="en-IN"/>
              </w:rPr>
              <w:t>0</w:t>
            </w:r>
          </w:p>
        </w:tc>
      </w:tr>
      <w:tr w:rsidR="0053093C" w:rsidRPr="00C642CA" w14:paraId="334D4AAC"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287A1ACA" w14:textId="11AA1B7F"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Gloves</w:t>
            </w:r>
          </w:p>
        </w:tc>
        <w:tc>
          <w:tcPr>
            <w:tcW w:w="2409" w:type="dxa"/>
            <w:tcBorders>
              <w:top w:val="nil"/>
              <w:left w:val="nil"/>
              <w:bottom w:val="single" w:sz="4" w:space="0" w:color="auto"/>
              <w:right w:val="single" w:sz="4" w:space="0" w:color="auto"/>
            </w:tcBorders>
            <w:shd w:val="clear" w:color="auto" w:fill="auto"/>
            <w:noWrap/>
            <w:vAlign w:val="bottom"/>
          </w:tcPr>
          <w:p w14:paraId="6F629078" w14:textId="27386FAF" w:rsidR="0053093C" w:rsidRPr="00C642CA" w:rsidRDefault="00E60EE4"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30</w:t>
            </w:r>
          </w:p>
        </w:tc>
      </w:tr>
      <w:tr w:rsidR="0053093C" w:rsidRPr="00C642CA" w14:paraId="1192638C"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73684B9" w14:textId="452D97BC"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Masks</w:t>
            </w:r>
          </w:p>
        </w:tc>
        <w:tc>
          <w:tcPr>
            <w:tcW w:w="2409" w:type="dxa"/>
            <w:tcBorders>
              <w:top w:val="nil"/>
              <w:left w:val="nil"/>
              <w:bottom w:val="single" w:sz="4" w:space="0" w:color="auto"/>
              <w:right w:val="single" w:sz="4" w:space="0" w:color="auto"/>
            </w:tcBorders>
            <w:shd w:val="clear" w:color="auto" w:fill="auto"/>
            <w:noWrap/>
            <w:vAlign w:val="bottom"/>
            <w:hideMark/>
          </w:tcPr>
          <w:p w14:paraId="418E77B0" w14:textId="4351870C" w:rsidR="0053093C" w:rsidRPr="00C642CA" w:rsidRDefault="00E60EE4"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30</w:t>
            </w:r>
          </w:p>
        </w:tc>
      </w:tr>
      <w:tr w:rsidR="0053093C" w:rsidRPr="00C642CA" w14:paraId="36B9ECDA"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801A5B6" w14:textId="2F5DCD55"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Lab coats</w:t>
            </w:r>
          </w:p>
        </w:tc>
        <w:tc>
          <w:tcPr>
            <w:tcW w:w="2409" w:type="dxa"/>
            <w:tcBorders>
              <w:top w:val="nil"/>
              <w:left w:val="nil"/>
              <w:bottom w:val="single" w:sz="4" w:space="0" w:color="auto"/>
              <w:right w:val="single" w:sz="4" w:space="0" w:color="auto"/>
            </w:tcBorders>
            <w:shd w:val="clear" w:color="auto" w:fill="auto"/>
            <w:noWrap/>
            <w:vAlign w:val="bottom"/>
            <w:hideMark/>
          </w:tcPr>
          <w:p w14:paraId="323F0545" w14:textId="77777777" w:rsidR="0053093C" w:rsidRPr="00C642CA" w:rsidRDefault="0053093C" w:rsidP="0053093C">
            <w:pPr>
              <w:spacing w:after="0" w:line="240" w:lineRule="auto"/>
              <w:jc w:val="center"/>
              <w:rPr>
                <w:rFonts w:ascii="Calibri" w:eastAsia="Times New Roman" w:hAnsi="Calibri" w:cs="Calibri"/>
                <w:color w:val="000000"/>
                <w:lang w:eastAsia="en-IN"/>
              </w:rPr>
            </w:pPr>
            <w:r w:rsidRPr="00C642CA">
              <w:rPr>
                <w:rFonts w:ascii="Calibri" w:eastAsia="Times New Roman" w:hAnsi="Calibri" w:cs="Calibri"/>
                <w:color w:val="000000"/>
                <w:lang w:eastAsia="en-IN"/>
              </w:rPr>
              <w:t>30</w:t>
            </w:r>
          </w:p>
        </w:tc>
      </w:tr>
      <w:tr w:rsidR="0053093C" w:rsidRPr="00C642CA" w14:paraId="0CC07C28"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5C0374C" w14:textId="20F6A2B4"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 xml:space="preserve">Vernier </w:t>
            </w:r>
            <w:proofErr w:type="spellStart"/>
            <w:r>
              <w:rPr>
                <w:rFonts w:ascii="Calibri" w:hAnsi="Calibri" w:cs="Calibri"/>
                <w:color w:val="000000"/>
              </w:rPr>
              <w:t>Callipers</w:t>
            </w:r>
            <w:proofErr w:type="spellEnd"/>
          </w:p>
        </w:tc>
        <w:tc>
          <w:tcPr>
            <w:tcW w:w="2409" w:type="dxa"/>
            <w:tcBorders>
              <w:top w:val="nil"/>
              <w:left w:val="nil"/>
              <w:bottom w:val="single" w:sz="4" w:space="0" w:color="auto"/>
              <w:right w:val="single" w:sz="4" w:space="0" w:color="auto"/>
            </w:tcBorders>
            <w:shd w:val="clear" w:color="auto" w:fill="auto"/>
            <w:noWrap/>
            <w:vAlign w:val="bottom"/>
            <w:hideMark/>
          </w:tcPr>
          <w:p w14:paraId="0A1618C2" w14:textId="77777777" w:rsidR="0053093C" w:rsidRPr="00C642CA" w:rsidRDefault="0053093C" w:rsidP="0053093C">
            <w:pPr>
              <w:spacing w:after="0" w:line="240" w:lineRule="auto"/>
              <w:jc w:val="center"/>
              <w:rPr>
                <w:rFonts w:ascii="Calibri" w:eastAsia="Times New Roman" w:hAnsi="Calibri" w:cs="Calibri"/>
                <w:color w:val="000000"/>
                <w:lang w:eastAsia="en-IN"/>
              </w:rPr>
            </w:pPr>
            <w:r w:rsidRPr="00C642CA">
              <w:rPr>
                <w:rFonts w:ascii="Calibri" w:eastAsia="Times New Roman" w:hAnsi="Calibri" w:cs="Calibri"/>
                <w:color w:val="000000"/>
                <w:lang w:eastAsia="en-IN"/>
              </w:rPr>
              <w:t>30</w:t>
            </w:r>
          </w:p>
        </w:tc>
      </w:tr>
      <w:tr w:rsidR="0053093C" w:rsidRPr="00C642CA" w14:paraId="694ACC7F"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F67CE6A" w14:textId="355576AB"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Beakers</w:t>
            </w:r>
          </w:p>
        </w:tc>
        <w:tc>
          <w:tcPr>
            <w:tcW w:w="2409" w:type="dxa"/>
            <w:tcBorders>
              <w:top w:val="nil"/>
              <w:left w:val="nil"/>
              <w:bottom w:val="single" w:sz="4" w:space="0" w:color="auto"/>
              <w:right w:val="single" w:sz="4" w:space="0" w:color="auto"/>
            </w:tcBorders>
            <w:shd w:val="clear" w:color="auto" w:fill="auto"/>
            <w:noWrap/>
            <w:vAlign w:val="bottom"/>
            <w:hideMark/>
          </w:tcPr>
          <w:p w14:paraId="5C66A813" w14:textId="77777777" w:rsidR="0053093C" w:rsidRPr="00C642CA" w:rsidRDefault="0053093C" w:rsidP="0053093C">
            <w:pPr>
              <w:spacing w:after="0" w:line="240" w:lineRule="auto"/>
              <w:jc w:val="center"/>
              <w:rPr>
                <w:rFonts w:ascii="Calibri" w:eastAsia="Times New Roman" w:hAnsi="Calibri" w:cs="Calibri"/>
                <w:color w:val="000000"/>
                <w:lang w:eastAsia="en-IN"/>
              </w:rPr>
            </w:pPr>
            <w:r w:rsidRPr="00C642CA">
              <w:rPr>
                <w:rFonts w:ascii="Calibri" w:eastAsia="Times New Roman" w:hAnsi="Calibri" w:cs="Calibri"/>
                <w:color w:val="000000"/>
                <w:lang w:eastAsia="en-IN"/>
              </w:rPr>
              <w:t>30</w:t>
            </w:r>
          </w:p>
        </w:tc>
      </w:tr>
      <w:tr w:rsidR="0053093C" w:rsidRPr="00C642CA" w14:paraId="26C79185"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5941E0B" w14:textId="30BDE584"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Conical Flasks</w:t>
            </w:r>
          </w:p>
        </w:tc>
        <w:tc>
          <w:tcPr>
            <w:tcW w:w="2409" w:type="dxa"/>
            <w:tcBorders>
              <w:top w:val="nil"/>
              <w:left w:val="nil"/>
              <w:bottom w:val="single" w:sz="4" w:space="0" w:color="auto"/>
              <w:right w:val="single" w:sz="4" w:space="0" w:color="auto"/>
            </w:tcBorders>
            <w:shd w:val="clear" w:color="auto" w:fill="auto"/>
            <w:noWrap/>
            <w:vAlign w:val="bottom"/>
            <w:hideMark/>
          </w:tcPr>
          <w:p w14:paraId="4E517A24" w14:textId="77777777" w:rsidR="0053093C" w:rsidRPr="00C642CA" w:rsidRDefault="0053093C" w:rsidP="0053093C">
            <w:pPr>
              <w:spacing w:after="0" w:line="240" w:lineRule="auto"/>
              <w:jc w:val="center"/>
              <w:rPr>
                <w:rFonts w:ascii="Calibri" w:eastAsia="Times New Roman" w:hAnsi="Calibri" w:cs="Calibri"/>
                <w:color w:val="000000"/>
                <w:lang w:eastAsia="en-IN"/>
              </w:rPr>
            </w:pPr>
            <w:r w:rsidRPr="00C642CA">
              <w:rPr>
                <w:rFonts w:ascii="Calibri" w:eastAsia="Times New Roman" w:hAnsi="Calibri" w:cs="Calibri"/>
                <w:color w:val="000000"/>
                <w:lang w:eastAsia="en-IN"/>
              </w:rPr>
              <w:t>1</w:t>
            </w:r>
          </w:p>
        </w:tc>
      </w:tr>
      <w:tr w:rsidR="0053093C" w:rsidRPr="00C642CA" w14:paraId="445002E9"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65CE469A" w14:textId="5922F25C" w:rsidR="0053093C" w:rsidRPr="00F820BF" w:rsidRDefault="00E60EE4" w:rsidP="0053093C">
            <w:pPr>
              <w:spacing w:after="0" w:line="240" w:lineRule="auto"/>
              <w:rPr>
                <w:rFonts w:cstheme="minorHAnsi"/>
              </w:rPr>
            </w:pPr>
            <w:r>
              <w:rPr>
                <w:rFonts w:ascii="Calibri" w:hAnsi="Calibri" w:cs="Calibri"/>
                <w:color w:val="000000"/>
              </w:rPr>
              <w:t xml:space="preserve">Hot Air </w:t>
            </w:r>
            <w:r w:rsidR="0053093C">
              <w:rPr>
                <w:rFonts w:ascii="Calibri" w:hAnsi="Calibri" w:cs="Calibri"/>
                <w:color w:val="000000"/>
              </w:rPr>
              <w:t xml:space="preserve">Oven </w:t>
            </w:r>
          </w:p>
        </w:tc>
        <w:tc>
          <w:tcPr>
            <w:tcW w:w="2409" w:type="dxa"/>
            <w:tcBorders>
              <w:top w:val="nil"/>
              <w:left w:val="nil"/>
              <w:bottom w:val="single" w:sz="4" w:space="0" w:color="auto"/>
              <w:right w:val="single" w:sz="4" w:space="0" w:color="auto"/>
            </w:tcBorders>
            <w:shd w:val="clear" w:color="auto" w:fill="auto"/>
            <w:noWrap/>
            <w:vAlign w:val="bottom"/>
          </w:tcPr>
          <w:p w14:paraId="35777F00" w14:textId="15B9F365"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66586E5C"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1C4B3888" w14:textId="75F33FDB" w:rsidR="0053093C" w:rsidRPr="00F820BF" w:rsidRDefault="0053093C" w:rsidP="0053093C">
            <w:pPr>
              <w:spacing w:after="0" w:line="240" w:lineRule="auto"/>
              <w:rPr>
                <w:rFonts w:cstheme="minorHAnsi"/>
              </w:rPr>
            </w:pPr>
            <w:r>
              <w:rPr>
                <w:rFonts w:ascii="Calibri" w:hAnsi="Calibri" w:cs="Calibri"/>
                <w:color w:val="000000"/>
              </w:rPr>
              <w:t xml:space="preserve">pH </w:t>
            </w:r>
            <w:proofErr w:type="spellStart"/>
            <w:r>
              <w:rPr>
                <w:rFonts w:ascii="Calibri" w:hAnsi="Calibri" w:cs="Calibri"/>
                <w:color w:val="000000"/>
              </w:rPr>
              <w:t>Metre</w:t>
            </w:r>
            <w:proofErr w:type="spellEnd"/>
          </w:p>
        </w:tc>
        <w:tc>
          <w:tcPr>
            <w:tcW w:w="2409" w:type="dxa"/>
            <w:tcBorders>
              <w:top w:val="nil"/>
              <w:left w:val="nil"/>
              <w:bottom w:val="single" w:sz="4" w:space="0" w:color="auto"/>
              <w:right w:val="single" w:sz="4" w:space="0" w:color="auto"/>
            </w:tcBorders>
            <w:shd w:val="clear" w:color="auto" w:fill="auto"/>
            <w:noWrap/>
            <w:vAlign w:val="bottom"/>
          </w:tcPr>
          <w:p w14:paraId="0CC46B63" w14:textId="19BB245D"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241B925D"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7BAA97CC" w14:textId="78FE5DE6" w:rsidR="0053093C" w:rsidRPr="00F820BF" w:rsidRDefault="0053093C" w:rsidP="0053093C">
            <w:pPr>
              <w:spacing w:after="0" w:line="240" w:lineRule="auto"/>
              <w:rPr>
                <w:rFonts w:cstheme="minorHAnsi"/>
              </w:rPr>
            </w:pPr>
            <w:r>
              <w:rPr>
                <w:rFonts w:ascii="Calibri" w:hAnsi="Calibri" w:cs="Calibri"/>
                <w:color w:val="000000"/>
              </w:rPr>
              <w:t xml:space="preserve">Moisture </w:t>
            </w:r>
            <w:proofErr w:type="spellStart"/>
            <w:r>
              <w:rPr>
                <w:rFonts w:ascii="Calibri" w:hAnsi="Calibri" w:cs="Calibri"/>
                <w:color w:val="000000"/>
              </w:rPr>
              <w:t>Metre</w:t>
            </w:r>
            <w:proofErr w:type="spellEnd"/>
          </w:p>
        </w:tc>
        <w:tc>
          <w:tcPr>
            <w:tcW w:w="2409" w:type="dxa"/>
            <w:tcBorders>
              <w:top w:val="nil"/>
              <w:left w:val="nil"/>
              <w:bottom w:val="single" w:sz="4" w:space="0" w:color="auto"/>
              <w:right w:val="single" w:sz="4" w:space="0" w:color="auto"/>
            </w:tcBorders>
            <w:shd w:val="clear" w:color="auto" w:fill="auto"/>
            <w:noWrap/>
            <w:vAlign w:val="bottom"/>
          </w:tcPr>
          <w:p w14:paraId="5A8E673E" w14:textId="3B6EBFE1"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5F749F77"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53A092AD" w14:textId="3321D36E" w:rsidR="0053093C" w:rsidRPr="00F820BF" w:rsidRDefault="0053093C" w:rsidP="0053093C">
            <w:pPr>
              <w:spacing w:after="0" w:line="240" w:lineRule="auto"/>
              <w:rPr>
                <w:rFonts w:cstheme="minorHAnsi"/>
              </w:rPr>
            </w:pPr>
            <w:r>
              <w:rPr>
                <w:rFonts w:ascii="Calibri" w:hAnsi="Calibri" w:cs="Calibri"/>
                <w:color w:val="000000"/>
              </w:rPr>
              <w:t>Laboratory Round Heating Plate</w:t>
            </w:r>
          </w:p>
        </w:tc>
        <w:tc>
          <w:tcPr>
            <w:tcW w:w="2409" w:type="dxa"/>
            <w:tcBorders>
              <w:top w:val="nil"/>
              <w:left w:val="nil"/>
              <w:bottom w:val="single" w:sz="4" w:space="0" w:color="auto"/>
              <w:right w:val="single" w:sz="4" w:space="0" w:color="auto"/>
            </w:tcBorders>
            <w:shd w:val="clear" w:color="auto" w:fill="auto"/>
            <w:noWrap/>
            <w:vAlign w:val="bottom"/>
          </w:tcPr>
          <w:p w14:paraId="5227E478" w14:textId="22C3E824"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32B53A42"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32B4BC10" w14:textId="5A513B72" w:rsidR="0053093C" w:rsidRPr="00F820BF" w:rsidRDefault="0053093C" w:rsidP="0053093C">
            <w:pPr>
              <w:spacing w:after="0" w:line="240" w:lineRule="auto"/>
              <w:rPr>
                <w:rFonts w:cstheme="minorHAnsi"/>
              </w:rPr>
            </w:pPr>
            <w:r>
              <w:rPr>
                <w:rFonts w:ascii="Calibri" w:hAnsi="Calibri" w:cs="Calibri"/>
                <w:color w:val="000000"/>
              </w:rPr>
              <w:t xml:space="preserve">Water Bath </w:t>
            </w:r>
          </w:p>
        </w:tc>
        <w:tc>
          <w:tcPr>
            <w:tcW w:w="2409" w:type="dxa"/>
            <w:tcBorders>
              <w:top w:val="nil"/>
              <w:left w:val="nil"/>
              <w:bottom w:val="single" w:sz="4" w:space="0" w:color="auto"/>
              <w:right w:val="single" w:sz="4" w:space="0" w:color="auto"/>
            </w:tcBorders>
            <w:shd w:val="clear" w:color="auto" w:fill="auto"/>
            <w:noWrap/>
            <w:vAlign w:val="bottom"/>
          </w:tcPr>
          <w:p w14:paraId="5A9F776B" w14:textId="50AD78E8"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068BADFA"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37F0A1C8" w14:textId="50087B4A" w:rsidR="0053093C" w:rsidRPr="00F820BF" w:rsidRDefault="0053093C" w:rsidP="0053093C">
            <w:pPr>
              <w:spacing w:after="0" w:line="240" w:lineRule="auto"/>
              <w:rPr>
                <w:rFonts w:cstheme="minorHAnsi"/>
              </w:rPr>
            </w:pPr>
            <w:r>
              <w:rPr>
                <w:rFonts w:ascii="Calibri" w:hAnsi="Calibri" w:cs="Calibri"/>
                <w:color w:val="000000"/>
              </w:rPr>
              <w:t>Glass Rod/ Stirrer</w:t>
            </w:r>
          </w:p>
        </w:tc>
        <w:tc>
          <w:tcPr>
            <w:tcW w:w="2409" w:type="dxa"/>
            <w:tcBorders>
              <w:top w:val="nil"/>
              <w:left w:val="nil"/>
              <w:bottom w:val="single" w:sz="4" w:space="0" w:color="auto"/>
              <w:right w:val="single" w:sz="4" w:space="0" w:color="auto"/>
            </w:tcBorders>
            <w:shd w:val="clear" w:color="auto" w:fill="auto"/>
            <w:noWrap/>
            <w:vAlign w:val="bottom"/>
          </w:tcPr>
          <w:p w14:paraId="257B4ED3" w14:textId="2A042F3B"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115E29D1"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1265802" w14:textId="613CB37F"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Filter Paper</w:t>
            </w:r>
          </w:p>
        </w:tc>
        <w:tc>
          <w:tcPr>
            <w:tcW w:w="2409" w:type="dxa"/>
            <w:tcBorders>
              <w:top w:val="nil"/>
              <w:left w:val="nil"/>
              <w:bottom w:val="single" w:sz="4" w:space="0" w:color="auto"/>
              <w:right w:val="single" w:sz="4" w:space="0" w:color="auto"/>
            </w:tcBorders>
            <w:shd w:val="clear" w:color="auto" w:fill="auto"/>
            <w:noWrap/>
            <w:vAlign w:val="bottom"/>
            <w:hideMark/>
          </w:tcPr>
          <w:p w14:paraId="470B2383" w14:textId="1CB63828"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77D31A3A"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F04FD12" w14:textId="676F8B51"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Burette with stand</w:t>
            </w:r>
          </w:p>
        </w:tc>
        <w:tc>
          <w:tcPr>
            <w:tcW w:w="2409" w:type="dxa"/>
            <w:tcBorders>
              <w:top w:val="nil"/>
              <w:left w:val="nil"/>
              <w:bottom w:val="single" w:sz="4" w:space="0" w:color="auto"/>
              <w:right w:val="single" w:sz="4" w:space="0" w:color="auto"/>
            </w:tcBorders>
            <w:shd w:val="clear" w:color="auto" w:fill="auto"/>
            <w:noWrap/>
            <w:vAlign w:val="bottom"/>
            <w:hideMark/>
          </w:tcPr>
          <w:p w14:paraId="4D6D5E9A" w14:textId="77777777" w:rsidR="0053093C" w:rsidRPr="00C642CA" w:rsidRDefault="0053093C" w:rsidP="0053093C">
            <w:pPr>
              <w:spacing w:after="0" w:line="240" w:lineRule="auto"/>
              <w:jc w:val="center"/>
              <w:rPr>
                <w:rFonts w:ascii="Calibri" w:eastAsia="Times New Roman" w:hAnsi="Calibri" w:cs="Calibri"/>
                <w:color w:val="000000"/>
                <w:lang w:eastAsia="en-IN"/>
              </w:rPr>
            </w:pPr>
            <w:r w:rsidRPr="00C642CA">
              <w:rPr>
                <w:rFonts w:ascii="Calibri" w:eastAsia="Times New Roman" w:hAnsi="Calibri" w:cs="Calibri"/>
                <w:color w:val="000000"/>
                <w:lang w:eastAsia="en-IN"/>
              </w:rPr>
              <w:t>30</w:t>
            </w:r>
          </w:p>
        </w:tc>
      </w:tr>
      <w:tr w:rsidR="0053093C" w:rsidRPr="00C642CA" w14:paraId="6B0F9809"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8A20C91" w14:textId="71EB6055"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Pipette</w:t>
            </w:r>
          </w:p>
        </w:tc>
        <w:tc>
          <w:tcPr>
            <w:tcW w:w="2409" w:type="dxa"/>
            <w:tcBorders>
              <w:top w:val="nil"/>
              <w:left w:val="nil"/>
              <w:bottom w:val="single" w:sz="4" w:space="0" w:color="auto"/>
              <w:right w:val="single" w:sz="4" w:space="0" w:color="auto"/>
            </w:tcBorders>
            <w:shd w:val="clear" w:color="auto" w:fill="auto"/>
            <w:noWrap/>
            <w:vAlign w:val="bottom"/>
            <w:hideMark/>
          </w:tcPr>
          <w:p w14:paraId="7BC90D49" w14:textId="77777777" w:rsidR="0053093C" w:rsidRPr="00C642CA" w:rsidRDefault="0053093C" w:rsidP="0053093C">
            <w:pPr>
              <w:spacing w:after="0" w:line="240" w:lineRule="auto"/>
              <w:jc w:val="center"/>
              <w:rPr>
                <w:rFonts w:ascii="Calibri" w:eastAsia="Times New Roman" w:hAnsi="Calibri" w:cs="Calibri"/>
                <w:color w:val="000000"/>
                <w:lang w:eastAsia="en-IN"/>
              </w:rPr>
            </w:pPr>
            <w:r w:rsidRPr="00C642CA">
              <w:rPr>
                <w:rFonts w:ascii="Calibri" w:eastAsia="Times New Roman" w:hAnsi="Calibri" w:cs="Calibri"/>
                <w:color w:val="000000"/>
                <w:lang w:eastAsia="en-IN"/>
              </w:rPr>
              <w:t>30</w:t>
            </w:r>
          </w:p>
        </w:tc>
      </w:tr>
      <w:tr w:rsidR="0053093C" w:rsidRPr="00C642CA" w14:paraId="5D091E88"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0620C9CB" w14:textId="1BB05131"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Titration Flask</w:t>
            </w:r>
          </w:p>
        </w:tc>
        <w:tc>
          <w:tcPr>
            <w:tcW w:w="2409" w:type="dxa"/>
            <w:tcBorders>
              <w:top w:val="nil"/>
              <w:left w:val="nil"/>
              <w:bottom w:val="single" w:sz="4" w:space="0" w:color="auto"/>
              <w:right w:val="single" w:sz="4" w:space="0" w:color="auto"/>
            </w:tcBorders>
            <w:shd w:val="clear" w:color="auto" w:fill="auto"/>
            <w:noWrap/>
            <w:vAlign w:val="bottom"/>
          </w:tcPr>
          <w:p w14:paraId="32EA2E90" w14:textId="4CBCE933"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7462E927"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41E5278A" w14:textId="44074469"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lastRenderedPageBreak/>
              <w:t>Measuring Cylinder</w:t>
            </w:r>
          </w:p>
        </w:tc>
        <w:tc>
          <w:tcPr>
            <w:tcW w:w="2409" w:type="dxa"/>
            <w:tcBorders>
              <w:top w:val="nil"/>
              <w:left w:val="nil"/>
              <w:bottom w:val="single" w:sz="4" w:space="0" w:color="auto"/>
              <w:right w:val="single" w:sz="4" w:space="0" w:color="auto"/>
            </w:tcBorders>
            <w:shd w:val="clear" w:color="auto" w:fill="auto"/>
            <w:noWrap/>
            <w:vAlign w:val="bottom"/>
          </w:tcPr>
          <w:p w14:paraId="0F2AB4B3" w14:textId="064B36DA"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F5F30" w:rsidRPr="00C642CA" w14:paraId="0A057523"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0E357C88" w14:textId="1E4A9344" w:rsidR="005F5F30" w:rsidRDefault="005F5F30" w:rsidP="0053093C">
            <w:pPr>
              <w:spacing w:after="0" w:line="240" w:lineRule="auto"/>
              <w:rPr>
                <w:rFonts w:ascii="Calibri" w:hAnsi="Calibri" w:cs="Calibri"/>
                <w:color w:val="000000"/>
              </w:rPr>
            </w:pPr>
            <w:r>
              <w:rPr>
                <w:rFonts w:ascii="Calibri" w:hAnsi="Calibri" w:cs="Calibri"/>
                <w:color w:val="000000"/>
              </w:rPr>
              <w:t>Petri dish</w:t>
            </w:r>
          </w:p>
        </w:tc>
        <w:tc>
          <w:tcPr>
            <w:tcW w:w="2409" w:type="dxa"/>
            <w:tcBorders>
              <w:top w:val="nil"/>
              <w:left w:val="nil"/>
              <w:bottom w:val="single" w:sz="4" w:space="0" w:color="auto"/>
              <w:right w:val="single" w:sz="4" w:space="0" w:color="auto"/>
            </w:tcBorders>
            <w:shd w:val="clear" w:color="auto" w:fill="auto"/>
            <w:noWrap/>
            <w:vAlign w:val="bottom"/>
          </w:tcPr>
          <w:p w14:paraId="34F73051" w14:textId="2E0054B2" w:rsidR="005F5F30" w:rsidRDefault="005F5F30"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7C45F477"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11976ADE" w14:textId="384CFB2E"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Spatula</w:t>
            </w:r>
          </w:p>
        </w:tc>
        <w:tc>
          <w:tcPr>
            <w:tcW w:w="2409" w:type="dxa"/>
            <w:tcBorders>
              <w:top w:val="nil"/>
              <w:left w:val="nil"/>
              <w:bottom w:val="single" w:sz="4" w:space="0" w:color="auto"/>
              <w:right w:val="single" w:sz="4" w:space="0" w:color="auto"/>
            </w:tcBorders>
            <w:shd w:val="clear" w:color="auto" w:fill="auto"/>
            <w:noWrap/>
            <w:vAlign w:val="bottom"/>
          </w:tcPr>
          <w:p w14:paraId="78EB7720" w14:textId="0E83FD33"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3E23EFB7"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22C08486" w14:textId="2F72BE30"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Knife</w:t>
            </w:r>
          </w:p>
        </w:tc>
        <w:tc>
          <w:tcPr>
            <w:tcW w:w="2409" w:type="dxa"/>
            <w:tcBorders>
              <w:top w:val="nil"/>
              <w:left w:val="nil"/>
              <w:bottom w:val="single" w:sz="4" w:space="0" w:color="auto"/>
              <w:right w:val="single" w:sz="4" w:space="0" w:color="auto"/>
            </w:tcBorders>
            <w:shd w:val="clear" w:color="auto" w:fill="auto"/>
            <w:noWrap/>
            <w:vAlign w:val="bottom"/>
          </w:tcPr>
          <w:p w14:paraId="4EA8D5EE" w14:textId="7895433F"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27583C" w:rsidRPr="00C642CA" w14:paraId="50CD8092" w14:textId="77777777" w:rsidTr="00236062">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51BC3819" w14:textId="71AB09FC" w:rsidR="0027583C" w:rsidRDefault="0027583C" w:rsidP="0027583C">
            <w:pPr>
              <w:spacing w:after="0" w:line="240" w:lineRule="auto"/>
              <w:rPr>
                <w:rFonts w:ascii="Calibri" w:hAnsi="Calibri" w:cs="Calibri"/>
                <w:color w:val="000000"/>
              </w:rPr>
            </w:pPr>
            <w:r>
              <w:rPr>
                <w:rFonts w:ascii="Calibri" w:hAnsi="Calibri" w:cs="Calibri"/>
                <w:color w:val="000000"/>
              </w:rPr>
              <w:t>Autoclave</w:t>
            </w:r>
          </w:p>
        </w:tc>
        <w:tc>
          <w:tcPr>
            <w:tcW w:w="2409" w:type="dxa"/>
            <w:tcBorders>
              <w:top w:val="nil"/>
              <w:left w:val="nil"/>
              <w:bottom w:val="single" w:sz="4" w:space="0" w:color="auto"/>
              <w:right w:val="single" w:sz="4" w:space="0" w:color="auto"/>
            </w:tcBorders>
            <w:shd w:val="clear" w:color="auto" w:fill="auto"/>
            <w:noWrap/>
          </w:tcPr>
          <w:p w14:paraId="3CC0F03F" w14:textId="4FAD7070" w:rsidR="0027583C" w:rsidRDefault="0027583C" w:rsidP="0027583C">
            <w:pPr>
              <w:spacing w:after="0" w:line="240" w:lineRule="auto"/>
              <w:jc w:val="center"/>
              <w:rPr>
                <w:rFonts w:ascii="Calibri" w:eastAsia="Times New Roman" w:hAnsi="Calibri" w:cs="Calibri"/>
                <w:color w:val="000000"/>
                <w:lang w:eastAsia="en-IN"/>
              </w:rPr>
            </w:pPr>
            <w:r w:rsidRPr="00120F61">
              <w:rPr>
                <w:rFonts w:ascii="Calibri" w:eastAsia="Times New Roman" w:hAnsi="Calibri" w:cs="Calibri"/>
                <w:color w:val="000000"/>
                <w:lang w:eastAsia="en-IN"/>
              </w:rPr>
              <w:t>1</w:t>
            </w:r>
          </w:p>
        </w:tc>
      </w:tr>
      <w:tr w:rsidR="0027583C" w:rsidRPr="00C642CA" w14:paraId="4046010A" w14:textId="77777777" w:rsidTr="00236062">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3C5D7B63" w14:textId="79816D24" w:rsidR="0027583C" w:rsidRDefault="0027583C" w:rsidP="0027583C">
            <w:pPr>
              <w:spacing w:after="0" w:line="240" w:lineRule="auto"/>
              <w:rPr>
                <w:rFonts w:ascii="Calibri" w:hAnsi="Calibri" w:cs="Calibri"/>
                <w:color w:val="000000"/>
              </w:rPr>
            </w:pPr>
            <w:r w:rsidRPr="0027583C">
              <w:rPr>
                <w:rFonts w:ascii="Calibri" w:hAnsi="Calibri" w:cs="Calibri"/>
                <w:color w:val="000000"/>
              </w:rPr>
              <w:t>B.O.D Incubator</w:t>
            </w:r>
          </w:p>
        </w:tc>
        <w:tc>
          <w:tcPr>
            <w:tcW w:w="2409" w:type="dxa"/>
            <w:tcBorders>
              <w:top w:val="nil"/>
              <w:left w:val="nil"/>
              <w:bottom w:val="single" w:sz="4" w:space="0" w:color="auto"/>
              <w:right w:val="single" w:sz="4" w:space="0" w:color="auto"/>
            </w:tcBorders>
            <w:shd w:val="clear" w:color="auto" w:fill="auto"/>
            <w:noWrap/>
          </w:tcPr>
          <w:p w14:paraId="69536B3D" w14:textId="4BBF5F0A" w:rsidR="0027583C" w:rsidRDefault="0027583C" w:rsidP="0027583C">
            <w:pPr>
              <w:spacing w:after="0" w:line="240" w:lineRule="auto"/>
              <w:jc w:val="center"/>
              <w:rPr>
                <w:rFonts w:ascii="Calibri" w:eastAsia="Times New Roman" w:hAnsi="Calibri" w:cs="Calibri"/>
                <w:color w:val="000000"/>
                <w:lang w:eastAsia="en-IN"/>
              </w:rPr>
            </w:pPr>
            <w:r w:rsidRPr="00120F61">
              <w:rPr>
                <w:rFonts w:ascii="Calibri" w:eastAsia="Times New Roman" w:hAnsi="Calibri" w:cs="Calibri"/>
                <w:color w:val="000000"/>
                <w:lang w:eastAsia="en-IN"/>
              </w:rPr>
              <w:t>1</w:t>
            </w:r>
          </w:p>
        </w:tc>
      </w:tr>
      <w:tr w:rsidR="000926DA" w:rsidRPr="00C642CA" w14:paraId="682EEB11" w14:textId="77777777" w:rsidTr="00236062">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5112D547" w14:textId="25D539A4" w:rsidR="000926DA" w:rsidRPr="0027583C" w:rsidRDefault="000926DA" w:rsidP="0027583C">
            <w:pPr>
              <w:spacing w:after="0" w:line="240" w:lineRule="auto"/>
              <w:rPr>
                <w:rFonts w:ascii="Calibri" w:hAnsi="Calibri" w:cs="Calibri"/>
                <w:color w:val="000000"/>
              </w:rPr>
            </w:pPr>
            <w:r w:rsidRPr="000926DA">
              <w:rPr>
                <w:rFonts w:ascii="Calibri" w:hAnsi="Calibri" w:cs="Calibri"/>
                <w:color w:val="000000"/>
              </w:rPr>
              <w:t>Kjeldahl Digestion Unit</w:t>
            </w:r>
          </w:p>
        </w:tc>
        <w:tc>
          <w:tcPr>
            <w:tcW w:w="2409" w:type="dxa"/>
            <w:tcBorders>
              <w:top w:val="nil"/>
              <w:left w:val="nil"/>
              <w:bottom w:val="single" w:sz="4" w:space="0" w:color="auto"/>
              <w:right w:val="single" w:sz="4" w:space="0" w:color="auto"/>
            </w:tcBorders>
            <w:shd w:val="clear" w:color="auto" w:fill="auto"/>
            <w:noWrap/>
          </w:tcPr>
          <w:p w14:paraId="5A8CD75D" w14:textId="31A35FB9" w:rsidR="000926DA" w:rsidRPr="00120F61" w:rsidRDefault="000926DA" w:rsidP="002758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0926DA" w:rsidRPr="00C642CA" w14:paraId="6C89B59D" w14:textId="77777777" w:rsidTr="00236062">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3850463E" w14:textId="6C2FFEC2" w:rsidR="000926DA" w:rsidRPr="0027583C" w:rsidRDefault="000926DA" w:rsidP="0027583C">
            <w:pPr>
              <w:spacing w:after="0" w:line="240" w:lineRule="auto"/>
              <w:rPr>
                <w:rFonts w:ascii="Calibri" w:hAnsi="Calibri" w:cs="Calibri"/>
                <w:color w:val="000000"/>
              </w:rPr>
            </w:pPr>
            <w:r w:rsidRPr="000926DA">
              <w:rPr>
                <w:rFonts w:ascii="Calibri" w:hAnsi="Calibri" w:cs="Calibri"/>
                <w:color w:val="000000"/>
              </w:rPr>
              <w:t>Laminar Air Flow</w:t>
            </w:r>
          </w:p>
        </w:tc>
        <w:tc>
          <w:tcPr>
            <w:tcW w:w="2409" w:type="dxa"/>
            <w:tcBorders>
              <w:top w:val="nil"/>
              <w:left w:val="nil"/>
              <w:bottom w:val="single" w:sz="4" w:space="0" w:color="auto"/>
              <w:right w:val="single" w:sz="4" w:space="0" w:color="auto"/>
            </w:tcBorders>
            <w:shd w:val="clear" w:color="auto" w:fill="auto"/>
            <w:noWrap/>
          </w:tcPr>
          <w:p w14:paraId="7AA379EF" w14:textId="639C0BC7" w:rsidR="000926DA" w:rsidRPr="00120F61" w:rsidRDefault="000926DA" w:rsidP="002758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0926DA" w:rsidRPr="00C642CA" w14:paraId="2D8D3A67" w14:textId="77777777" w:rsidTr="00236062">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263238DF" w14:textId="33ED7B0B" w:rsidR="000926DA" w:rsidRPr="0027583C" w:rsidRDefault="00712EC0" w:rsidP="0027583C">
            <w:pPr>
              <w:spacing w:after="0" w:line="240" w:lineRule="auto"/>
              <w:rPr>
                <w:rFonts w:ascii="Calibri" w:hAnsi="Calibri" w:cs="Calibri"/>
                <w:color w:val="000000"/>
              </w:rPr>
            </w:pPr>
            <w:r>
              <w:rPr>
                <w:rFonts w:ascii="Calibri" w:hAnsi="Calibri" w:cs="Calibri"/>
                <w:color w:val="000000"/>
              </w:rPr>
              <w:t>Microscope</w:t>
            </w:r>
          </w:p>
        </w:tc>
        <w:tc>
          <w:tcPr>
            <w:tcW w:w="2409" w:type="dxa"/>
            <w:tcBorders>
              <w:top w:val="nil"/>
              <w:left w:val="nil"/>
              <w:bottom w:val="single" w:sz="4" w:space="0" w:color="auto"/>
              <w:right w:val="single" w:sz="4" w:space="0" w:color="auto"/>
            </w:tcBorders>
            <w:shd w:val="clear" w:color="auto" w:fill="auto"/>
            <w:noWrap/>
          </w:tcPr>
          <w:p w14:paraId="6FBC8027" w14:textId="747CCDBF" w:rsidR="000926DA" w:rsidRPr="00120F61" w:rsidRDefault="000926DA" w:rsidP="002758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DA694E" w:rsidRPr="00C642CA" w14:paraId="7F590A32"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57B2474C" w14:textId="4D6069C5" w:rsidR="00DA694E" w:rsidRDefault="009D0207" w:rsidP="0053093C">
            <w:pPr>
              <w:spacing w:after="0" w:line="240" w:lineRule="auto"/>
              <w:rPr>
                <w:rFonts w:ascii="Calibri" w:hAnsi="Calibri" w:cs="Calibri"/>
                <w:color w:val="000000"/>
              </w:rPr>
            </w:pPr>
            <w:r w:rsidRPr="009D0207">
              <w:rPr>
                <w:rFonts w:ascii="Calibri" w:hAnsi="Calibri" w:cs="Calibri"/>
                <w:color w:val="000000"/>
              </w:rPr>
              <w:t>Muffle Furnace</w:t>
            </w:r>
          </w:p>
        </w:tc>
        <w:tc>
          <w:tcPr>
            <w:tcW w:w="2409" w:type="dxa"/>
            <w:tcBorders>
              <w:top w:val="nil"/>
              <w:left w:val="nil"/>
              <w:bottom w:val="single" w:sz="4" w:space="0" w:color="auto"/>
              <w:right w:val="single" w:sz="4" w:space="0" w:color="auto"/>
            </w:tcBorders>
            <w:shd w:val="clear" w:color="auto" w:fill="auto"/>
            <w:noWrap/>
            <w:vAlign w:val="bottom"/>
          </w:tcPr>
          <w:p w14:paraId="6D660EF7" w14:textId="7FE8B7B3" w:rsidR="00DA694E" w:rsidRDefault="002758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r w:rsidR="0053093C" w:rsidRPr="00C642CA" w14:paraId="7CEB6A49" w14:textId="77777777" w:rsidTr="0053093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03B01AAC" w14:textId="22143CD9" w:rsidR="0053093C" w:rsidRPr="00C642CA" w:rsidRDefault="0053093C" w:rsidP="0053093C">
            <w:pPr>
              <w:spacing w:after="0" w:line="240" w:lineRule="auto"/>
              <w:rPr>
                <w:rFonts w:ascii="Calibri" w:eastAsia="Times New Roman" w:hAnsi="Calibri" w:cs="Calibri"/>
                <w:color w:val="000000"/>
                <w:lang w:eastAsia="en-IN"/>
              </w:rPr>
            </w:pPr>
            <w:r>
              <w:rPr>
                <w:rFonts w:ascii="Calibri" w:hAnsi="Calibri" w:cs="Calibri"/>
                <w:color w:val="000000"/>
              </w:rPr>
              <w:t>Weighing Balance</w:t>
            </w:r>
          </w:p>
        </w:tc>
        <w:tc>
          <w:tcPr>
            <w:tcW w:w="2409" w:type="dxa"/>
            <w:tcBorders>
              <w:top w:val="nil"/>
              <w:left w:val="nil"/>
              <w:bottom w:val="single" w:sz="4" w:space="0" w:color="auto"/>
              <w:right w:val="single" w:sz="4" w:space="0" w:color="auto"/>
            </w:tcBorders>
            <w:shd w:val="clear" w:color="auto" w:fill="auto"/>
            <w:noWrap/>
            <w:vAlign w:val="bottom"/>
          </w:tcPr>
          <w:p w14:paraId="15FBEE23" w14:textId="1141D129" w:rsidR="0053093C" w:rsidRPr="00C642CA" w:rsidRDefault="0053093C" w:rsidP="0053093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1</w:t>
            </w:r>
          </w:p>
        </w:tc>
      </w:tr>
    </w:tbl>
    <w:p w14:paraId="605FA01E" w14:textId="0D124D26" w:rsidR="005E1E6D" w:rsidRDefault="005E1E6D" w:rsidP="00DF72CE">
      <w:r>
        <w:t xml:space="preserve">                            </w:t>
      </w:r>
    </w:p>
    <w:p w14:paraId="15794AA3" w14:textId="77777777" w:rsidR="006C453B" w:rsidRPr="00040964" w:rsidRDefault="006C453B" w:rsidP="00040964">
      <w:bookmarkStart w:id="17" w:name="_Toc89423387"/>
    </w:p>
    <w:p w14:paraId="4AC7576C" w14:textId="4BD1ED6B" w:rsidR="00DF72CE" w:rsidRPr="009C2FC9" w:rsidRDefault="00DF72CE" w:rsidP="009C2FC9">
      <w:pPr>
        <w:pStyle w:val="Heading2"/>
      </w:pPr>
      <w:bookmarkStart w:id="18" w:name="_Toc108788111"/>
      <w:r w:rsidRPr="009C2FC9">
        <w:t>Classroom Aids</w:t>
      </w:r>
      <w:bookmarkEnd w:id="16"/>
      <w:bookmarkEnd w:id="17"/>
      <w:bookmarkEnd w:id="18"/>
    </w:p>
    <w:p w14:paraId="5C71B05C" w14:textId="77777777" w:rsidR="00DF72CE" w:rsidRDefault="00DF72CE" w:rsidP="00DF72CE"/>
    <w:p w14:paraId="1087A95E" w14:textId="77777777" w:rsidR="00DF72CE" w:rsidRPr="00335235" w:rsidRDefault="00DF72CE" w:rsidP="00DF72CE">
      <w:r>
        <w:t>The aids required to conduct sessions in the classroom are:</w:t>
      </w:r>
    </w:p>
    <w:p w14:paraId="3F793CDC" w14:textId="77777777" w:rsidR="00DF72CE" w:rsidRPr="00340A02" w:rsidRDefault="00DF72CE" w:rsidP="008D7AC6">
      <w:pPr>
        <w:pStyle w:val="ListParagraph"/>
        <w:numPr>
          <w:ilvl w:val="0"/>
          <w:numId w:val="4"/>
        </w:numPr>
        <w:rPr>
          <w:lang w:val="en-IN"/>
        </w:rPr>
      </w:pPr>
      <w:r w:rsidRPr="00340A02">
        <w:rPr>
          <w:lang w:val="en-IN"/>
        </w:rPr>
        <w:t>Projector</w:t>
      </w:r>
    </w:p>
    <w:p w14:paraId="2920A93A" w14:textId="77777777" w:rsidR="00DF72CE" w:rsidRPr="00340A02" w:rsidRDefault="00DF72CE" w:rsidP="008D7AC6">
      <w:pPr>
        <w:pStyle w:val="ListParagraph"/>
        <w:numPr>
          <w:ilvl w:val="0"/>
          <w:numId w:val="4"/>
        </w:numPr>
        <w:rPr>
          <w:lang w:val="en-IN"/>
        </w:rPr>
      </w:pPr>
      <w:r w:rsidRPr="00340A02">
        <w:rPr>
          <w:lang w:val="en-IN"/>
        </w:rPr>
        <w:t>Computer/laptops</w:t>
      </w:r>
    </w:p>
    <w:p w14:paraId="6508DFB9" w14:textId="77777777" w:rsidR="00DF72CE" w:rsidRPr="00340A02" w:rsidRDefault="00DF72CE" w:rsidP="008D7AC6">
      <w:pPr>
        <w:pStyle w:val="ListParagraph"/>
        <w:numPr>
          <w:ilvl w:val="0"/>
          <w:numId w:val="4"/>
        </w:numPr>
        <w:rPr>
          <w:lang w:val="en-IN"/>
        </w:rPr>
      </w:pPr>
      <w:r w:rsidRPr="00340A02">
        <w:rPr>
          <w:lang w:val="en-IN"/>
        </w:rPr>
        <w:t>Internet connectivity</w:t>
      </w:r>
    </w:p>
    <w:p w14:paraId="207BAB41" w14:textId="5B5195B8" w:rsidR="00DF72CE" w:rsidRDefault="00DF72CE" w:rsidP="008D7AC6">
      <w:pPr>
        <w:pStyle w:val="ListParagraph"/>
        <w:numPr>
          <w:ilvl w:val="0"/>
          <w:numId w:val="4"/>
        </w:numPr>
        <w:rPr>
          <w:lang w:val="en-IN"/>
        </w:rPr>
      </w:pPr>
      <w:r>
        <w:rPr>
          <w:lang w:val="en-IN"/>
        </w:rPr>
        <w:t>Whiteboard</w:t>
      </w:r>
    </w:p>
    <w:p w14:paraId="63E99CD1" w14:textId="1BAC2AE2" w:rsidR="00B0733C" w:rsidRDefault="00B0733C" w:rsidP="008D7AC6">
      <w:pPr>
        <w:pStyle w:val="ListParagraph"/>
        <w:numPr>
          <w:ilvl w:val="0"/>
          <w:numId w:val="4"/>
        </w:numPr>
        <w:rPr>
          <w:lang w:val="en-IN"/>
        </w:rPr>
      </w:pPr>
      <w:r>
        <w:rPr>
          <w:lang w:val="en-IN"/>
        </w:rPr>
        <w:t>Participant Handbook</w:t>
      </w:r>
    </w:p>
    <w:p w14:paraId="36F5E02B" w14:textId="449A0B20" w:rsidR="00B0733C" w:rsidRPr="00340A02" w:rsidRDefault="00B0733C" w:rsidP="008D7AC6">
      <w:pPr>
        <w:pStyle w:val="ListParagraph"/>
        <w:numPr>
          <w:ilvl w:val="0"/>
          <w:numId w:val="4"/>
        </w:numPr>
        <w:rPr>
          <w:lang w:val="en-IN"/>
        </w:rPr>
      </w:pPr>
      <w:r>
        <w:rPr>
          <w:lang w:val="en-IN"/>
        </w:rPr>
        <w:t>Facilitator Guide</w:t>
      </w:r>
    </w:p>
    <w:p w14:paraId="4DFB0A45" w14:textId="59CE15D8" w:rsidR="00DF72CE" w:rsidRDefault="00DF72CE">
      <w:r>
        <w:br w:type="page"/>
      </w:r>
    </w:p>
    <w:p w14:paraId="0CE5ED10" w14:textId="62C6DA46" w:rsidR="009C02E2" w:rsidRPr="009C2FC9" w:rsidRDefault="00DF72CE" w:rsidP="009C02E2">
      <w:pPr>
        <w:pStyle w:val="Heading1"/>
        <w:jc w:val="center"/>
      </w:pPr>
      <w:bookmarkStart w:id="19" w:name="_Toc88733676"/>
      <w:bookmarkStart w:id="20" w:name="_Toc89423389"/>
      <w:bookmarkStart w:id="21" w:name="_Toc108788112"/>
      <w:r w:rsidRPr="009C2FC9">
        <w:lastRenderedPageBreak/>
        <w:t>Annexure 2: Assessment Strategy</w:t>
      </w:r>
      <w:bookmarkEnd w:id="19"/>
      <w:bookmarkEnd w:id="20"/>
      <w:bookmarkEnd w:id="21"/>
    </w:p>
    <w:p w14:paraId="0B7CFC89" w14:textId="77777777" w:rsidR="00DF72CE" w:rsidRDefault="00DF72CE" w:rsidP="00DF72CE">
      <w:pPr>
        <w:tabs>
          <w:tab w:val="left" w:pos="1859"/>
        </w:tabs>
      </w:pPr>
    </w:p>
    <w:p w14:paraId="54F0D435" w14:textId="5E4C6DC0" w:rsidR="00DF72CE" w:rsidRDefault="00DF72CE" w:rsidP="00DF72CE">
      <w:pPr>
        <w:tabs>
          <w:tab w:val="left" w:pos="1859"/>
        </w:tabs>
      </w:pPr>
      <w:r>
        <w:t xml:space="preserve"> This section includes the processes involved in identifying, gathering, and interpreting information to evaluate the </w:t>
      </w:r>
      <w:r w:rsidR="0095550E">
        <w:t>apprentice</w:t>
      </w:r>
      <w:r>
        <w:t xml:space="preserve"> on the required competencies of the program.</w:t>
      </w:r>
    </w:p>
    <w:p w14:paraId="6BE4EE8B" w14:textId="6661BD17" w:rsidR="00654E10" w:rsidRDefault="00654E10" w:rsidP="008D7AC6">
      <w:pPr>
        <w:pStyle w:val="ListParagraph"/>
        <w:numPr>
          <w:ilvl w:val="0"/>
          <w:numId w:val="6"/>
        </w:numPr>
      </w:pPr>
      <w:r>
        <w:t xml:space="preserve">Weekly </w:t>
      </w:r>
      <w:r w:rsidR="00E94FDF">
        <w:t>Quizzes</w:t>
      </w:r>
      <w:r w:rsidR="009228C5">
        <w:t xml:space="preserve"> and </w:t>
      </w:r>
      <w:proofErr w:type="spellStart"/>
      <w:r w:rsidR="00E94FDF">
        <w:t>practicals</w:t>
      </w:r>
      <w:proofErr w:type="spellEnd"/>
      <w:r w:rsidR="009228C5">
        <w:t xml:space="preserve"> </w:t>
      </w:r>
      <w:r>
        <w:t xml:space="preserve">will be recorded, and evidence maintained in terms of exercise papers and answer papers. </w:t>
      </w:r>
    </w:p>
    <w:p w14:paraId="6A06EB95" w14:textId="2C74B26B" w:rsidR="00654E10" w:rsidRDefault="00654E10" w:rsidP="008D7AC6">
      <w:pPr>
        <w:pStyle w:val="ListParagraph"/>
        <w:numPr>
          <w:ilvl w:val="0"/>
          <w:numId w:val="6"/>
        </w:numPr>
      </w:pPr>
      <w:r>
        <w:t xml:space="preserve">Monthly reports for each trainee by the Trainer/ Supervisor. They shall be recorded by each trainer. These will be in terms of description </w:t>
      </w:r>
      <w:r w:rsidR="00E94FDF">
        <w:t>derived</w:t>
      </w:r>
      <w:r>
        <w:t xml:space="preserve"> from the marks obtained during weekly </w:t>
      </w:r>
      <w:r w:rsidR="00E94FDF">
        <w:t>quizzes</w:t>
      </w:r>
      <w:r>
        <w:t xml:space="preserve"> and </w:t>
      </w:r>
      <w:r w:rsidR="002A1589">
        <w:t>practical</w:t>
      </w:r>
      <w:r>
        <w:t xml:space="preserve">/ exercises. </w:t>
      </w:r>
    </w:p>
    <w:p w14:paraId="53623933" w14:textId="343B61F1" w:rsidR="00654E10" w:rsidRDefault="00654E10" w:rsidP="008D7AC6">
      <w:pPr>
        <w:pStyle w:val="ListParagraph"/>
        <w:numPr>
          <w:ilvl w:val="0"/>
          <w:numId w:val="6"/>
        </w:numPr>
      </w:pPr>
      <w:r>
        <w:t xml:space="preserve">Consolidated 3rd party assessment along with Industry </w:t>
      </w:r>
      <w:proofErr w:type="gramStart"/>
      <w:r>
        <w:t>where</w:t>
      </w:r>
      <w:proofErr w:type="gramEnd"/>
      <w:r>
        <w:t xml:space="preserve"> employed as apprentices</w:t>
      </w:r>
      <w:r w:rsidR="009228C5">
        <w:t xml:space="preserve"> after basic training as well as after OJT</w:t>
      </w:r>
      <w:r>
        <w:t xml:space="preserve">. </w:t>
      </w:r>
    </w:p>
    <w:p w14:paraId="0743593E" w14:textId="13ED7E1A" w:rsidR="00654E10" w:rsidRDefault="00654E10" w:rsidP="008D7AC6">
      <w:pPr>
        <w:pStyle w:val="ListParagraph"/>
        <w:numPr>
          <w:ilvl w:val="0"/>
          <w:numId w:val="6"/>
        </w:numPr>
      </w:pPr>
      <w:r>
        <w:t xml:space="preserve">Consolidated assessment after </w:t>
      </w:r>
      <w:r w:rsidR="00E94FDF">
        <w:t xml:space="preserve">the </w:t>
      </w:r>
      <w:r>
        <w:t>apprenticeship period jointly with Industry. 3rd Party shall also be involved.</w:t>
      </w:r>
    </w:p>
    <w:p w14:paraId="06D3F6AB" w14:textId="4EA0139D" w:rsidR="00654E10" w:rsidRDefault="00654E10" w:rsidP="008D7AC6">
      <w:pPr>
        <w:pStyle w:val="ListParagraph"/>
        <w:numPr>
          <w:ilvl w:val="0"/>
          <w:numId w:val="6"/>
        </w:numPr>
      </w:pPr>
      <w:r>
        <w:t>This consolidated assessment shall also have its theory, practical</w:t>
      </w:r>
      <w:r w:rsidR="00E94FDF">
        <w:t>,</w:t>
      </w:r>
      <w:r>
        <w:t xml:space="preserve"> and viva voce components. </w:t>
      </w:r>
    </w:p>
    <w:p w14:paraId="09134749" w14:textId="39F61213" w:rsidR="00654E10" w:rsidRDefault="00654E10" w:rsidP="008D7AC6">
      <w:pPr>
        <w:pStyle w:val="ListParagraph"/>
        <w:numPr>
          <w:ilvl w:val="0"/>
          <w:numId w:val="6"/>
        </w:numPr>
      </w:pPr>
      <w:r>
        <w:t xml:space="preserve">Their evidence and records shall be </w:t>
      </w:r>
      <w:r w:rsidR="002A1589">
        <w:t>maintained,</w:t>
      </w:r>
      <w:r>
        <w:t xml:space="preserve"> and results promulgated to all the stakeholders</w:t>
      </w:r>
      <w:proofErr w:type="gramStart"/>
      <w:r>
        <w:t xml:space="preserve"> The</w:t>
      </w:r>
      <w:proofErr w:type="gramEnd"/>
      <w:r w:rsidR="009228C5">
        <w:t xml:space="preserve"> </w:t>
      </w:r>
      <w:r>
        <w:t xml:space="preserve">assessment will be conducted by giving </w:t>
      </w:r>
      <w:r w:rsidR="00E94FDF">
        <w:t>on-the-job</w:t>
      </w:r>
      <w:r>
        <w:t xml:space="preserve"> task</w:t>
      </w:r>
      <w:r w:rsidR="00E94FDF">
        <w:t xml:space="preserve">s </w:t>
      </w:r>
      <w:r>
        <w:t>to the candidates.</w:t>
      </w:r>
    </w:p>
    <w:p w14:paraId="4FADBFF5" w14:textId="5DD1121B" w:rsidR="002A1589" w:rsidRDefault="00654E10" w:rsidP="008D7AC6">
      <w:pPr>
        <w:pStyle w:val="ListParagraph"/>
        <w:numPr>
          <w:ilvl w:val="0"/>
          <w:numId w:val="6"/>
        </w:numPr>
      </w:pPr>
      <w:r>
        <w:t xml:space="preserve">To pass, every trainee should score a minimum of </w:t>
      </w:r>
      <w:r w:rsidR="005F5F30">
        <w:t>5</w:t>
      </w:r>
      <w:r>
        <w:t xml:space="preserve">0% of aggregate marks to successfully clear the assessment. </w:t>
      </w:r>
    </w:p>
    <w:p w14:paraId="5228E5E5" w14:textId="314F50DD" w:rsidR="00D3201C" w:rsidRDefault="00654E10" w:rsidP="008D7AC6">
      <w:pPr>
        <w:pStyle w:val="ListParagraph"/>
        <w:numPr>
          <w:ilvl w:val="0"/>
          <w:numId w:val="6"/>
        </w:numPr>
      </w:pPr>
      <w:r>
        <w:t>In case of unsuccessful completion, the trainee may seek reassessment</w:t>
      </w:r>
    </w:p>
    <w:p w14:paraId="70289BA6" w14:textId="60E8283D" w:rsidR="00B577D9" w:rsidRDefault="00B577D9" w:rsidP="00B577D9"/>
    <w:p w14:paraId="75B9A627" w14:textId="77777777" w:rsidR="00654E10" w:rsidRDefault="00B577D9" w:rsidP="00654E10">
      <w:pPr>
        <w:pStyle w:val="Heading1"/>
        <w:jc w:val="center"/>
      </w:pPr>
      <w:r>
        <w:tab/>
      </w:r>
      <w:bookmarkStart w:id="22" w:name="_Toc88733675"/>
      <w:bookmarkStart w:id="23" w:name="_Toc88734266"/>
      <w:bookmarkStart w:id="24" w:name="_Hlk92992685"/>
    </w:p>
    <w:p w14:paraId="1BA5BCB7" w14:textId="39429345" w:rsidR="00654E10" w:rsidRDefault="00654E10" w:rsidP="00F26E9D">
      <w:pPr>
        <w:pStyle w:val="Heading1"/>
      </w:pPr>
    </w:p>
    <w:p w14:paraId="4A1880E7" w14:textId="2915F8A8" w:rsidR="00F26E9D" w:rsidRDefault="00F26E9D" w:rsidP="00F26E9D"/>
    <w:p w14:paraId="4AF11D99" w14:textId="1F0944E2" w:rsidR="00F26E9D" w:rsidRDefault="00F26E9D" w:rsidP="00F26E9D"/>
    <w:p w14:paraId="41A464D3" w14:textId="5ABCBA82" w:rsidR="00F26E9D" w:rsidRDefault="00F26E9D" w:rsidP="00F26E9D"/>
    <w:p w14:paraId="154BEE7D" w14:textId="77777777" w:rsidR="00F26E9D" w:rsidRPr="00F26E9D" w:rsidRDefault="00F26E9D" w:rsidP="00F26E9D"/>
    <w:p w14:paraId="7C9C2940" w14:textId="1D2CD63D" w:rsidR="00B577D9" w:rsidRPr="00654E10" w:rsidRDefault="00654E10" w:rsidP="00654E10">
      <w:pPr>
        <w:pStyle w:val="Heading1"/>
        <w:jc w:val="center"/>
      </w:pPr>
      <w:r>
        <w:lastRenderedPageBreak/>
        <w:t xml:space="preserve"> </w:t>
      </w:r>
      <w:bookmarkStart w:id="25" w:name="_Toc108788113"/>
      <w:r w:rsidR="00B577D9" w:rsidRPr="00B577D9">
        <w:t xml:space="preserve">Annexure </w:t>
      </w:r>
      <w:r w:rsidR="00370D25">
        <w:t>3</w:t>
      </w:r>
      <w:r w:rsidR="00B577D9" w:rsidRPr="00B577D9">
        <w:t>: Mode of Training</w:t>
      </w:r>
      <w:bookmarkEnd w:id="22"/>
      <w:bookmarkEnd w:id="23"/>
      <w:bookmarkEnd w:id="25"/>
    </w:p>
    <w:p w14:paraId="0211BD2C" w14:textId="74A2FB8C" w:rsidR="00B577D9" w:rsidRPr="001331B6" w:rsidRDefault="00C921B9" w:rsidP="00C921B9">
      <w:pPr>
        <w:spacing w:after="0" w:line="240" w:lineRule="auto"/>
        <w:rPr>
          <w:lang w:val="en-IN"/>
        </w:rPr>
      </w:pPr>
      <w:r w:rsidRPr="001331B6">
        <w:rPr>
          <w:lang w:val="en-IN"/>
        </w:rPr>
        <w:t xml:space="preserve">The following Modules/NOS may also be delivered online for </w:t>
      </w:r>
      <w:r w:rsidR="001331B6">
        <w:rPr>
          <w:lang w:val="en-IN"/>
        </w:rPr>
        <w:t xml:space="preserve">which </w:t>
      </w:r>
      <w:r w:rsidRPr="001331B6">
        <w:rPr>
          <w:lang w:val="en-IN"/>
        </w:rPr>
        <w:t>the resources are provided in the given table.</w:t>
      </w:r>
    </w:p>
    <w:tbl>
      <w:tblPr>
        <w:tblStyle w:val="TableGridLight"/>
        <w:tblpPr w:leftFromText="180" w:rightFromText="180" w:vertAnchor="text" w:horzAnchor="margin" w:tblpXSpec="center"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5371"/>
        <w:gridCol w:w="4181"/>
        <w:gridCol w:w="4122"/>
      </w:tblGrid>
      <w:tr w:rsidR="00C921B9" w:rsidRPr="00C921B9" w14:paraId="17AC80EF" w14:textId="2B0909DE" w:rsidTr="00C921B9">
        <w:tc>
          <w:tcPr>
            <w:tcW w:w="1139" w:type="dxa"/>
            <w:shd w:val="clear" w:color="auto" w:fill="D9D9D9" w:themeFill="background1" w:themeFillShade="D9"/>
          </w:tcPr>
          <w:p w14:paraId="7D9302C5" w14:textId="01B09230" w:rsidR="00C921B9" w:rsidRPr="00C921B9" w:rsidRDefault="00C921B9" w:rsidP="00C921B9">
            <w:pPr>
              <w:jc w:val="center"/>
              <w:rPr>
                <w:b/>
                <w:bCs/>
                <w:lang w:val="en-IN"/>
              </w:rPr>
            </w:pPr>
            <w:r w:rsidRPr="00C921B9">
              <w:rPr>
                <w:b/>
                <w:bCs/>
                <w:lang w:val="en-IN"/>
              </w:rPr>
              <w:t>S. No</w:t>
            </w:r>
            <w:r w:rsidR="00A0634C">
              <w:rPr>
                <w:b/>
                <w:bCs/>
                <w:lang w:val="en-IN"/>
              </w:rPr>
              <w:t>.</w:t>
            </w:r>
          </w:p>
        </w:tc>
        <w:tc>
          <w:tcPr>
            <w:tcW w:w="5371" w:type="dxa"/>
            <w:shd w:val="clear" w:color="auto" w:fill="D9D9D9" w:themeFill="background1" w:themeFillShade="D9"/>
          </w:tcPr>
          <w:p w14:paraId="0BDE2BD8" w14:textId="364DB247" w:rsidR="00C921B9" w:rsidRPr="00C921B9" w:rsidRDefault="00C921B9" w:rsidP="00C921B9">
            <w:pPr>
              <w:jc w:val="center"/>
              <w:rPr>
                <w:b/>
                <w:bCs/>
                <w:lang w:val="en-IN"/>
              </w:rPr>
            </w:pPr>
            <w:r w:rsidRPr="00C921B9">
              <w:rPr>
                <w:b/>
                <w:bCs/>
                <w:lang w:val="en-IN"/>
              </w:rPr>
              <w:t>Module Name/NOS Name</w:t>
            </w:r>
            <w:r w:rsidR="001331B6">
              <w:rPr>
                <w:b/>
                <w:bCs/>
                <w:lang w:val="en-IN"/>
              </w:rPr>
              <w:t xml:space="preserve"> (</w:t>
            </w:r>
            <w:r w:rsidR="00895A7C">
              <w:rPr>
                <w:b/>
                <w:bCs/>
                <w:lang w:val="en-IN"/>
              </w:rPr>
              <w:t>A</w:t>
            </w:r>
            <w:r w:rsidR="001331B6">
              <w:rPr>
                <w:b/>
                <w:bCs/>
                <w:lang w:val="en-IN"/>
              </w:rPr>
              <w:t xml:space="preserve">s </w:t>
            </w:r>
            <w:r w:rsidR="00895A7C">
              <w:rPr>
                <w:b/>
                <w:bCs/>
                <w:lang w:val="en-IN"/>
              </w:rPr>
              <w:t>P</w:t>
            </w:r>
            <w:r w:rsidR="001331B6">
              <w:rPr>
                <w:b/>
                <w:bCs/>
                <w:lang w:val="en-IN"/>
              </w:rPr>
              <w:t xml:space="preserve">er </w:t>
            </w:r>
            <w:r w:rsidR="00895A7C">
              <w:rPr>
                <w:b/>
                <w:bCs/>
                <w:lang w:val="en-IN"/>
              </w:rPr>
              <w:t>C</w:t>
            </w:r>
            <w:r w:rsidR="001331B6">
              <w:rPr>
                <w:b/>
                <w:bCs/>
                <w:lang w:val="en-IN"/>
              </w:rPr>
              <w:t>urriculum</w:t>
            </w:r>
            <w:r w:rsidR="00895A7C">
              <w:rPr>
                <w:b/>
                <w:bCs/>
                <w:lang w:val="en-IN"/>
              </w:rPr>
              <w:t>)</w:t>
            </w:r>
          </w:p>
        </w:tc>
        <w:tc>
          <w:tcPr>
            <w:tcW w:w="4181" w:type="dxa"/>
            <w:shd w:val="clear" w:color="auto" w:fill="D9D9D9" w:themeFill="background1" w:themeFillShade="D9"/>
          </w:tcPr>
          <w:p w14:paraId="6544B3A4" w14:textId="46D1BA1C" w:rsidR="00C921B9" w:rsidRPr="00C921B9" w:rsidRDefault="00C921B9" w:rsidP="00C921B9">
            <w:pPr>
              <w:jc w:val="center"/>
              <w:rPr>
                <w:b/>
                <w:bCs/>
                <w:lang w:val="en-IN"/>
              </w:rPr>
            </w:pPr>
            <w:r>
              <w:rPr>
                <w:b/>
                <w:bCs/>
                <w:lang w:val="en-IN"/>
              </w:rPr>
              <w:t xml:space="preserve">Name of </w:t>
            </w:r>
            <w:r w:rsidR="001331B6">
              <w:rPr>
                <w:b/>
                <w:bCs/>
                <w:lang w:val="en-IN"/>
              </w:rPr>
              <w:t>M</w:t>
            </w:r>
            <w:r>
              <w:rPr>
                <w:b/>
                <w:bCs/>
                <w:lang w:val="en-IN"/>
              </w:rPr>
              <w:t xml:space="preserve">apped </w:t>
            </w:r>
            <w:r w:rsidR="001331B6">
              <w:rPr>
                <w:b/>
                <w:bCs/>
                <w:lang w:val="en-IN"/>
              </w:rPr>
              <w:t>Online Component</w:t>
            </w:r>
          </w:p>
        </w:tc>
        <w:tc>
          <w:tcPr>
            <w:tcW w:w="4122" w:type="dxa"/>
            <w:shd w:val="clear" w:color="auto" w:fill="D9D9D9" w:themeFill="background1" w:themeFillShade="D9"/>
          </w:tcPr>
          <w:p w14:paraId="14CC5E18" w14:textId="593B1A8A" w:rsidR="00C921B9" w:rsidRPr="00C921B9" w:rsidRDefault="001331B6" w:rsidP="00C921B9">
            <w:pPr>
              <w:jc w:val="center"/>
              <w:rPr>
                <w:b/>
                <w:bCs/>
                <w:lang w:val="en-IN"/>
              </w:rPr>
            </w:pPr>
            <w:r>
              <w:rPr>
                <w:b/>
                <w:bCs/>
                <w:lang w:val="en-IN"/>
              </w:rPr>
              <w:t>URL</w:t>
            </w:r>
            <w:r w:rsidR="00C921B9">
              <w:rPr>
                <w:b/>
                <w:bCs/>
                <w:lang w:val="en-IN"/>
              </w:rPr>
              <w:t xml:space="preserve"> </w:t>
            </w:r>
            <w:r>
              <w:rPr>
                <w:b/>
                <w:bCs/>
                <w:lang w:val="en-IN"/>
              </w:rPr>
              <w:t>of Mapped Online Component</w:t>
            </w:r>
          </w:p>
        </w:tc>
      </w:tr>
      <w:tr w:rsidR="00C921B9" w14:paraId="74C2E5AC" w14:textId="7F428D64" w:rsidTr="00C921B9">
        <w:tc>
          <w:tcPr>
            <w:tcW w:w="1139" w:type="dxa"/>
          </w:tcPr>
          <w:p w14:paraId="4FDB08F2" w14:textId="4D14CBDC" w:rsidR="00C921B9" w:rsidRDefault="00C921B9" w:rsidP="00C921B9">
            <w:pPr>
              <w:rPr>
                <w:lang w:val="en-IN"/>
              </w:rPr>
            </w:pPr>
          </w:p>
        </w:tc>
        <w:tc>
          <w:tcPr>
            <w:tcW w:w="5371" w:type="dxa"/>
          </w:tcPr>
          <w:p w14:paraId="20F307A1" w14:textId="33D83FB5" w:rsidR="00C921B9" w:rsidRPr="00370D25" w:rsidRDefault="00C921B9" w:rsidP="00C921B9">
            <w:pPr>
              <w:rPr>
                <w:i/>
                <w:iCs/>
                <w:lang w:val="en-IN"/>
              </w:rPr>
            </w:pPr>
          </w:p>
        </w:tc>
        <w:tc>
          <w:tcPr>
            <w:tcW w:w="4181" w:type="dxa"/>
          </w:tcPr>
          <w:p w14:paraId="26786B8E" w14:textId="0A10D15B" w:rsidR="00C921B9" w:rsidRDefault="00C921B9" w:rsidP="00C921B9">
            <w:pPr>
              <w:rPr>
                <w:lang w:val="en-IN"/>
              </w:rPr>
            </w:pPr>
          </w:p>
        </w:tc>
        <w:tc>
          <w:tcPr>
            <w:tcW w:w="4122" w:type="dxa"/>
          </w:tcPr>
          <w:p w14:paraId="37372AE4" w14:textId="423C584A" w:rsidR="00C921B9" w:rsidRDefault="00C921B9" w:rsidP="00C921B9">
            <w:pPr>
              <w:rPr>
                <w:lang w:val="en-IN"/>
              </w:rPr>
            </w:pPr>
          </w:p>
        </w:tc>
      </w:tr>
      <w:tr w:rsidR="00C921B9" w14:paraId="14D075B8" w14:textId="5A754684" w:rsidTr="00C921B9">
        <w:tc>
          <w:tcPr>
            <w:tcW w:w="1139" w:type="dxa"/>
          </w:tcPr>
          <w:p w14:paraId="73F1F570" w14:textId="31DD86F2" w:rsidR="00C921B9" w:rsidRDefault="00C921B9" w:rsidP="00C921B9">
            <w:pPr>
              <w:rPr>
                <w:lang w:val="en-IN"/>
              </w:rPr>
            </w:pPr>
          </w:p>
        </w:tc>
        <w:tc>
          <w:tcPr>
            <w:tcW w:w="5371" w:type="dxa"/>
          </w:tcPr>
          <w:p w14:paraId="2461B091" w14:textId="35884A54" w:rsidR="00C921B9" w:rsidRDefault="00C921B9" w:rsidP="00C921B9">
            <w:pPr>
              <w:rPr>
                <w:lang w:val="en-IN"/>
              </w:rPr>
            </w:pPr>
          </w:p>
        </w:tc>
        <w:tc>
          <w:tcPr>
            <w:tcW w:w="4181" w:type="dxa"/>
          </w:tcPr>
          <w:p w14:paraId="52BF6D49" w14:textId="7C084768" w:rsidR="00C921B9" w:rsidRDefault="00C921B9" w:rsidP="00C921B9">
            <w:pPr>
              <w:rPr>
                <w:lang w:val="en-IN"/>
              </w:rPr>
            </w:pPr>
          </w:p>
        </w:tc>
        <w:tc>
          <w:tcPr>
            <w:tcW w:w="4122" w:type="dxa"/>
          </w:tcPr>
          <w:p w14:paraId="601F200D" w14:textId="77777777" w:rsidR="00C921B9" w:rsidRDefault="00C921B9" w:rsidP="00C921B9">
            <w:pPr>
              <w:rPr>
                <w:lang w:val="en-IN"/>
              </w:rPr>
            </w:pPr>
          </w:p>
        </w:tc>
      </w:tr>
      <w:tr w:rsidR="00C921B9" w14:paraId="07DD8E4A" w14:textId="251D745B" w:rsidTr="00C921B9">
        <w:tc>
          <w:tcPr>
            <w:tcW w:w="1139" w:type="dxa"/>
          </w:tcPr>
          <w:p w14:paraId="1C40D269" w14:textId="1A8ECB75" w:rsidR="00C921B9" w:rsidRDefault="00C921B9" w:rsidP="00C921B9">
            <w:pPr>
              <w:rPr>
                <w:lang w:val="en-IN"/>
              </w:rPr>
            </w:pPr>
          </w:p>
        </w:tc>
        <w:tc>
          <w:tcPr>
            <w:tcW w:w="5371" w:type="dxa"/>
          </w:tcPr>
          <w:p w14:paraId="7DD4D351" w14:textId="48983D86" w:rsidR="00C921B9" w:rsidRDefault="00C921B9" w:rsidP="00C921B9">
            <w:pPr>
              <w:rPr>
                <w:lang w:val="en-IN"/>
              </w:rPr>
            </w:pPr>
          </w:p>
        </w:tc>
        <w:tc>
          <w:tcPr>
            <w:tcW w:w="4181" w:type="dxa"/>
          </w:tcPr>
          <w:p w14:paraId="68BBCE13" w14:textId="64A85F42" w:rsidR="00C921B9" w:rsidRDefault="00C921B9" w:rsidP="00C921B9">
            <w:pPr>
              <w:rPr>
                <w:lang w:val="en-IN"/>
              </w:rPr>
            </w:pPr>
          </w:p>
        </w:tc>
        <w:tc>
          <w:tcPr>
            <w:tcW w:w="4122" w:type="dxa"/>
          </w:tcPr>
          <w:p w14:paraId="76059488" w14:textId="77777777" w:rsidR="00C921B9" w:rsidRDefault="00C921B9" w:rsidP="00C921B9">
            <w:pPr>
              <w:rPr>
                <w:lang w:val="en-IN"/>
              </w:rPr>
            </w:pPr>
          </w:p>
        </w:tc>
      </w:tr>
      <w:tr w:rsidR="00C921B9" w14:paraId="5F73A51E" w14:textId="4F201E91" w:rsidTr="00C921B9">
        <w:tc>
          <w:tcPr>
            <w:tcW w:w="1139" w:type="dxa"/>
          </w:tcPr>
          <w:p w14:paraId="59A86920" w14:textId="731FFD4D" w:rsidR="00C921B9" w:rsidRDefault="00C921B9" w:rsidP="00C921B9">
            <w:pPr>
              <w:rPr>
                <w:lang w:val="en-IN"/>
              </w:rPr>
            </w:pPr>
          </w:p>
        </w:tc>
        <w:tc>
          <w:tcPr>
            <w:tcW w:w="5371" w:type="dxa"/>
          </w:tcPr>
          <w:p w14:paraId="2CD5CBF7" w14:textId="137D22B0" w:rsidR="00C921B9" w:rsidRDefault="00C921B9" w:rsidP="00C921B9">
            <w:pPr>
              <w:rPr>
                <w:lang w:val="en-IN"/>
              </w:rPr>
            </w:pPr>
          </w:p>
        </w:tc>
        <w:tc>
          <w:tcPr>
            <w:tcW w:w="4181" w:type="dxa"/>
          </w:tcPr>
          <w:p w14:paraId="20FE8651" w14:textId="2A5B5832" w:rsidR="00C921B9" w:rsidRDefault="00C921B9" w:rsidP="00C921B9">
            <w:pPr>
              <w:rPr>
                <w:lang w:val="en-IN"/>
              </w:rPr>
            </w:pPr>
          </w:p>
        </w:tc>
        <w:tc>
          <w:tcPr>
            <w:tcW w:w="4122" w:type="dxa"/>
          </w:tcPr>
          <w:p w14:paraId="1E416F94" w14:textId="77777777" w:rsidR="00C921B9" w:rsidRDefault="00C921B9" w:rsidP="00C921B9">
            <w:pPr>
              <w:rPr>
                <w:lang w:val="en-IN"/>
              </w:rPr>
            </w:pPr>
          </w:p>
        </w:tc>
      </w:tr>
      <w:tr w:rsidR="00C921B9" w14:paraId="62A960E6" w14:textId="4F623E82" w:rsidTr="00C921B9">
        <w:tc>
          <w:tcPr>
            <w:tcW w:w="1139" w:type="dxa"/>
          </w:tcPr>
          <w:p w14:paraId="72926BFA" w14:textId="2D455CD9" w:rsidR="00C921B9" w:rsidRDefault="00C921B9" w:rsidP="00C921B9">
            <w:pPr>
              <w:rPr>
                <w:lang w:val="en-IN"/>
              </w:rPr>
            </w:pPr>
          </w:p>
        </w:tc>
        <w:tc>
          <w:tcPr>
            <w:tcW w:w="5371" w:type="dxa"/>
          </w:tcPr>
          <w:p w14:paraId="76454E3A" w14:textId="42A867B8" w:rsidR="00C921B9" w:rsidRDefault="00C921B9" w:rsidP="00C921B9">
            <w:pPr>
              <w:rPr>
                <w:lang w:val="en-IN"/>
              </w:rPr>
            </w:pPr>
          </w:p>
        </w:tc>
        <w:tc>
          <w:tcPr>
            <w:tcW w:w="4181" w:type="dxa"/>
          </w:tcPr>
          <w:p w14:paraId="5BD70360" w14:textId="0D533B40" w:rsidR="00C921B9" w:rsidRDefault="00C921B9" w:rsidP="00C921B9">
            <w:pPr>
              <w:rPr>
                <w:lang w:val="en-IN"/>
              </w:rPr>
            </w:pPr>
          </w:p>
        </w:tc>
        <w:tc>
          <w:tcPr>
            <w:tcW w:w="4122" w:type="dxa"/>
          </w:tcPr>
          <w:p w14:paraId="0704CE7B" w14:textId="77777777" w:rsidR="00C921B9" w:rsidRDefault="00C921B9" w:rsidP="00C921B9">
            <w:pPr>
              <w:rPr>
                <w:lang w:val="en-IN"/>
              </w:rPr>
            </w:pPr>
          </w:p>
        </w:tc>
      </w:tr>
    </w:tbl>
    <w:p w14:paraId="455C8C98" w14:textId="1B993758" w:rsidR="00B577D9" w:rsidRDefault="00B577D9" w:rsidP="00B577D9">
      <w:pPr>
        <w:tabs>
          <w:tab w:val="left" w:pos="4410"/>
        </w:tabs>
      </w:pPr>
    </w:p>
    <w:p w14:paraId="5FECF020" w14:textId="2013EC9F" w:rsidR="00C921B9" w:rsidRPr="00370D25" w:rsidRDefault="00C921B9" w:rsidP="00B577D9">
      <w:pPr>
        <w:tabs>
          <w:tab w:val="left" w:pos="4410"/>
        </w:tabs>
        <w:rPr>
          <w:i/>
          <w:iCs/>
        </w:rPr>
      </w:pPr>
      <w:r w:rsidRPr="00C921B9">
        <w:rPr>
          <w:b/>
          <w:bCs/>
        </w:rPr>
        <w:t>Infra requirement:</w:t>
      </w:r>
      <w:r w:rsidR="00370D25">
        <w:rPr>
          <w:b/>
          <w:bCs/>
        </w:rPr>
        <w:t xml:space="preserve"> </w:t>
      </w:r>
    </w:p>
    <w:p w14:paraId="1E3D89B2" w14:textId="14A531BC" w:rsidR="00C921B9" w:rsidRDefault="00C921B9" w:rsidP="008D7AC6">
      <w:pPr>
        <w:pStyle w:val="ListParagraph"/>
        <w:numPr>
          <w:ilvl w:val="0"/>
          <w:numId w:val="5"/>
        </w:numPr>
        <w:tabs>
          <w:tab w:val="left" w:pos="4410"/>
        </w:tabs>
        <w:rPr>
          <w:b/>
          <w:bCs/>
        </w:rPr>
      </w:pPr>
      <w:r>
        <w:rPr>
          <w:b/>
          <w:bCs/>
        </w:rPr>
        <w:t xml:space="preserve">  </w:t>
      </w:r>
    </w:p>
    <w:bookmarkEnd w:id="24"/>
    <w:p w14:paraId="2071C0DB" w14:textId="77777777" w:rsidR="00C921B9" w:rsidRPr="00C921B9" w:rsidRDefault="00C921B9" w:rsidP="008D7AC6">
      <w:pPr>
        <w:pStyle w:val="ListParagraph"/>
        <w:numPr>
          <w:ilvl w:val="0"/>
          <w:numId w:val="5"/>
        </w:numPr>
        <w:tabs>
          <w:tab w:val="left" w:pos="4410"/>
        </w:tabs>
        <w:rPr>
          <w:b/>
          <w:bCs/>
        </w:rPr>
      </w:pPr>
    </w:p>
    <w:sectPr w:rsidR="00C921B9" w:rsidRPr="00C921B9" w:rsidSect="00005B3C">
      <w:headerReference w:type="default" r:id="rId10"/>
      <w:footerReference w:type="default" r:id="rId11"/>
      <w:headerReference w:type="first" r:id="rId12"/>
      <w:pgSz w:w="16839" w:h="11907" w:orient="landscape" w:code="9"/>
      <w:pgMar w:top="1440" w:right="1440" w:bottom="1440" w:left="5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C0012" w14:textId="77777777" w:rsidR="00AC0845" w:rsidRDefault="00AC0845" w:rsidP="000A69FF">
      <w:pPr>
        <w:spacing w:after="0" w:line="240" w:lineRule="auto"/>
      </w:pPr>
      <w:r>
        <w:separator/>
      </w:r>
    </w:p>
  </w:endnote>
  <w:endnote w:type="continuationSeparator" w:id="0">
    <w:p w14:paraId="679A5B10" w14:textId="77777777" w:rsidR="00AC0845" w:rsidRDefault="00AC0845"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4C6A3" w14:textId="3F646D2A" w:rsidR="008E62E1" w:rsidRDefault="00D71D69" w:rsidP="008E62E1">
    <w:pPr>
      <w:pStyle w:val="Footer"/>
      <w:pBdr>
        <w:top w:val="single" w:sz="4" w:space="1" w:color="D9D9D9" w:themeColor="background1" w:themeShade="D9"/>
      </w:pBdr>
      <w:rPr>
        <w:b/>
        <w:bCs/>
      </w:rPr>
    </w:pPr>
    <w:r>
      <w:t>A</w:t>
    </w:r>
    <w:r w:rsidR="002E3788">
      <w:t xml:space="preserve">ssistant Lab Technician-Food &amp; Agriculture Commodities </w:t>
    </w:r>
    <w:r w:rsidR="008E62E1">
      <w:tab/>
    </w:r>
    <w:r w:rsidR="008E62E1">
      <w:tab/>
    </w:r>
    <w:r w:rsidR="008E62E1">
      <w:tab/>
    </w:r>
    <w:r w:rsidR="008E62E1">
      <w:tab/>
    </w:r>
    <w:r w:rsidR="008E62E1">
      <w:tab/>
    </w:r>
    <w:r w:rsidR="008E62E1">
      <w:tab/>
      <w:t xml:space="preserve"> Page </w:t>
    </w:r>
    <w:r w:rsidR="008E62E1">
      <w:rPr>
        <w:b/>
        <w:bCs/>
      </w:rPr>
      <w:fldChar w:fldCharType="begin"/>
    </w:r>
    <w:r w:rsidR="008E62E1">
      <w:rPr>
        <w:b/>
        <w:bCs/>
      </w:rPr>
      <w:instrText xml:space="preserve"> PAGE  \* Arabic  \* MERGEFORMAT </w:instrText>
    </w:r>
    <w:r w:rsidR="008E62E1">
      <w:rPr>
        <w:b/>
        <w:bCs/>
      </w:rPr>
      <w:fldChar w:fldCharType="separate"/>
    </w:r>
    <w:r w:rsidR="008E62E1">
      <w:rPr>
        <w:b/>
        <w:bCs/>
      </w:rPr>
      <w:t>1</w:t>
    </w:r>
    <w:r w:rsidR="008E62E1">
      <w:rPr>
        <w:b/>
        <w:bCs/>
      </w:rPr>
      <w:fldChar w:fldCharType="end"/>
    </w:r>
    <w:r w:rsidR="008E62E1">
      <w:t xml:space="preserve"> of </w:t>
    </w:r>
    <w:r w:rsidR="00EA6537">
      <w:rPr>
        <w:b/>
        <w:bCs/>
      </w:rPr>
      <w:t>20</w:t>
    </w:r>
  </w:p>
  <w:p w14:paraId="322FBD68" w14:textId="77777777" w:rsidR="00436956" w:rsidRPr="008E62E1" w:rsidRDefault="00436956" w:rsidP="008E62E1">
    <w:pPr>
      <w:pStyle w:val="Footer"/>
      <w:pBdr>
        <w:top w:val="single" w:sz="4" w:space="1" w:color="D9D9D9" w:themeColor="background1" w:themeShade="D9"/>
      </w:pBd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7CAF2" w14:textId="77777777" w:rsidR="00AC0845" w:rsidRDefault="00AC0845" w:rsidP="000A69FF">
      <w:pPr>
        <w:spacing w:after="0" w:line="240" w:lineRule="auto"/>
      </w:pPr>
      <w:r>
        <w:separator/>
      </w:r>
    </w:p>
  </w:footnote>
  <w:footnote w:type="continuationSeparator" w:id="0">
    <w:p w14:paraId="5761FAD2" w14:textId="77777777" w:rsidR="00AC0845" w:rsidRDefault="00AC0845"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1418D" w14:textId="4EF7AE65" w:rsidR="006C54E1" w:rsidRDefault="006C54E1">
    <w:pPr>
      <w:pStyle w:val="Header"/>
    </w:pPr>
    <w:r>
      <w:t>Apprenticeship Curriculum: NAPS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7DAC" w14:textId="04836EBE" w:rsidR="00F27E86" w:rsidRDefault="006C54E1" w:rsidP="000C553C">
    <w:pPr>
      <w:pStyle w:val="Header"/>
      <w:jc w:val="center"/>
    </w:pPr>
    <w:r>
      <w:rPr>
        <w:noProof/>
      </w:rPr>
      <mc:AlternateContent>
        <mc:Choice Requires="wps">
          <w:drawing>
            <wp:anchor distT="0" distB="0" distL="114300" distR="114300" simplePos="0" relativeHeight="251692544" behindDoc="0" locked="0" layoutInCell="1" allowOverlap="1" wp14:anchorId="43EA88BC" wp14:editId="188D0920">
              <wp:simplePos x="0" y="0"/>
              <wp:positionH relativeFrom="column">
                <wp:posOffset>43815</wp:posOffset>
              </wp:positionH>
              <wp:positionV relativeFrom="paragraph">
                <wp:posOffset>-57150</wp:posOffset>
              </wp:positionV>
              <wp:extent cx="2400300" cy="593125"/>
              <wp:effectExtent l="0" t="0" r="0" b="0"/>
              <wp:wrapNone/>
              <wp:docPr id="1" name="Rectangle 1"/>
              <wp:cNvGraphicFramePr/>
              <a:graphic xmlns:a="http://schemas.openxmlformats.org/drawingml/2006/main">
                <a:graphicData uri="http://schemas.microsoft.com/office/word/2010/wordprocessingShape">
                  <wps:wsp>
                    <wps:cNvSpPr/>
                    <wps:spPr>
                      <a:xfrm>
                        <a:off x="0" y="0"/>
                        <a:ext cx="2400300" cy="593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283FC" w14:textId="25AE5840" w:rsidR="006F4A17" w:rsidRDefault="00127A9D">
                          <w:r>
                            <w:rPr>
                              <w:noProof/>
                            </w:rPr>
                            <w:drawing>
                              <wp:inline distT="0" distB="0" distL="0" distR="0" wp14:anchorId="2C7C53BC" wp14:editId="3340CCDD">
                                <wp:extent cx="1962150" cy="523875"/>
                                <wp:effectExtent l="0" t="0" r="0" b="9525"/>
                                <wp:docPr id="56" name="Picture 5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logo&#10;&#10;Description automatically generated with medium confidence"/>
                                        <pic:cNvPicPr/>
                                      </pic:nvPicPr>
                                      <pic:blipFill>
                                        <a:blip r:embed="rId1"/>
                                        <a:stretch>
                                          <a:fillRect/>
                                        </a:stretch>
                                      </pic:blipFill>
                                      <pic:spPr>
                                        <a:xfrm>
                                          <a:off x="0" y="0"/>
                                          <a:ext cx="1962150" cy="523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88BC" id="Rectangle 1" o:spid="_x0000_s1026" style="position:absolute;left:0;text-align:left;margin-left:3.45pt;margin-top:-4.5pt;width:189pt;height:46.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" filled="f" stroked="f" strokeweight="2pt">
              <v:textbox>
                <w:txbxContent>
                  <w:p w14:paraId="447283FC" w14:textId="25AE5840" w:rsidR="006F4A17" w:rsidRDefault="00127A9D">
                    <w:r>
                      <w:rPr>
                        <w:noProof/>
                      </w:rPr>
                      <w:drawing>
                        <wp:inline distT="0" distB="0" distL="0" distR="0" wp14:anchorId="2C7C53BC" wp14:editId="3340CCDD">
                          <wp:extent cx="1962150" cy="523875"/>
                          <wp:effectExtent l="0" t="0" r="0" b="9525"/>
                          <wp:docPr id="56" name="Picture 5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logo&#10;&#10;Description automatically generated with medium confidence"/>
                                  <pic:cNvPicPr/>
                                </pic:nvPicPr>
                                <pic:blipFill>
                                  <a:blip r:embed="rId2"/>
                                  <a:stretch>
                                    <a:fillRect/>
                                  </a:stretch>
                                </pic:blipFill>
                                <pic:spPr>
                                  <a:xfrm>
                                    <a:off x="0" y="0"/>
                                    <a:ext cx="1962150" cy="523875"/>
                                  </a:xfrm>
                                  <a:prstGeom prst="rect">
                                    <a:avLst/>
                                  </a:prstGeom>
                                </pic:spPr>
                              </pic:pic>
                            </a:graphicData>
                          </a:graphic>
                        </wp:inline>
                      </w:drawing>
                    </w:r>
                  </w:p>
                </w:txbxContent>
              </v:textbox>
            </v:rect>
          </w:pict>
        </mc:Fallback>
      </mc:AlternateContent>
    </w:r>
    <w:r w:rsidR="000C553C">
      <w:rPr>
        <w:noProof/>
      </w:rPr>
      <w:drawing>
        <wp:anchor distT="0" distB="0" distL="114300" distR="114300" simplePos="0" relativeHeight="251691520" behindDoc="0" locked="0" layoutInCell="1" allowOverlap="1" wp14:anchorId="5CDD2A30" wp14:editId="14300D95">
          <wp:simplePos x="0" y="0"/>
          <wp:positionH relativeFrom="column">
            <wp:posOffset>4082415</wp:posOffset>
          </wp:positionH>
          <wp:positionV relativeFrom="paragraph">
            <wp:posOffset>3810</wp:posOffset>
          </wp:positionV>
          <wp:extent cx="1371600" cy="548922"/>
          <wp:effectExtent l="0" t="0" r="0" b="3810"/>
          <wp:wrapTopAndBottom/>
          <wp:docPr id="54" name="Picture 0" descr="fina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0" descr="final logos.jpg"/>
                  <pic:cNvPicPr>
                    <a:picLocks noChangeAspect="1"/>
                  </pic:cNvPicPr>
                </pic:nvPicPr>
                <pic:blipFill rotWithShape="1">
                  <a:blip r:embed="rId3">
                    <a:extLst>
                      <a:ext uri="{28A0092B-C50C-407E-A947-70E740481C1C}">
                        <a14:useLocalDpi xmlns:a14="http://schemas.microsoft.com/office/drawing/2010/main" val="0"/>
                      </a:ext>
                    </a:extLst>
                  </a:blip>
                  <a:srcRect r="39824"/>
                  <a:stretch/>
                </pic:blipFill>
                <pic:spPr bwMode="auto">
                  <a:xfrm>
                    <a:off x="0" y="0"/>
                    <a:ext cx="1371600" cy="548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219F" w:rsidRPr="00D8219F">
      <w:rPr>
        <w:noProof/>
      </w:rPr>
      <w:drawing>
        <wp:anchor distT="0" distB="0" distL="114300" distR="114300" simplePos="0" relativeHeight="251684352" behindDoc="0" locked="0" layoutInCell="1" allowOverlap="1" wp14:anchorId="241C08D4" wp14:editId="0B574C74">
          <wp:simplePos x="0" y="0"/>
          <wp:positionH relativeFrom="column">
            <wp:posOffset>8814435</wp:posOffset>
          </wp:positionH>
          <wp:positionV relativeFrom="paragraph">
            <wp:posOffset>-147955</wp:posOffset>
          </wp:positionV>
          <wp:extent cx="1371600" cy="649918"/>
          <wp:effectExtent l="0" t="0" r="0" b="0"/>
          <wp:wrapSquare wrapText="bothSides"/>
          <wp:docPr id="55" name="Picture 5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1600" cy="6499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3964"/>
    <w:multiLevelType w:val="hybridMultilevel"/>
    <w:tmpl w:val="CDDCF6B2"/>
    <w:lvl w:ilvl="0" w:tplc="92DED680">
      <w:numFmt w:val="bullet"/>
      <w:lvlText w:val=""/>
      <w:lvlJc w:val="left"/>
      <w:pPr>
        <w:ind w:left="576" w:hanging="361"/>
      </w:pPr>
      <w:rPr>
        <w:rFonts w:ascii="Symbol" w:eastAsia="Symbol" w:hAnsi="Symbol" w:cs="Symbol" w:hint="default"/>
        <w:b w:val="0"/>
        <w:bCs w:val="0"/>
        <w:i w:val="0"/>
        <w:iCs w:val="0"/>
        <w:w w:val="100"/>
        <w:sz w:val="22"/>
        <w:szCs w:val="22"/>
        <w:lang w:val="en-US" w:eastAsia="en-US" w:bidi="ar-SA"/>
      </w:rPr>
    </w:lvl>
    <w:lvl w:ilvl="1" w:tplc="68C4947E">
      <w:numFmt w:val="bullet"/>
      <w:lvlText w:val="•"/>
      <w:lvlJc w:val="left"/>
      <w:pPr>
        <w:ind w:left="972" w:hanging="361"/>
      </w:pPr>
      <w:rPr>
        <w:rFonts w:hint="default"/>
        <w:lang w:val="en-US" w:eastAsia="en-US" w:bidi="ar-SA"/>
      </w:rPr>
    </w:lvl>
    <w:lvl w:ilvl="2" w:tplc="42228C14">
      <w:numFmt w:val="bullet"/>
      <w:lvlText w:val="•"/>
      <w:lvlJc w:val="left"/>
      <w:pPr>
        <w:ind w:left="1365" w:hanging="361"/>
      </w:pPr>
      <w:rPr>
        <w:rFonts w:hint="default"/>
        <w:lang w:val="en-US" w:eastAsia="en-US" w:bidi="ar-SA"/>
      </w:rPr>
    </w:lvl>
    <w:lvl w:ilvl="3" w:tplc="6AA6EFC6">
      <w:numFmt w:val="bullet"/>
      <w:lvlText w:val="•"/>
      <w:lvlJc w:val="left"/>
      <w:pPr>
        <w:ind w:left="1758" w:hanging="361"/>
      </w:pPr>
      <w:rPr>
        <w:rFonts w:hint="default"/>
        <w:lang w:val="en-US" w:eastAsia="en-US" w:bidi="ar-SA"/>
      </w:rPr>
    </w:lvl>
    <w:lvl w:ilvl="4" w:tplc="1C70760C">
      <w:numFmt w:val="bullet"/>
      <w:lvlText w:val="•"/>
      <w:lvlJc w:val="left"/>
      <w:pPr>
        <w:ind w:left="2151" w:hanging="361"/>
      </w:pPr>
      <w:rPr>
        <w:rFonts w:hint="default"/>
        <w:lang w:val="en-US" w:eastAsia="en-US" w:bidi="ar-SA"/>
      </w:rPr>
    </w:lvl>
    <w:lvl w:ilvl="5" w:tplc="1BA4D3A4">
      <w:numFmt w:val="bullet"/>
      <w:lvlText w:val="•"/>
      <w:lvlJc w:val="left"/>
      <w:pPr>
        <w:ind w:left="2544" w:hanging="361"/>
      </w:pPr>
      <w:rPr>
        <w:rFonts w:hint="default"/>
        <w:lang w:val="en-US" w:eastAsia="en-US" w:bidi="ar-SA"/>
      </w:rPr>
    </w:lvl>
    <w:lvl w:ilvl="6" w:tplc="E382AA34">
      <w:numFmt w:val="bullet"/>
      <w:lvlText w:val="•"/>
      <w:lvlJc w:val="left"/>
      <w:pPr>
        <w:ind w:left="2936" w:hanging="361"/>
      </w:pPr>
      <w:rPr>
        <w:rFonts w:hint="default"/>
        <w:lang w:val="en-US" w:eastAsia="en-US" w:bidi="ar-SA"/>
      </w:rPr>
    </w:lvl>
    <w:lvl w:ilvl="7" w:tplc="2D66137C">
      <w:numFmt w:val="bullet"/>
      <w:lvlText w:val="•"/>
      <w:lvlJc w:val="left"/>
      <w:pPr>
        <w:ind w:left="3329" w:hanging="361"/>
      </w:pPr>
      <w:rPr>
        <w:rFonts w:hint="default"/>
        <w:lang w:val="en-US" w:eastAsia="en-US" w:bidi="ar-SA"/>
      </w:rPr>
    </w:lvl>
    <w:lvl w:ilvl="8" w:tplc="C32C2364">
      <w:numFmt w:val="bullet"/>
      <w:lvlText w:val="•"/>
      <w:lvlJc w:val="left"/>
      <w:pPr>
        <w:ind w:left="3722" w:hanging="361"/>
      </w:pPr>
      <w:rPr>
        <w:rFonts w:hint="default"/>
        <w:lang w:val="en-US" w:eastAsia="en-US" w:bidi="ar-SA"/>
      </w:rPr>
    </w:lvl>
  </w:abstractNum>
  <w:abstractNum w:abstractNumId="1" w15:restartNumberingAfterBreak="0">
    <w:nsid w:val="02663424"/>
    <w:multiLevelType w:val="hybridMultilevel"/>
    <w:tmpl w:val="1696D5CE"/>
    <w:lvl w:ilvl="0" w:tplc="F1F2748A">
      <w:numFmt w:val="bullet"/>
      <w:lvlText w:val=""/>
      <w:lvlJc w:val="left"/>
      <w:pPr>
        <w:ind w:left="470" w:hanging="361"/>
      </w:pPr>
      <w:rPr>
        <w:rFonts w:ascii="Symbol" w:eastAsia="Symbol" w:hAnsi="Symbol" w:cs="Symbol" w:hint="default"/>
        <w:b w:val="0"/>
        <w:bCs w:val="0"/>
        <w:i w:val="0"/>
        <w:iCs w:val="0"/>
        <w:w w:val="100"/>
        <w:sz w:val="22"/>
        <w:szCs w:val="22"/>
        <w:lang w:val="en-US" w:eastAsia="en-US" w:bidi="ar-SA"/>
      </w:rPr>
    </w:lvl>
    <w:lvl w:ilvl="1" w:tplc="4F3E9662">
      <w:numFmt w:val="bullet"/>
      <w:lvlText w:val="•"/>
      <w:lvlJc w:val="left"/>
      <w:pPr>
        <w:ind w:left="881" w:hanging="361"/>
      </w:pPr>
      <w:rPr>
        <w:rFonts w:hint="default"/>
        <w:lang w:val="en-US" w:eastAsia="en-US" w:bidi="ar-SA"/>
      </w:rPr>
    </w:lvl>
    <w:lvl w:ilvl="2" w:tplc="C8F27A82">
      <w:numFmt w:val="bullet"/>
      <w:lvlText w:val="•"/>
      <w:lvlJc w:val="left"/>
      <w:pPr>
        <w:ind w:left="1282" w:hanging="361"/>
      </w:pPr>
      <w:rPr>
        <w:rFonts w:hint="default"/>
        <w:lang w:val="en-US" w:eastAsia="en-US" w:bidi="ar-SA"/>
      </w:rPr>
    </w:lvl>
    <w:lvl w:ilvl="3" w:tplc="38F0CCDA">
      <w:numFmt w:val="bullet"/>
      <w:lvlText w:val="•"/>
      <w:lvlJc w:val="left"/>
      <w:pPr>
        <w:ind w:left="1684" w:hanging="361"/>
      </w:pPr>
      <w:rPr>
        <w:rFonts w:hint="default"/>
        <w:lang w:val="en-US" w:eastAsia="en-US" w:bidi="ar-SA"/>
      </w:rPr>
    </w:lvl>
    <w:lvl w:ilvl="4" w:tplc="5B205E36">
      <w:numFmt w:val="bullet"/>
      <w:lvlText w:val="•"/>
      <w:lvlJc w:val="left"/>
      <w:pPr>
        <w:ind w:left="2085" w:hanging="361"/>
      </w:pPr>
      <w:rPr>
        <w:rFonts w:hint="default"/>
        <w:lang w:val="en-US" w:eastAsia="en-US" w:bidi="ar-SA"/>
      </w:rPr>
    </w:lvl>
    <w:lvl w:ilvl="5" w:tplc="93A22508">
      <w:numFmt w:val="bullet"/>
      <w:lvlText w:val="•"/>
      <w:lvlJc w:val="left"/>
      <w:pPr>
        <w:ind w:left="2487" w:hanging="361"/>
      </w:pPr>
      <w:rPr>
        <w:rFonts w:hint="default"/>
        <w:lang w:val="en-US" w:eastAsia="en-US" w:bidi="ar-SA"/>
      </w:rPr>
    </w:lvl>
    <w:lvl w:ilvl="6" w:tplc="2380454E">
      <w:numFmt w:val="bullet"/>
      <w:lvlText w:val="•"/>
      <w:lvlJc w:val="left"/>
      <w:pPr>
        <w:ind w:left="2888" w:hanging="361"/>
      </w:pPr>
      <w:rPr>
        <w:rFonts w:hint="default"/>
        <w:lang w:val="en-US" w:eastAsia="en-US" w:bidi="ar-SA"/>
      </w:rPr>
    </w:lvl>
    <w:lvl w:ilvl="7" w:tplc="1CC8709A">
      <w:numFmt w:val="bullet"/>
      <w:lvlText w:val="•"/>
      <w:lvlJc w:val="left"/>
      <w:pPr>
        <w:ind w:left="3289" w:hanging="361"/>
      </w:pPr>
      <w:rPr>
        <w:rFonts w:hint="default"/>
        <w:lang w:val="en-US" w:eastAsia="en-US" w:bidi="ar-SA"/>
      </w:rPr>
    </w:lvl>
    <w:lvl w:ilvl="8" w:tplc="3C504176">
      <w:numFmt w:val="bullet"/>
      <w:lvlText w:val="•"/>
      <w:lvlJc w:val="left"/>
      <w:pPr>
        <w:ind w:left="3691" w:hanging="361"/>
      </w:pPr>
      <w:rPr>
        <w:rFonts w:hint="default"/>
        <w:lang w:val="en-US" w:eastAsia="en-US" w:bidi="ar-SA"/>
      </w:rPr>
    </w:lvl>
  </w:abstractNum>
  <w:abstractNum w:abstractNumId="2" w15:restartNumberingAfterBreak="0">
    <w:nsid w:val="03312913"/>
    <w:multiLevelType w:val="hybridMultilevel"/>
    <w:tmpl w:val="DB82C08C"/>
    <w:lvl w:ilvl="0" w:tplc="357E6ED8">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AC269C2E">
      <w:numFmt w:val="bullet"/>
      <w:lvlText w:val="•"/>
      <w:lvlJc w:val="left"/>
      <w:pPr>
        <w:ind w:left="1205" w:hanging="361"/>
      </w:pPr>
      <w:rPr>
        <w:rFonts w:hint="default"/>
        <w:lang w:val="en-US" w:eastAsia="en-US" w:bidi="ar-SA"/>
      </w:rPr>
    </w:lvl>
    <w:lvl w:ilvl="2" w:tplc="3B58104E">
      <w:numFmt w:val="bullet"/>
      <w:lvlText w:val="•"/>
      <w:lvlJc w:val="left"/>
      <w:pPr>
        <w:ind w:left="1570" w:hanging="361"/>
      </w:pPr>
      <w:rPr>
        <w:rFonts w:hint="default"/>
        <w:lang w:val="en-US" w:eastAsia="en-US" w:bidi="ar-SA"/>
      </w:rPr>
    </w:lvl>
    <w:lvl w:ilvl="3" w:tplc="E3408FC8">
      <w:numFmt w:val="bullet"/>
      <w:lvlText w:val="•"/>
      <w:lvlJc w:val="left"/>
      <w:pPr>
        <w:ind w:left="1936" w:hanging="361"/>
      </w:pPr>
      <w:rPr>
        <w:rFonts w:hint="default"/>
        <w:lang w:val="en-US" w:eastAsia="en-US" w:bidi="ar-SA"/>
      </w:rPr>
    </w:lvl>
    <w:lvl w:ilvl="4" w:tplc="5050795A">
      <w:numFmt w:val="bullet"/>
      <w:lvlText w:val="•"/>
      <w:lvlJc w:val="left"/>
      <w:pPr>
        <w:ind w:left="2301" w:hanging="361"/>
      </w:pPr>
      <w:rPr>
        <w:rFonts w:hint="default"/>
        <w:lang w:val="en-US" w:eastAsia="en-US" w:bidi="ar-SA"/>
      </w:rPr>
    </w:lvl>
    <w:lvl w:ilvl="5" w:tplc="DC8EBA0A">
      <w:numFmt w:val="bullet"/>
      <w:lvlText w:val="•"/>
      <w:lvlJc w:val="left"/>
      <w:pPr>
        <w:ind w:left="2667" w:hanging="361"/>
      </w:pPr>
      <w:rPr>
        <w:rFonts w:hint="default"/>
        <w:lang w:val="en-US" w:eastAsia="en-US" w:bidi="ar-SA"/>
      </w:rPr>
    </w:lvl>
    <w:lvl w:ilvl="6" w:tplc="B3D0C450">
      <w:numFmt w:val="bullet"/>
      <w:lvlText w:val="•"/>
      <w:lvlJc w:val="left"/>
      <w:pPr>
        <w:ind w:left="3032" w:hanging="361"/>
      </w:pPr>
      <w:rPr>
        <w:rFonts w:hint="default"/>
        <w:lang w:val="en-US" w:eastAsia="en-US" w:bidi="ar-SA"/>
      </w:rPr>
    </w:lvl>
    <w:lvl w:ilvl="7" w:tplc="BDFE6CB0">
      <w:numFmt w:val="bullet"/>
      <w:lvlText w:val="•"/>
      <w:lvlJc w:val="left"/>
      <w:pPr>
        <w:ind w:left="3397" w:hanging="361"/>
      </w:pPr>
      <w:rPr>
        <w:rFonts w:hint="default"/>
        <w:lang w:val="en-US" w:eastAsia="en-US" w:bidi="ar-SA"/>
      </w:rPr>
    </w:lvl>
    <w:lvl w:ilvl="8" w:tplc="11DC8812">
      <w:numFmt w:val="bullet"/>
      <w:lvlText w:val="•"/>
      <w:lvlJc w:val="left"/>
      <w:pPr>
        <w:ind w:left="3763" w:hanging="361"/>
      </w:pPr>
      <w:rPr>
        <w:rFonts w:hint="default"/>
        <w:lang w:val="en-US" w:eastAsia="en-US" w:bidi="ar-SA"/>
      </w:rPr>
    </w:lvl>
  </w:abstractNum>
  <w:abstractNum w:abstractNumId="3" w15:restartNumberingAfterBreak="0">
    <w:nsid w:val="0409010E"/>
    <w:multiLevelType w:val="hybridMultilevel"/>
    <w:tmpl w:val="2CECA2B4"/>
    <w:lvl w:ilvl="0" w:tplc="3BE07944">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BA1AED6A">
      <w:numFmt w:val="bullet"/>
      <w:lvlText w:val="•"/>
      <w:lvlJc w:val="left"/>
      <w:pPr>
        <w:ind w:left="882" w:hanging="360"/>
      </w:pPr>
      <w:rPr>
        <w:rFonts w:hint="default"/>
        <w:lang w:val="en-US" w:eastAsia="en-US" w:bidi="ar-SA"/>
      </w:rPr>
    </w:lvl>
    <w:lvl w:ilvl="2" w:tplc="9DFAF264">
      <w:numFmt w:val="bullet"/>
      <w:lvlText w:val="•"/>
      <w:lvlJc w:val="left"/>
      <w:pPr>
        <w:ind w:left="1285" w:hanging="360"/>
      </w:pPr>
      <w:rPr>
        <w:rFonts w:hint="default"/>
        <w:lang w:val="en-US" w:eastAsia="en-US" w:bidi="ar-SA"/>
      </w:rPr>
    </w:lvl>
    <w:lvl w:ilvl="3" w:tplc="A08452D0">
      <w:numFmt w:val="bullet"/>
      <w:lvlText w:val="•"/>
      <w:lvlJc w:val="left"/>
      <w:pPr>
        <w:ind w:left="1688" w:hanging="360"/>
      </w:pPr>
      <w:rPr>
        <w:rFonts w:hint="default"/>
        <w:lang w:val="en-US" w:eastAsia="en-US" w:bidi="ar-SA"/>
      </w:rPr>
    </w:lvl>
    <w:lvl w:ilvl="4" w:tplc="7090E714">
      <w:numFmt w:val="bullet"/>
      <w:lvlText w:val="•"/>
      <w:lvlJc w:val="left"/>
      <w:pPr>
        <w:ind w:left="2091" w:hanging="360"/>
      </w:pPr>
      <w:rPr>
        <w:rFonts w:hint="default"/>
        <w:lang w:val="en-US" w:eastAsia="en-US" w:bidi="ar-SA"/>
      </w:rPr>
    </w:lvl>
    <w:lvl w:ilvl="5" w:tplc="7F8A6F08">
      <w:numFmt w:val="bullet"/>
      <w:lvlText w:val="•"/>
      <w:lvlJc w:val="left"/>
      <w:pPr>
        <w:ind w:left="2494" w:hanging="360"/>
      </w:pPr>
      <w:rPr>
        <w:rFonts w:hint="default"/>
        <w:lang w:val="en-US" w:eastAsia="en-US" w:bidi="ar-SA"/>
      </w:rPr>
    </w:lvl>
    <w:lvl w:ilvl="6" w:tplc="E856D79E">
      <w:numFmt w:val="bullet"/>
      <w:lvlText w:val="•"/>
      <w:lvlJc w:val="left"/>
      <w:pPr>
        <w:ind w:left="2896" w:hanging="360"/>
      </w:pPr>
      <w:rPr>
        <w:rFonts w:hint="default"/>
        <w:lang w:val="en-US" w:eastAsia="en-US" w:bidi="ar-SA"/>
      </w:rPr>
    </w:lvl>
    <w:lvl w:ilvl="7" w:tplc="8708BCC8">
      <w:numFmt w:val="bullet"/>
      <w:lvlText w:val="•"/>
      <w:lvlJc w:val="left"/>
      <w:pPr>
        <w:ind w:left="3299" w:hanging="360"/>
      </w:pPr>
      <w:rPr>
        <w:rFonts w:hint="default"/>
        <w:lang w:val="en-US" w:eastAsia="en-US" w:bidi="ar-SA"/>
      </w:rPr>
    </w:lvl>
    <w:lvl w:ilvl="8" w:tplc="D94242BE">
      <w:numFmt w:val="bullet"/>
      <w:lvlText w:val="•"/>
      <w:lvlJc w:val="left"/>
      <w:pPr>
        <w:ind w:left="3702" w:hanging="360"/>
      </w:pPr>
      <w:rPr>
        <w:rFonts w:hint="default"/>
        <w:lang w:val="en-US" w:eastAsia="en-US" w:bidi="ar-SA"/>
      </w:rPr>
    </w:lvl>
  </w:abstractNum>
  <w:abstractNum w:abstractNumId="4" w15:restartNumberingAfterBreak="0">
    <w:nsid w:val="04B301EF"/>
    <w:multiLevelType w:val="hybridMultilevel"/>
    <w:tmpl w:val="C5749914"/>
    <w:lvl w:ilvl="0" w:tplc="43F69812">
      <w:numFmt w:val="bullet"/>
      <w:lvlText w:val=""/>
      <w:lvlJc w:val="left"/>
      <w:pPr>
        <w:ind w:left="576" w:hanging="361"/>
      </w:pPr>
      <w:rPr>
        <w:rFonts w:ascii="Symbol" w:eastAsia="Symbol" w:hAnsi="Symbol" w:cs="Symbol" w:hint="default"/>
        <w:b w:val="0"/>
        <w:bCs w:val="0"/>
        <w:i w:val="0"/>
        <w:iCs w:val="0"/>
        <w:w w:val="100"/>
        <w:sz w:val="22"/>
        <w:szCs w:val="22"/>
        <w:lang w:val="en-US" w:eastAsia="en-US" w:bidi="ar-SA"/>
      </w:rPr>
    </w:lvl>
    <w:lvl w:ilvl="1" w:tplc="56069F7E">
      <w:numFmt w:val="bullet"/>
      <w:lvlText w:val="•"/>
      <w:lvlJc w:val="left"/>
      <w:pPr>
        <w:ind w:left="971" w:hanging="361"/>
      </w:pPr>
      <w:rPr>
        <w:rFonts w:hint="default"/>
        <w:lang w:val="en-US" w:eastAsia="en-US" w:bidi="ar-SA"/>
      </w:rPr>
    </w:lvl>
    <w:lvl w:ilvl="2" w:tplc="5412C650">
      <w:numFmt w:val="bullet"/>
      <w:lvlText w:val="•"/>
      <w:lvlJc w:val="left"/>
      <w:pPr>
        <w:ind w:left="1362" w:hanging="361"/>
      </w:pPr>
      <w:rPr>
        <w:rFonts w:hint="default"/>
        <w:lang w:val="en-US" w:eastAsia="en-US" w:bidi="ar-SA"/>
      </w:rPr>
    </w:lvl>
    <w:lvl w:ilvl="3" w:tplc="7F8A5EBC">
      <w:numFmt w:val="bullet"/>
      <w:lvlText w:val="•"/>
      <w:lvlJc w:val="left"/>
      <w:pPr>
        <w:ind w:left="1754" w:hanging="361"/>
      </w:pPr>
      <w:rPr>
        <w:rFonts w:hint="default"/>
        <w:lang w:val="en-US" w:eastAsia="en-US" w:bidi="ar-SA"/>
      </w:rPr>
    </w:lvl>
    <w:lvl w:ilvl="4" w:tplc="A4DC1E16">
      <w:numFmt w:val="bullet"/>
      <w:lvlText w:val="•"/>
      <w:lvlJc w:val="left"/>
      <w:pPr>
        <w:ind w:left="2145" w:hanging="361"/>
      </w:pPr>
      <w:rPr>
        <w:rFonts w:hint="default"/>
        <w:lang w:val="en-US" w:eastAsia="en-US" w:bidi="ar-SA"/>
      </w:rPr>
    </w:lvl>
    <w:lvl w:ilvl="5" w:tplc="7A92C4B0">
      <w:numFmt w:val="bullet"/>
      <w:lvlText w:val="•"/>
      <w:lvlJc w:val="left"/>
      <w:pPr>
        <w:ind w:left="2537" w:hanging="361"/>
      </w:pPr>
      <w:rPr>
        <w:rFonts w:hint="default"/>
        <w:lang w:val="en-US" w:eastAsia="en-US" w:bidi="ar-SA"/>
      </w:rPr>
    </w:lvl>
    <w:lvl w:ilvl="6" w:tplc="094AD354">
      <w:numFmt w:val="bullet"/>
      <w:lvlText w:val="•"/>
      <w:lvlJc w:val="left"/>
      <w:pPr>
        <w:ind w:left="2928" w:hanging="361"/>
      </w:pPr>
      <w:rPr>
        <w:rFonts w:hint="default"/>
        <w:lang w:val="en-US" w:eastAsia="en-US" w:bidi="ar-SA"/>
      </w:rPr>
    </w:lvl>
    <w:lvl w:ilvl="7" w:tplc="E5849E58">
      <w:numFmt w:val="bullet"/>
      <w:lvlText w:val="•"/>
      <w:lvlJc w:val="left"/>
      <w:pPr>
        <w:ind w:left="3319" w:hanging="361"/>
      </w:pPr>
      <w:rPr>
        <w:rFonts w:hint="default"/>
        <w:lang w:val="en-US" w:eastAsia="en-US" w:bidi="ar-SA"/>
      </w:rPr>
    </w:lvl>
    <w:lvl w:ilvl="8" w:tplc="44CA5374">
      <w:numFmt w:val="bullet"/>
      <w:lvlText w:val="•"/>
      <w:lvlJc w:val="left"/>
      <w:pPr>
        <w:ind w:left="3711" w:hanging="361"/>
      </w:pPr>
      <w:rPr>
        <w:rFonts w:hint="default"/>
        <w:lang w:val="en-US" w:eastAsia="en-US" w:bidi="ar-SA"/>
      </w:rPr>
    </w:lvl>
  </w:abstractNum>
  <w:abstractNum w:abstractNumId="5" w15:restartNumberingAfterBreak="0">
    <w:nsid w:val="0AD41A5D"/>
    <w:multiLevelType w:val="hybridMultilevel"/>
    <w:tmpl w:val="2DF67F50"/>
    <w:lvl w:ilvl="0" w:tplc="B44EC894">
      <w:numFmt w:val="bullet"/>
      <w:lvlText w:val=""/>
      <w:lvlJc w:val="left"/>
      <w:pPr>
        <w:ind w:left="470" w:hanging="361"/>
      </w:pPr>
      <w:rPr>
        <w:rFonts w:ascii="Symbol" w:eastAsia="Symbol" w:hAnsi="Symbol" w:cs="Symbol" w:hint="default"/>
        <w:b w:val="0"/>
        <w:bCs w:val="0"/>
        <w:i w:val="0"/>
        <w:iCs w:val="0"/>
        <w:w w:val="100"/>
        <w:sz w:val="22"/>
        <w:szCs w:val="22"/>
        <w:lang w:val="en-US" w:eastAsia="en-US" w:bidi="ar-SA"/>
      </w:rPr>
    </w:lvl>
    <w:lvl w:ilvl="1" w:tplc="77C67E14">
      <w:numFmt w:val="bullet"/>
      <w:lvlText w:val="•"/>
      <w:lvlJc w:val="left"/>
      <w:pPr>
        <w:ind w:left="881" w:hanging="361"/>
      </w:pPr>
      <w:rPr>
        <w:rFonts w:hint="default"/>
        <w:lang w:val="en-US" w:eastAsia="en-US" w:bidi="ar-SA"/>
      </w:rPr>
    </w:lvl>
    <w:lvl w:ilvl="2" w:tplc="29F64540">
      <w:numFmt w:val="bullet"/>
      <w:lvlText w:val="•"/>
      <w:lvlJc w:val="left"/>
      <w:pPr>
        <w:ind w:left="1282" w:hanging="361"/>
      </w:pPr>
      <w:rPr>
        <w:rFonts w:hint="default"/>
        <w:lang w:val="en-US" w:eastAsia="en-US" w:bidi="ar-SA"/>
      </w:rPr>
    </w:lvl>
    <w:lvl w:ilvl="3" w:tplc="FEEAF0B4">
      <w:numFmt w:val="bullet"/>
      <w:lvlText w:val="•"/>
      <w:lvlJc w:val="left"/>
      <w:pPr>
        <w:ind w:left="1684" w:hanging="361"/>
      </w:pPr>
      <w:rPr>
        <w:rFonts w:hint="default"/>
        <w:lang w:val="en-US" w:eastAsia="en-US" w:bidi="ar-SA"/>
      </w:rPr>
    </w:lvl>
    <w:lvl w:ilvl="4" w:tplc="D6504D5E">
      <w:numFmt w:val="bullet"/>
      <w:lvlText w:val="•"/>
      <w:lvlJc w:val="left"/>
      <w:pPr>
        <w:ind w:left="2085" w:hanging="361"/>
      </w:pPr>
      <w:rPr>
        <w:rFonts w:hint="default"/>
        <w:lang w:val="en-US" w:eastAsia="en-US" w:bidi="ar-SA"/>
      </w:rPr>
    </w:lvl>
    <w:lvl w:ilvl="5" w:tplc="754AFAEA">
      <w:numFmt w:val="bullet"/>
      <w:lvlText w:val="•"/>
      <w:lvlJc w:val="left"/>
      <w:pPr>
        <w:ind w:left="2487" w:hanging="361"/>
      </w:pPr>
      <w:rPr>
        <w:rFonts w:hint="default"/>
        <w:lang w:val="en-US" w:eastAsia="en-US" w:bidi="ar-SA"/>
      </w:rPr>
    </w:lvl>
    <w:lvl w:ilvl="6" w:tplc="75B299EC">
      <w:numFmt w:val="bullet"/>
      <w:lvlText w:val="•"/>
      <w:lvlJc w:val="left"/>
      <w:pPr>
        <w:ind w:left="2888" w:hanging="361"/>
      </w:pPr>
      <w:rPr>
        <w:rFonts w:hint="default"/>
        <w:lang w:val="en-US" w:eastAsia="en-US" w:bidi="ar-SA"/>
      </w:rPr>
    </w:lvl>
    <w:lvl w:ilvl="7" w:tplc="7F16F768">
      <w:numFmt w:val="bullet"/>
      <w:lvlText w:val="•"/>
      <w:lvlJc w:val="left"/>
      <w:pPr>
        <w:ind w:left="3289" w:hanging="361"/>
      </w:pPr>
      <w:rPr>
        <w:rFonts w:hint="default"/>
        <w:lang w:val="en-US" w:eastAsia="en-US" w:bidi="ar-SA"/>
      </w:rPr>
    </w:lvl>
    <w:lvl w:ilvl="8" w:tplc="F21CE144">
      <w:numFmt w:val="bullet"/>
      <w:lvlText w:val="•"/>
      <w:lvlJc w:val="left"/>
      <w:pPr>
        <w:ind w:left="3691" w:hanging="361"/>
      </w:pPr>
      <w:rPr>
        <w:rFonts w:hint="default"/>
        <w:lang w:val="en-US" w:eastAsia="en-US" w:bidi="ar-SA"/>
      </w:rPr>
    </w:lvl>
  </w:abstractNum>
  <w:abstractNum w:abstractNumId="6" w15:restartNumberingAfterBreak="0">
    <w:nsid w:val="0BE04CE7"/>
    <w:multiLevelType w:val="hybridMultilevel"/>
    <w:tmpl w:val="0EA05E9E"/>
    <w:lvl w:ilvl="0" w:tplc="47C01F76">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75BE7334">
      <w:numFmt w:val="bullet"/>
      <w:lvlText w:val="•"/>
      <w:lvlJc w:val="left"/>
      <w:pPr>
        <w:ind w:left="882" w:hanging="360"/>
      </w:pPr>
      <w:rPr>
        <w:rFonts w:hint="default"/>
        <w:lang w:val="en-US" w:eastAsia="en-US" w:bidi="ar-SA"/>
      </w:rPr>
    </w:lvl>
    <w:lvl w:ilvl="2" w:tplc="FD589D14">
      <w:numFmt w:val="bullet"/>
      <w:lvlText w:val="•"/>
      <w:lvlJc w:val="left"/>
      <w:pPr>
        <w:ind w:left="1285" w:hanging="360"/>
      </w:pPr>
      <w:rPr>
        <w:rFonts w:hint="default"/>
        <w:lang w:val="en-US" w:eastAsia="en-US" w:bidi="ar-SA"/>
      </w:rPr>
    </w:lvl>
    <w:lvl w:ilvl="3" w:tplc="71124E92">
      <w:numFmt w:val="bullet"/>
      <w:lvlText w:val="•"/>
      <w:lvlJc w:val="left"/>
      <w:pPr>
        <w:ind w:left="1688" w:hanging="360"/>
      </w:pPr>
      <w:rPr>
        <w:rFonts w:hint="default"/>
        <w:lang w:val="en-US" w:eastAsia="en-US" w:bidi="ar-SA"/>
      </w:rPr>
    </w:lvl>
    <w:lvl w:ilvl="4" w:tplc="C590CE06">
      <w:numFmt w:val="bullet"/>
      <w:lvlText w:val="•"/>
      <w:lvlJc w:val="left"/>
      <w:pPr>
        <w:ind w:left="2091" w:hanging="360"/>
      </w:pPr>
      <w:rPr>
        <w:rFonts w:hint="default"/>
        <w:lang w:val="en-US" w:eastAsia="en-US" w:bidi="ar-SA"/>
      </w:rPr>
    </w:lvl>
    <w:lvl w:ilvl="5" w:tplc="4FD8838A">
      <w:numFmt w:val="bullet"/>
      <w:lvlText w:val="•"/>
      <w:lvlJc w:val="left"/>
      <w:pPr>
        <w:ind w:left="2494" w:hanging="360"/>
      </w:pPr>
      <w:rPr>
        <w:rFonts w:hint="default"/>
        <w:lang w:val="en-US" w:eastAsia="en-US" w:bidi="ar-SA"/>
      </w:rPr>
    </w:lvl>
    <w:lvl w:ilvl="6" w:tplc="EDD49438">
      <w:numFmt w:val="bullet"/>
      <w:lvlText w:val="•"/>
      <w:lvlJc w:val="left"/>
      <w:pPr>
        <w:ind w:left="2896" w:hanging="360"/>
      </w:pPr>
      <w:rPr>
        <w:rFonts w:hint="default"/>
        <w:lang w:val="en-US" w:eastAsia="en-US" w:bidi="ar-SA"/>
      </w:rPr>
    </w:lvl>
    <w:lvl w:ilvl="7" w:tplc="C49C2E1E">
      <w:numFmt w:val="bullet"/>
      <w:lvlText w:val="•"/>
      <w:lvlJc w:val="left"/>
      <w:pPr>
        <w:ind w:left="3299" w:hanging="360"/>
      </w:pPr>
      <w:rPr>
        <w:rFonts w:hint="default"/>
        <w:lang w:val="en-US" w:eastAsia="en-US" w:bidi="ar-SA"/>
      </w:rPr>
    </w:lvl>
    <w:lvl w:ilvl="8" w:tplc="943688F4">
      <w:numFmt w:val="bullet"/>
      <w:lvlText w:val="•"/>
      <w:lvlJc w:val="left"/>
      <w:pPr>
        <w:ind w:left="3702" w:hanging="360"/>
      </w:pPr>
      <w:rPr>
        <w:rFonts w:hint="default"/>
        <w:lang w:val="en-US" w:eastAsia="en-US" w:bidi="ar-SA"/>
      </w:rPr>
    </w:lvl>
  </w:abstractNum>
  <w:abstractNum w:abstractNumId="7" w15:restartNumberingAfterBreak="0">
    <w:nsid w:val="0CBC3609"/>
    <w:multiLevelType w:val="hybridMultilevel"/>
    <w:tmpl w:val="8E20F408"/>
    <w:lvl w:ilvl="0" w:tplc="7838A104">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AFACD26E">
      <w:numFmt w:val="bullet"/>
      <w:lvlText w:val="•"/>
      <w:lvlJc w:val="left"/>
      <w:pPr>
        <w:ind w:left="1205" w:hanging="361"/>
      </w:pPr>
      <w:rPr>
        <w:rFonts w:hint="default"/>
        <w:lang w:val="en-US" w:eastAsia="en-US" w:bidi="ar-SA"/>
      </w:rPr>
    </w:lvl>
    <w:lvl w:ilvl="2" w:tplc="718EB902">
      <w:numFmt w:val="bullet"/>
      <w:lvlText w:val="•"/>
      <w:lvlJc w:val="left"/>
      <w:pPr>
        <w:ind w:left="1570" w:hanging="361"/>
      </w:pPr>
      <w:rPr>
        <w:rFonts w:hint="default"/>
        <w:lang w:val="en-US" w:eastAsia="en-US" w:bidi="ar-SA"/>
      </w:rPr>
    </w:lvl>
    <w:lvl w:ilvl="3" w:tplc="1410E87C">
      <w:numFmt w:val="bullet"/>
      <w:lvlText w:val="•"/>
      <w:lvlJc w:val="left"/>
      <w:pPr>
        <w:ind w:left="1936" w:hanging="361"/>
      </w:pPr>
      <w:rPr>
        <w:rFonts w:hint="default"/>
        <w:lang w:val="en-US" w:eastAsia="en-US" w:bidi="ar-SA"/>
      </w:rPr>
    </w:lvl>
    <w:lvl w:ilvl="4" w:tplc="5B962496">
      <w:numFmt w:val="bullet"/>
      <w:lvlText w:val="•"/>
      <w:lvlJc w:val="left"/>
      <w:pPr>
        <w:ind w:left="2301" w:hanging="361"/>
      </w:pPr>
      <w:rPr>
        <w:rFonts w:hint="default"/>
        <w:lang w:val="en-US" w:eastAsia="en-US" w:bidi="ar-SA"/>
      </w:rPr>
    </w:lvl>
    <w:lvl w:ilvl="5" w:tplc="DAA22F7E">
      <w:numFmt w:val="bullet"/>
      <w:lvlText w:val="•"/>
      <w:lvlJc w:val="left"/>
      <w:pPr>
        <w:ind w:left="2667" w:hanging="361"/>
      </w:pPr>
      <w:rPr>
        <w:rFonts w:hint="default"/>
        <w:lang w:val="en-US" w:eastAsia="en-US" w:bidi="ar-SA"/>
      </w:rPr>
    </w:lvl>
    <w:lvl w:ilvl="6" w:tplc="694857C2">
      <w:numFmt w:val="bullet"/>
      <w:lvlText w:val="•"/>
      <w:lvlJc w:val="left"/>
      <w:pPr>
        <w:ind w:left="3032" w:hanging="361"/>
      </w:pPr>
      <w:rPr>
        <w:rFonts w:hint="default"/>
        <w:lang w:val="en-US" w:eastAsia="en-US" w:bidi="ar-SA"/>
      </w:rPr>
    </w:lvl>
    <w:lvl w:ilvl="7" w:tplc="2E780BB4">
      <w:numFmt w:val="bullet"/>
      <w:lvlText w:val="•"/>
      <w:lvlJc w:val="left"/>
      <w:pPr>
        <w:ind w:left="3397" w:hanging="361"/>
      </w:pPr>
      <w:rPr>
        <w:rFonts w:hint="default"/>
        <w:lang w:val="en-US" w:eastAsia="en-US" w:bidi="ar-SA"/>
      </w:rPr>
    </w:lvl>
    <w:lvl w:ilvl="8" w:tplc="746E26C6">
      <w:numFmt w:val="bullet"/>
      <w:lvlText w:val="•"/>
      <w:lvlJc w:val="left"/>
      <w:pPr>
        <w:ind w:left="3763" w:hanging="361"/>
      </w:pPr>
      <w:rPr>
        <w:rFonts w:hint="default"/>
        <w:lang w:val="en-US" w:eastAsia="en-US" w:bidi="ar-SA"/>
      </w:rPr>
    </w:lvl>
  </w:abstractNum>
  <w:abstractNum w:abstractNumId="8" w15:restartNumberingAfterBreak="0">
    <w:nsid w:val="0F3E646A"/>
    <w:multiLevelType w:val="hybridMultilevel"/>
    <w:tmpl w:val="F8824BC0"/>
    <w:lvl w:ilvl="0" w:tplc="6EA40734">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960848CE">
      <w:numFmt w:val="bullet"/>
      <w:lvlText w:val="•"/>
      <w:lvlJc w:val="left"/>
      <w:pPr>
        <w:ind w:left="882" w:hanging="360"/>
      </w:pPr>
      <w:rPr>
        <w:rFonts w:hint="default"/>
        <w:lang w:val="en-US" w:eastAsia="en-US" w:bidi="ar-SA"/>
      </w:rPr>
    </w:lvl>
    <w:lvl w:ilvl="2" w:tplc="8A543A60">
      <w:numFmt w:val="bullet"/>
      <w:lvlText w:val="•"/>
      <w:lvlJc w:val="left"/>
      <w:pPr>
        <w:ind w:left="1285" w:hanging="360"/>
      </w:pPr>
      <w:rPr>
        <w:rFonts w:hint="default"/>
        <w:lang w:val="en-US" w:eastAsia="en-US" w:bidi="ar-SA"/>
      </w:rPr>
    </w:lvl>
    <w:lvl w:ilvl="3" w:tplc="CD6A16D4">
      <w:numFmt w:val="bullet"/>
      <w:lvlText w:val="•"/>
      <w:lvlJc w:val="left"/>
      <w:pPr>
        <w:ind w:left="1688" w:hanging="360"/>
      </w:pPr>
      <w:rPr>
        <w:rFonts w:hint="default"/>
        <w:lang w:val="en-US" w:eastAsia="en-US" w:bidi="ar-SA"/>
      </w:rPr>
    </w:lvl>
    <w:lvl w:ilvl="4" w:tplc="1A00E776">
      <w:numFmt w:val="bullet"/>
      <w:lvlText w:val="•"/>
      <w:lvlJc w:val="left"/>
      <w:pPr>
        <w:ind w:left="2091" w:hanging="360"/>
      </w:pPr>
      <w:rPr>
        <w:rFonts w:hint="default"/>
        <w:lang w:val="en-US" w:eastAsia="en-US" w:bidi="ar-SA"/>
      </w:rPr>
    </w:lvl>
    <w:lvl w:ilvl="5" w:tplc="2DCEBEDC">
      <w:numFmt w:val="bullet"/>
      <w:lvlText w:val="•"/>
      <w:lvlJc w:val="left"/>
      <w:pPr>
        <w:ind w:left="2494" w:hanging="360"/>
      </w:pPr>
      <w:rPr>
        <w:rFonts w:hint="default"/>
        <w:lang w:val="en-US" w:eastAsia="en-US" w:bidi="ar-SA"/>
      </w:rPr>
    </w:lvl>
    <w:lvl w:ilvl="6" w:tplc="9C947B5E">
      <w:numFmt w:val="bullet"/>
      <w:lvlText w:val="•"/>
      <w:lvlJc w:val="left"/>
      <w:pPr>
        <w:ind w:left="2896" w:hanging="360"/>
      </w:pPr>
      <w:rPr>
        <w:rFonts w:hint="default"/>
        <w:lang w:val="en-US" w:eastAsia="en-US" w:bidi="ar-SA"/>
      </w:rPr>
    </w:lvl>
    <w:lvl w:ilvl="7" w:tplc="3A7CEFEC">
      <w:numFmt w:val="bullet"/>
      <w:lvlText w:val="•"/>
      <w:lvlJc w:val="left"/>
      <w:pPr>
        <w:ind w:left="3299" w:hanging="360"/>
      </w:pPr>
      <w:rPr>
        <w:rFonts w:hint="default"/>
        <w:lang w:val="en-US" w:eastAsia="en-US" w:bidi="ar-SA"/>
      </w:rPr>
    </w:lvl>
    <w:lvl w:ilvl="8" w:tplc="CF1E4412">
      <w:numFmt w:val="bullet"/>
      <w:lvlText w:val="•"/>
      <w:lvlJc w:val="left"/>
      <w:pPr>
        <w:ind w:left="3702" w:hanging="360"/>
      </w:pPr>
      <w:rPr>
        <w:rFonts w:hint="default"/>
        <w:lang w:val="en-US" w:eastAsia="en-US" w:bidi="ar-SA"/>
      </w:rPr>
    </w:lvl>
  </w:abstractNum>
  <w:abstractNum w:abstractNumId="9" w15:restartNumberingAfterBreak="0">
    <w:nsid w:val="10954616"/>
    <w:multiLevelType w:val="hybridMultilevel"/>
    <w:tmpl w:val="86DA00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118375B2"/>
    <w:multiLevelType w:val="hybridMultilevel"/>
    <w:tmpl w:val="CA92F128"/>
    <w:lvl w:ilvl="0" w:tplc="FB966CA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C526F7"/>
    <w:multiLevelType w:val="hybridMultilevel"/>
    <w:tmpl w:val="F6FCBDBE"/>
    <w:lvl w:ilvl="0" w:tplc="D250CE4C">
      <w:numFmt w:val="bullet"/>
      <w:lvlText w:val=""/>
      <w:lvlJc w:val="left"/>
      <w:pPr>
        <w:ind w:left="576" w:hanging="361"/>
      </w:pPr>
      <w:rPr>
        <w:rFonts w:ascii="Symbol" w:eastAsia="Symbol" w:hAnsi="Symbol" w:cs="Symbol" w:hint="default"/>
        <w:b w:val="0"/>
        <w:bCs w:val="0"/>
        <w:i w:val="0"/>
        <w:iCs w:val="0"/>
        <w:w w:val="100"/>
        <w:sz w:val="22"/>
        <w:szCs w:val="22"/>
        <w:lang w:val="en-US" w:eastAsia="en-US" w:bidi="ar-SA"/>
      </w:rPr>
    </w:lvl>
    <w:lvl w:ilvl="1" w:tplc="CD5E4554">
      <w:numFmt w:val="bullet"/>
      <w:lvlText w:val="•"/>
      <w:lvlJc w:val="left"/>
      <w:pPr>
        <w:ind w:left="971" w:hanging="361"/>
      </w:pPr>
      <w:rPr>
        <w:rFonts w:hint="default"/>
        <w:lang w:val="en-US" w:eastAsia="en-US" w:bidi="ar-SA"/>
      </w:rPr>
    </w:lvl>
    <w:lvl w:ilvl="2" w:tplc="3D7E8324">
      <w:numFmt w:val="bullet"/>
      <w:lvlText w:val="•"/>
      <w:lvlJc w:val="left"/>
      <w:pPr>
        <w:ind w:left="1362" w:hanging="361"/>
      </w:pPr>
      <w:rPr>
        <w:rFonts w:hint="default"/>
        <w:lang w:val="en-US" w:eastAsia="en-US" w:bidi="ar-SA"/>
      </w:rPr>
    </w:lvl>
    <w:lvl w:ilvl="3" w:tplc="8ED27ED0">
      <w:numFmt w:val="bullet"/>
      <w:lvlText w:val="•"/>
      <w:lvlJc w:val="left"/>
      <w:pPr>
        <w:ind w:left="1754" w:hanging="361"/>
      </w:pPr>
      <w:rPr>
        <w:rFonts w:hint="default"/>
        <w:lang w:val="en-US" w:eastAsia="en-US" w:bidi="ar-SA"/>
      </w:rPr>
    </w:lvl>
    <w:lvl w:ilvl="4" w:tplc="5D10C826">
      <w:numFmt w:val="bullet"/>
      <w:lvlText w:val="•"/>
      <w:lvlJc w:val="left"/>
      <w:pPr>
        <w:ind w:left="2145" w:hanging="361"/>
      </w:pPr>
      <w:rPr>
        <w:rFonts w:hint="default"/>
        <w:lang w:val="en-US" w:eastAsia="en-US" w:bidi="ar-SA"/>
      </w:rPr>
    </w:lvl>
    <w:lvl w:ilvl="5" w:tplc="EC261C5E">
      <w:numFmt w:val="bullet"/>
      <w:lvlText w:val="•"/>
      <w:lvlJc w:val="left"/>
      <w:pPr>
        <w:ind w:left="2537" w:hanging="361"/>
      </w:pPr>
      <w:rPr>
        <w:rFonts w:hint="default"/>
        <w:lang w:val="en-US" w:eastAsia="en-US" w:bidi="ar-SA"/>
      </w:rPr>
    </w:lvl>
    <w:lvl w:ilvl="6" w:tplc="B7A26670">
      <w:numFmt w:val="bullet"/>
      <w:lvlText w:val="•"/>
      <w:lvlJc w:val="left"/>
      <w:pPr>
        <w:ind w:left="2928" w:hanging="361"/>
      </w:pPr>
      <w:rPr>
        <w:rFonts w:hint="default"/>
        <w:lang w:val="en-US" w:eastAsia="en-US" w:bidi="ar-SA"/>
      </w:rPr>
    </w:lvl>
    <w:lvl w:ilvl="7" w:tplc="3CEC901C">
      <w:numFmt w:val="bullet"/>
      <w:lvlText w:val="•"/>
      <w:lvlJc w:val="left"/>
      <w:pPr>
        <w:ind w:left="3319" w:hanging="361"/>
      </w:pPr>
      <w:rPr>
        <w:rFonts w:hint="default"/>
        <w:lang w:val="en-US" w:eastAsia="en-US" w:bidi="ar-SA"/>
      </w:rPr>
    </w:lvl>
    <w:lvl w:ilvl="8" w:tplc="FED28BF4">
      <w:numFmt w:val="bullet"/>
      <w:lvlText w:val="•"/>
      <w:lvlJc w:val="left"/>
      <w:pPr>
        <w:ind w:left="3711" w:hanging="361"/>
      </w:pPr>
      <w:rPr>
        <w:rFonts w:hint="default"/>
        <w:lang w:val="en-US" w:eastAsia="en-US" w:bidi="ar-SA"/>
      </w:rPr>
    </w:lvl>
  </w:abstractNum>
  <w:abstractNum w:abstractNumId="12" w15:restartNumberingAfterBreak="0">
    <w:nsid w:val="1B7F1F3D"/>
    <w:multiLevelType w:val="hybridMultilevel"/>
    <w:tmpl w:val="5AA01D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4BB65DD"/>
    <w:multiLevelType w:val="hybridMultilevel"/>
    <w:tmpl w:val="4934E4E2"/>
    <w:lvl w:ilvl="0" w:tplc="4A8E9FD6">
      <w:numFmt w:val="bullet"/>
      <w:lvlText w:val=""/>
      <w:lvlJc w:val="left"/>
      <w:pPr>
        <w:ind w:left="830" w:hanging="361"/>
      </w:pPr>
      <w:rPr>
        <w:rFonts w:ascii="Symbol" w:eastAsia="Symbol" w:hAnsi="Symbol" w:cs="Symbol" w:hint="default"/>
        <w:w w:val="100"/>
        <w:lang w:val="en-US" w:eastAsia="en-US" w:bidi="ar-SA"/>
      </w:rPr>
    </w:lvl>
    <w:lvl w:ilvl="1" w:tplc="6062EF34">
      <w:numFmt w:val="bullet"/>
      <w:lvlText w:val="•"/>
      <w:lvlJc w:val="left"/>
      <w:pPr>
        <w:ind w:left="1205" w:hanging="361"/>
      </w:pPr>
      <w:rPr>
        <w:rFonts w:hint="default"/>
        <w:lang w:val="en-US" w:eastAsia="en-US" w:bidi="ar-SA"/>
      </w:rPr>
    </w:lvl>
    <w:lvl w:ilvl="2" w:tplc="3DFAFBA0">
      <w:numFmt w:val="bullet"/>
      <w:lvlText w:val="•"/>
      <w:lvlJc w:val="left"/>
      <w:pPr>
        <w:ind w:left="1570" w:hanging="361"/>
      </w:pPr>
      <w:rPr>
        <w:rFonts w:hint="default"/>
        <w:lang w:val="en-US" w:eastAsia="en-US" w:bidi="ar-SA"/>
      </w:rPr>
    </w:lvl>
    <w:lvl w:ilvl="3" w:tplc="C1F8DC2C">
      <w:numFmt w:val="bullet"/>
      <w:lvlText w:val="•"/>
      <w:lvlJc w:val="left"/>
      <w:pPr>
        <w:ind w:left="1936" w:hanging="361"/>
      </w:pPr>
      <w:rPr>
        <w:rFonts w:hint="default"/>
        <w:lang w:val="en-US" w:eastAsia="en-US" w:bidi="ar-SA"/>
      </w:rPr>
    </w:lvl>
    <w:lvl w:ilvl="4" w:tplc="401CDBE2">
      <w:numFmt w:val="bullet"/>
      <w:lvlText w:val="•"/>
      <w:lvlJc w:val="left"/>
      <w:pPr>
        <w:ind w:left="2301" w:hanging="361"/>
      </w:pPr>
      <w:rPr>
        <w:rFonts w:hint="default"/>
        <w:lang w:val="en-US" w:eastAsia="en-US" w:bidi="ar-SA"/>
      </w:rPr>
    </w:lvl>
    <w:lvl w:ilvl="5" w:tplc="2014F268">
      <w:numFmt w:val="bullet"/>
      <w:lvlText w:val="•"/>
      <w:lvlJc w:val="left"/>
      <w:pPr>
        <w:ind w:left="2667" w:hanging="361"/>
      </w:pPr>
      <w:rPr>
        <w:rFonts w:hint="default"/>
        <w:lang w:val="en-US" w:eastAsia="en-US" w:bidi="ar-SA"/>
      </w:rPr>
    </w:lvl>
    <w:lvl w:ilvl="6" w:tplc="3E20D63C">
      <w:numFmt w:val="bullet"/>
      <w:lvlText w:val="•"/>
      <w:lvlJc w:val="left"/>
      <w:pPr>
        <w:ind w:left="3032" w:hanging="361"/>
      </w:pPr>
      <w:rPr>
        <w:rFonts w:hint="default"/>
        <w:lang w:val="en-US" w:eastAsia="en-US" w:bidi="ar-SA"/>
      </w:rPr>
    </w:lvl>
    <w:lvl w:ilvl="7" w:tplc="32569A84">
      <w:numFmt w:val="bullet"/>
      <w:lvlText w:val="•"/>
      <w:lvlJc w:val="left"/>
      <w:pPr>
        <w:ind w:left="3397" w:hanging="361"/>
      </w:pPr>
      <w:rPr>
        <w:rFonts w:hint="default"/>
        <w:lang w:val="en-US" w:eastAsia="en-US" w:bidi="ar-SA"/>
      </w:rPr>
    </w:lvl>
    <w:lvl w:ilvl="8" w:tplc="2AFA1F60">
      <w:numFmt w:val="bullet"/>
      <w:lvlText w:val="•"/>
      <w:lvlJc w:val="left"/>
      <w:pPr>
        <w:ind w:left="3763" w:hanging="361"/>
      </w:pPr>
      <w:rPr>
        <w:rFonts w:hint="default"/>
        <w:lang w:val="en-US" w:eastAsia="en-US" w:bidi="ar-SA"/>
      </w:rPr>
    </w:lvl>
  </w:abstractNum>
  <w:abstractNum w:abstractNumId="14" w15:restartNumberingAfterBreak="0">
    <w:nsid w:val="27226AC0"/>
    <w:multiLevelType w:val="hybridMultilevel"/>
    <w:tmpl w:val="2378FC42"/>
    <w:lvl w:ilvl="0" w:tplc="F99EB5CE">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1E889D92">
      <w:numFmt w:val="bullet"/>
      <w:lvlText w:val="•"/>
      <w:lvlJc w:val="left"/>
      <w:pPr>
        <w:ind w:left="1205" w:hanging="361"/>
      </w:pPr>
      <w:rPr>
        <w:rFonts w:hint="default"/>
        <w:lang w:val="en-US" w:eastAsia="en-US" w:bidi="ar-SA"/>
      </w:rPr>
    </w:lvl>
    <w:lvl w:ilvl="2" w:tplc="8ED86514">
      <w:numFmt w:val="bullet"/>
      <w:lvlText w:val="•"/>
      <w:lvlJc w:val="left"/>
      <w:pPr>
        <w:ind w:left="1570" w:hanging="361"/>
      </w:pPr>
      <w:rPr>
        <w:rFonts w:hint="default"/>
        <w:lang w:val="en-US" w:eastAsia="en-US" w:bidi="ar-SA"/>
      </w:rPr>
    </w:lvl>
    <w:lvl w:ilvl="3" w:tplc="41E42074">
      <w:numFmt w:val="bullet"/>
      <w:lvlText w:val="•"/>
      <w:lvlJc w:val="left"/>
      <w:pPr>
        <w:ind w:left="1936" w:hanging="361"/>
      </w:pPr>
      <w:rPr>
        <w:rFonts w:hint="default"/>
        <w:lang w:val="en-US" w:eastAsia="en-US" w:bidi="ar-SA"/>
      </w:rPr>
    </w:lvl>
    <w:lvl w:ilvl="4" w:tplc="75B29816">
      <w:numFmt w:val="bullet"/>
      <w:lvlText w:val="•"/>
      <w:lvlJc w:val="left"/>
      <w:pPr>
        <w:ind w:left="2301" w:hanging="361"/>
      </w:pPr>
      <w:rPr>
        <w:rFonts w:hint="default"/>
        <w:lang w:val="en-US" w:eastAsia="en-US" w:bidi="ar-SA"/>
      </w:rPr>
    </w:lvl>
    <w:lvl w:ilvl="5" w:tplc="2DAEC0C4">
      <w:numFmt w:val="bullet"/>
      <w:lvlText w:val="•"/>
      <w:lvlJc w:val="left"/>
      <w:pPr>
        <w:ind w:left="2667" w:hanging="361"/>
      </w:pPr>
      <w:rPr>
        <w:rFonts w:hint="default"/>
        <w:lang w:val="en-US" w:eastAsia="en-US" w:bidi="ar-SA"/>
      </w:rPr>
    </w:lvl>
    <w:lvl w:ilvl="6" w:tplc="BB1A7F02">
      <w:numFmt w:val="bullet"/>
      <w:lvlText w:val="•"/>
      <w:lvlJc w:val="left"/>
      <w:pPr>
        <w:ind w:left="3032" w:hanging="361"/>
      </w:pPr>
      <w:rPr>
        <w:rFonts w:hint="default"/>
        <w:lang w:val="en-US" w:eastAsia="en-US" w:bidi="ar-SA"/>
      </w:rPr>
    </w:lvl>
    <w:lvl w:ilvl="7" w:tplc="CE064C26">
      <w:numFmt w:val="bullet"/>
      <w:lvlText w:val="•"/>
      <w:lvlJc w:val="left"/>
      <w:pPr>
        <w:ind w:left="3397" w:hanging="361"/>
      </w:pPr>
      <w:rPr>
        <w:rFonts w:hint="default"/>
        <w:lang w:val="en-US" w:eastAsia="en-US" w:bidi="ar-SA"/>
      </w:rPr>
    </w:lvl>
    <w:lvl w:ilvl="8" w:tplc="9E640CE0">
      <w:numFmt w:val="bullet"/>
      <w:lvlText w:val="•"/>
      <w:lvlJc w:val="left"/>
      <w:pPr>
        <w:ind w:left="3763" w:hanging="361"/>
      </w:pPr>
      <w:rPr>
        <w:rFonts w:hint="default"/>
        <w:lang w:val="en-US" w:eastAsia="en-US" w:bidi="ar-SA"/>
      </w:rPr>
    </w:lvl>
  </w:abstractNum>
  <w:abstractNum w:abstractNumId="15" w15:restartNumberingAfterBreak="0">
    <w:nsid w:val="285E6663"/>
    <w:multiLevelType w:val="hybridMultilevel"/>
    <w:tmpl w:val="86EA65DC"/>
    <w:lvl w:ilvl="0" w:tplc="1B7002AC">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FDA672A0">
      <w:numFmt w:val="bullet"/>
      <w:lvlText w:val="•"/>
      <w:lvlJc w:val="left"/>
      <w:pPr>
        <w:ind w:left="1205" w:hanging="361"/>
      </w:pPr>
      <w:rPr>
        <w:rFonts w:hint="default"/>
        <w:lang w:val="en-US" w:eastAsia="en-US" w:bidi="ar-SA"/>
      </w:rPr>
    </w:lvl>
    <w:lvl w:ilvl="2" w:tplc="D330536C">
      <w:numFmt w:val="bullet"/>
      <w:lvlText w:val="•"/>
      <w:lvlJc w:val="left"/>
      <w:pPr>
        <w:ind w:left="1570" w:hanging="361"/>
      </w:pPr>
      <w:rPr>
        <w:rFonts w:hint="default"/>
        <w:lang w:val="en-US" w:eastAsia="en-US" w:bidi="ar-SA"/>
      </w:rPr>
    </w:lvl>
    <w:lvl w:ilvl="3" w:tplc="B8F04916">
      <w:numFmt w:val="bullet"/>
      <w:lvlText w:val="•"/>
      <w:lvlJc w:val="left"/>
      <w:pPr>
        <w:ind w:left="1936" w:hanging="361"/>
      </w:pPr>
      <w:rPr>
        <w:rFonts w:hint="default"/>
        <w:lang w:val="en-US" w:eastAsia="en-US" w:bidi="ar-SA"/>
      </w:rPr>
    </w:lvl>
    <w:lvl w:ilvl="4" w:tplc="4AA2AE0E">
      <w:numFmt w:val="bullet"/>
      <w:lvlText w:val="•"/>
      <w:lvlJc w:val="left"/>
      <w:pPr>
        <w:ind w:left="2301" w:hanging="361"/>
      </w:pPr>
      <w:rPr>
        <w:rFonts w:hint="default"/>
        <w:lang w:val="en-US" w:eastAsia="en-US" w:bidi="ar-SA"/>
      </w:rPr>
    </w:lvl>
    <w:lvl w:ilvl="5" w:tplc="C6B0E8AA">
      <w:numFmt w:val="bullet"/>
      <w:lvlText w:val="•"/>
      <w:lvlJc w:val="left"/>
      <w:pPr>
        <w:ind w:left="2667" w:hanging="361"/>
      </w:pPr>
      <w:rPr>
        <w:rFonts w:hint="default"/>
        <w:lang w:val="en-US" w:eastAsia="en-US" w:bidi="ar-SA"/>
      </w:rPr>
    </w:lvl>
    <w:lvl w:ilvl="6" w:tplc="72F215D4">
      <w:numFmt w:val="bullet"/>
      <w:lvlText w:val="•"/>
      <w:lvlJc w:val="left"/>
      <w:pPr>
        <w:ind w:left="3032" w:hanging="361"/>
      </w:pPr>
      <w:rPr>
        <w:rFonts w:hint="default"/>
        <w:lang w:val="en-US" w:eastAsia="en-US" w:bidi="ar-SA"/>
      </w:rPr>
    </w:lvl>
    <w:lvl w:ilvl="7" w:tplc="AA680842">
      <w:numFmt w:val="bullet"/>
      <w:lvlText w:val="•"/>
      <w:lvlJc w:val="left"/>
      <w:pPr>
        <w:ind w:left="3397" w:hanging="361"/>
      </w:pPr>
      <w:rPr>
        <w:rFonts w:hint="default"/>
        <w:lang w:val="en-US" w:eastAsia="en-US" w:bidi="ar-SA"/>
      </w:rPr>
    </w:lvl>
    <w:lvl w:ilvl="8" w:tplc="4650F490">
      <w:numFmt w:val="bullet"/>
      <w:lvlText w:val="•"/>
      <w:lvlJc w:val="left"/>
      <w:pPr>
        <w:ind w:left="3763" w:hanging="361"/>
      </w:pPr>
      <w:rPr>
        <w:rFonts w:hint="default"/>
        <w:lang w:val="en-US" w:eastAsia="en-US" w:bidi="ar-SA"/>
      </w:rPr>
    </w:lvl>
  </w:abstractNum>
  <w:abstractNum w:abstractNumId="16" w15:restartNumberingAfterBreak="0">
    <w:nsid w:val="2B1D345A"/>
    <w:multiLevelType w:val="hybridMultilevel"/>
    <w:tmpl w:val="48C4E60A"/>
    <w:lvl w:ilvl="0" w:tplc="40090001">
      <w:start w:val="1"/>
      <w:numFmt w:val="bullet"/>
      <w:lvlText w:val=""/>
      <w:lvlJc w:val="left"/>
      <w:pPr>
        <w:ind w:left="1014" w:hanging="360"/>
      </w:pPr>
      <w:rPr>
        <w:rFonts w:ascii="Symbol" w:hAnsi="Symbol" w:hint="default"/>
      </w:rPr>
    </w:lvl>
    <w:lvl w:ilvl="1" w:tplc="40090003" w:tentative="1">
      <w:start w:val="1"/>
      <w:numFmt w:val="bullet"/>
      <w:lvlText w:val="o"/>
      <w:lvlJc w:val="left"/>
      <w:pPr>
        <w:ind w:left="1734" w:hanging="360"/>
      </w:pPr>
      <w:rPr>
        <w:rFonts w:ascii="Courier New" w:hAnsi="Courier New" w:cs="Courier New" w:hint="default"/>
      </w:rPr>
    </w:lvl>
    <w:lvl w:ilvl="2" w:tplc="40090005" w:tentative="1">
      <w:start w:val="1"/>
      <w:numFmt w:val="bullet"/>
      <w:lvlText w:val=""/>
      <w:lvlJc w:val="left"/>
      <w:pPr>
        <w:ind w:left="2454" w:hanging="360"/>
      </w:pPr>
      <w:rPr>
        <w:rFonts w:ascii="Wingdings" w:hAnsi="Wingdings" w:hint="default"/>
      </w:rPr>
    </w:lvl>
    <w:lvl w:ilvl="3" w:tplc="40090001" w:tentative="1">
      <w:start w:val="1"/>
      <w:numFmt w:val="bullet"/>
      <w:lvlText w:val=""/>
      <w:lvlJc w:val="left"/>
      <w:pPr>
        <w:ind w:left="3174" w:hanging="360"/>
      </w:pPr>
      <w:rPr>
        <w:rFonts w:ascii="Symbol" w:hAnsi="Symbol" w:hint="default"/>
      </w:rPr>
    </w:lvl>
    <w:lvl w:ilvl="4" w:tplc="40090003" w:tentative="1">
      <w:start w:val="1"/>
      <w:numFmt w:val="bullet"/>
      <w:lvlText w:val="o"/>
      <w:lvlJc w:val="left"/>
      <w:pPr>
        <w:ind w:left="3894" w:hanging="360"/>
      </w:pPr>
      <w:rPr>
        <w:rFonts w:ascii="Courier New" w:hAnsi="Courier New" w:cs="Courier New" w:hint="default"/>
      </w:rPr>
    </w:lvl>
    <w:lvl w:ilvl="5" w:tplc="40090005" w:tentative="1">
      <w:start w:val="1"/>
      <w:numFmt w:val="bullet"/>
      <w:lvlText w:val=""/>
      <w:lvlJc w:val="left"/>
      <w:pPr>
        <w:ind w:left="4614" w:hanging="360"/>
      </w:pPr>
      <w:rPr>
        <w:rFonts w:ascii="Wingdings" w:hAnsi="Wingdings" w:hint="default"/>
      </w:rPr>
    </w:lvl>
    <w:lvl w:ilvl="6" w:tplc="40090001" w:tentative="1">
      <w:start w:val="1"/>
      <w:numFmt w:val="bullet"/>
      <w:lvlText w:val=""/>
      <w:lvlJc w:val="left"/>
      <w:pPr>
        <w:ind w:left="5334" w:hanging="360"/>
      </w:pPr>
      <w:rPr>
        <w:rFonts w:ascii="Symbol" w:hAnsi="Symbol" w:hint="default"/>
      </w:rPr>
    </w:lvl>
    <w:lvl w:ilvl="7" w:tplc="40090003" w:tentative="1">
      <w:start w:val="1"/>
      <w:numFmt w:val="bullet"/>
      <w:lvlText w:val="o"/>
      <w:lvlJc w:val="left"/>
      <w:pPr>
        <w:ind w:left="6054" w:hanging="360"/>
      </w:pPr>
      <w:rPr>
        <w:rFonts w:ascii="Courier New" w:hAnsi="Courier New" w:cs="Courier New" w:hint="default"/>
      </w:rPr>
    </w:lvl>
    <w:lvl w:ilvl="8" w:tplc="40090005" w:tentative="1">
      <w:start w:val="1"/>
      <w:numFmt w:val="bullet"/>
      <w:lvlText w:val=""/>
      <w:lvlJc w:val="left"/>
      <w:pPr>
        <w:ind w:left="6774" w:hanging="360"/>
      </w:pPr>
      <w:rPr>
        <w:rFonts w:ascii="Wingdings" w:hAnsi="Wingdings" w:hint="default"/>
      </w:rPr>
    </w:lvl>
  </w:abstractNum>
  <w:abstractNum w:abstractNumId="17" w15:restartNumberingAfterBreak="0">
    <w:nsid w:val="2C306881"/>
    <w:multiLevelType w:val="hybridMultilevel"/>
    <w:tmpl w:val="BA90A34C"/>
    <w:lvl w:ilvl="0" w:tplc="1F1E3C8C">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2B84BE3E">
      <w:numFmt w:val="bullet"/>
      <w:lvlText w:val="•"/>
      <w:lvlJc w:val="left"/>
      <w:pPr>
        <w:ind w:left="1205" w:hanging="361"/>
      </w:pPr>
      <w:rPr>
        <w:rFonts w:hint="default"/>
        <w:lang w:val="en-US" w:eastAsia="en-US" w:bidi="ar-SA"/>
      </w:rPr>
    </w:lvl>
    <w:lvl w:ilvl="2" w:tplc="D6088A9C">
      <w:numFmt w:val="bullet"/>
      <w:lvlText w:val="•"/>
      <w:lvlJc w:val="left"/>
      <w:pPr>
        <w:ind w:left="1570" w:hanging="361"/>
      </w:pPr>
      <w:rPr>
        <w:rFonts w:hint="default"/>
        <w:lang w:val="en-US" w:eastAsia="en-US" w:bidi="ar-SA"/>
      </w:rPr>
    </w:lvl>
    <w:lvl w:ilvl="3" w:tplc="2A60087E">
      <w:numFmt w:val="bullet"/>
      <w:lvlText w:val="•"/>
      <w:lvlJc w:val="left"/>
      <w:pPr>
        <w:ind w:left="1936" w:hanging="361"/>
      </w:pPr>
      <w:rPr>
        <w:rFonts w:hint="default"/>
        <w:lang w:val="en-US" w:eastAsia="en-US" w:bidi="ar-SA"/>
      </w:rPr>
    </w:lvl>
    <w:lvl w:ilvl="4" w:tplc="310E2E0C">
      <w:numFmt w:val="bullet"/>
      <w:lvlText w:val="•"/>
      <w:lvlJc w:val="left"/>
      <w:pPr>
        <w:ind w:left="2301" w:hanging="361"/>
      </w:pPr>
      <w:rPr>
        <w:rFonts w:hint="default"/>
        <w:lang w:val="en-US" w:eastAsia="en-US" w:bidi="ar-SA"/>
      </w:rPr>
    </w:lvl>
    <w:lvl w:ilvl="5" w:tplc="E43A11B4">
      <w:numFmt w:val="bullet"/>
      <w:lvlText w:val="•"/>
      <w:lvlJc w:val="left"/>
      <w:pPr>
        <w:ind w:left="2667" w:hanging="361"/>
      </w:pPr>
      <w:rPr>
        <w:rFonts w:hint="default"/>
        <w:lang w:val="en-US" w:eastAsia="en-US" w:bidi="ar-SA"/>
      </w:rPr>
    </w:lvl>
    <w:lvl w:ilvl="6" w:tplc="A0CE7460">
      <w:numFmt w:val="bullet"/>
      <w:lvlText w:val="•"/>
      <w:lvlJc w:val="left"/>
      <w:pPr>
        <w:ind w:left="3032" w:hanging="361"/>
      </w:pPr>
      <w:rPr>
        <w:rFonts w:hint="default"/>
        <w:lang w:val="en-US" w:eastAsia="en-US" w:bidi="ar-SA"/>
      </w:rPr>
    </w:lvl>
    <w:lvl w:ilvl="7" w:tplc="100A9BC6">
      <w:numFmt w:val="bullet"/>
      <w:lvlText w:val="•"/>
      <w:lvlJc w:val="left"/>
      <w:pPr>
        <w:ind w:left="3397" w:hanging="361"/>
      </w:pPr>
      <w:rPr>
        <w:rFonts w:hint="default"/>
        <w:lang w:val="en-US" w:eastAsia="en-US" w:bidi="ar-SA"/>
      </w:rPr>
    </w:lvl>
    <w:lvl w:ilvl="8" w:tplc="8440146E">
      <w:numFmt w:val="bullet"/>
      <w:lvlText w:val="•"/>
      <w:lvlJc w:val="left"/>
      <w:pPr>
        <w:ind w:left="3763" w:hanging="361"/>
      </w:pPr>
      <w:rPr>
        <w:rFonts w:hint="default"/>
        <w:lang w:val="en-US" w:eastAsia="en-US" w:bidi="ar-SA"/>
      </w:rPr>
    </w:lvl>
  </w:abstractNum>
  <w:abstractNum w:abstractNumId="18" w15:restartNumberingAfterBreak="0">
    <w:nsid w:val="33312729"/>
    <w:multiLevelType w:val="hybridMultilevel"/>
    <w:tmpl w:val="1B20092A"/>
    <w:lvl w:ilvl="0" w:tplc="FBE2952E">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7D000122">
      <w:numFmt w:val="bullet"/>
      <w:lvlText w:val="•"/>
      <w:lvlJc w:val="left"/>
      <w:pPr>
        <w:ind w:left="882" w:hanging="360"/>
      </w:pPr>
      <w:rPr>
        <w:rFonts w:hint="default"/>
        <w:lang w:val="en-US" w:eastAsia="en-US" w:bidi="ar-SA"/>
      </w:rPr>
    </w:lvl>
    <w:lvl w:ilvl="2" w:tplc="BAFE530A">
      <w:numFmt w:val="bullet"/>
      <w:lvlText w:val="•"/>
      <w:lvlJc w:val="left"/>
      <w:pPr>
        <w:ind w:left="1285" w:hanging="360"/>
      </w:pPr>
      <w:rPr>
        <w:rFonts w:hint="default"/>
        <w:lang w:val="en-US" w:eastAsia="en-US" w:bidi="ar-SA"/>
      </w:rPr>
    </w:lvl>
    <w:lvl w:ilvl="3" w:tplc="3106256E">
      <w:numFmt w:val="bullet"/>
      <w:lvlText w:val="•"/>
      <w:lvlJc w:val="left"/>
      <w:pPr>
        <w:ind w:left="1688" w:hanging="360"/>
      </w:pPr>
      <w:rPr>
        <w:rFonts w:hint="default"/>
        <w:lang w:val="en-US" w:eastAsia="en-US" w:bidi="ar-SA"/>
      </w:rPr>
    </w:lvl>
    <w:lvl w:ilvl="4" w:tplc="3F8C3CF0">
      <w:numFmt w:val="bullet"/>
      <w:lvlText w:val="•"/>
      <w:lvlJc w:val="left"/>
      <w:pPr>
        <w:ind w:left="2091" w:hanging="360"/>
      </w:pPr>
      <w:rPr>
        <w:rFonts w:hint="default"/>
        <w:lang w:val="en-US" w:eastAsia="en-US" w:bidi="ar-SA"/>
      </w:rPr>
    </w:lvl>
    <w:lvl w:ilvl="5" w:tplc="132616B0">
      <w:numFmt w:val="bullet"/>
      <w:lvlText w:val="•"/>
      <w:lvlJc w:val="left"/>
      <w:pPr>
        <w:ind w:left="2494" w:hanging="360"/>
      </w:pPr>
      <w:rPr>
        <w:rFonts w:hint="default"/>
        <w:lang w:val="en-US" w:eastAsia="en-US" w:bidi="ar-SA"/>
      </w:rPr>
    </w:lvl>
    <w:lvl w:ilvl="6" w:tplc="AD3EAE14">
      <w:numFmt w:val="bullet"/>
      <w:lvlText w:val="•"/>
      <w:lvlJc w:val="left"/>
      <w:pPr>
        <w:ind w:left="2896" w:hanging="360"/>
      </w:pPr>
      <w:rPr>
        <w:rFonts w:hint="default"/>
        <w:lang w:val="en-US" w:eastAsia="en-US" w:bidi="ar-SA"/>
      </w:rPr>
    </w:lvl>
    <w:lvl w:ilvl="7" w:tplc="A6FA6EF4">
      <w:numFmt w:val="bullet"/>
      <w:lvlText w:val="•"/>
      <w:lvlJc w:val="left"/>
      <w:pPr>
        <w:ind w:left="3299" w:hanging="360"/>
      </w:pPr>
      <w:rPr>
        <w:rFonts w:hint="default"/>
        <w:lang w:val="en-US" w:eastAsia="en-US" w:bidi="ar-SA"/>
      </w:rPr>
    </w:lvl>
    <w:lvl w:ilvl="8" w:tplc="E5A8F0F4">
      <w:numFmt w:val="bullet"/>
      <w:lvlText w:val="•"/>
      <w:lvlJc w:val="left"/>
      <w:pPr>
        <w:ind w:left="3702" w:hanging="360"/>
      </w:pPr>
      <w:rPr>
        <w:rFonts w:hint="default"/>
        <w:lang w:val="en-US" w:eastAsia="en-US" w:bidi="ar-SA"/>
      </w:rPr>
    </w:lvl>
  </w:abstractNum>
  <w:abstractNum w:abstractNumId="19" w15:restartNumberingAfterBreak="0">
    <w:nsid w:val="350C5260"/>
    <w:multiLevelType w:val="hybridMultilevel"/>
    <w:tmpl w:val="D86886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9D7366B"/>
    <w:multiLevelType w:val="hybridMultilevel"/>
    <w:tmpl w:val="AE0C9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E7CF1"/>
    <w:multiLevelType w:val="hybridMultilevel"/>
    <w:tmpl w:val="E8221DB4"/>
    <w:lvl w:ilvl="0" w:tplc="40090001">
      <w:start w:val="1"/>
      <w:numFmt w:val="bullet"/>
      <w:lvlText w:val=""/>
      <w:lvlJc w:val="left"/>
      <w:pPr>
        <w:ind w:left="727" w:hanging="360"/>
      </w:pPr>
      <w:rPr>
        <w:rFonts w:ascii="Symbol" w:hAnsi="Symbol" w:hint="default"/>
      </w:rPr>
    </w:lvl>
    <w:lvl w:ilvl="1" w:tplc="40090003" w:tentative="1">
      <w:start w:val="1"/>
      <w:numFmt w:val="bullet"/>
      <w:lvlText w:val="o"/>
      <w:lvlJc w:val="left"/>
      <w:pPr>
        <w:ind w:left="1447" w:hanging="360"/>
      </w:pPr>
      <w:rPr>
        <w:rFonts w:ascii="Courier New" w:hAnsi="Courier New" w:cs="Courier New" w:hint="default"/>
      </w:rPr>
    </w:lvl>
    <w:lvl w:ilvl="2" w:tplc="40090005" w:tentative="1">
      <w:start w:val="1"/>
      <w:numFmt w:val="bullet"/>
      <w:lvlText w:val=""/>
      <w:lvlJc w:val="left"/>
      <w:pPr>
        <w:ind w:left="2167" w:hanging="360"/>
      </w:pPr>
      <w:rPr>
        <w:rFonts w:ascii="Wingdings" w:hAnsi="Wingdings" w:hint="default"/>
      </w:rPr>
    </w:lvl>
    <w:lvl w:ilvl="3" w:tplc="40090001" w:tentative="1">
      <w:start w:val="1"/>
      <w:numFmt w:val="bullet"/>
      <w:lvlText w:val=""/>
      <w:lvlJc w:val="left"/>
      <w:pPr>
        <w:ind w:left="2887" w:hanging="360"/>
      </w:pPr>
      <w:rPr>
        <w:rFonts w:ascii="Symbol" w:hAnsi="Symbol" w:hint="default"/>
      </w:rPr>
    </w:lvl>
    <w:lvl w:ilvl="4" w:tplc="40090003" w:tentative="1">
      <w:start w:val="1"/>
      <w:numFmt w:val="bullet"/>
      <w:lvlText w:val="o"/>
      <w:lvlJc w:val="left"/>
      <w:pPr>
        <w:ind w:left="3607" w:hanging="360"/>
      </w:pPr>
      <w:rPr>
        <w:rFonts w:ascii="Courier New" w:hAnsi="Courier New" w:cs="Courier New" w:hint="default"/>
      </w:rPr>
    </w:lvl>
    <w:lvl w:ilvl="5" w:tplc="40090005" w:tentative="1">
      <w:start w:val="1"/>
      <w:numFmt w:val="bullet"/>
      <w:lvlText w:val=""/>
      <w:lvlJc w:val="left"/>
      <w:pPr>
        <w:ind w:left="4327" w:hanging="360"/>
      </w:pPr>
      <w:rPr>
        <w:rFonts w:ascii="Wingdings" w:hAnsi="Wingdings" w:hint="default"/>
      </w:rPr>
    </w:lvl>
    <w:lvl w:ilvl="6" w:tplc="40090001" w:tentative="1">
      <w:start w:val="1"/>
      <w:numFmt w:val="bullet"/>
      <w:lvlText w:val=""/>
      <w:lvlJc w:val="left"/>
      <w:pPr>
        <w:ind w:left="5047" w:hanging="360"/>
      </w:pPr>
      <w:rPr>
        <w:rFonts w:ascii="Symbol" w:hAnsi="Symbol" w:hint="default"/>
      </w:rPr>
    </w:lvl>
    <w:lvl w:ilvl="7" w:tplc="40090003" w:tentative="1">
      <w:start w:val="1"/>
      <w:numFmt w:val="bullet"/>
      <w:lvlText w:val="o"/>
      <w:lvlJc w:val="left"/>
      <w:pPr>
        <w:ind w:left="5767" w:hanging="360"/>
      </w:pPr>
      <w:rPr>
        <w:rFonts w:ascii="Courier New" w:hAnsi="Courier New" w:cs="Courier New" w:hint="default"/>
      </w:rPr>
    </w:lvl>
    <w:lvl w:ilvl="8" w:tplc="40090005" w:tentative="1">
      <w:start w:val="1"/>
      <w:numFmt w:val="bullet"/>
      <w:lvlText w:val=""/>
      <w:lvlJc w:val="left"/>
      <w:pPr>
        <w:ind w:left="6487" w:hanging="360"/>
      </w:pPr>
      <w:rPr>
        <w:rFonts w:ascii="Wingdings" w:hAnsi="Wingdings" w:hint="default"/>
      </w:rPr>
    </w:lvl>
  </w:abstractNum>
  <w:abstractNum w:abstractNumId="22" w15:restartNumberingAfterBreak="0">
    <w:nsid w:val="3A53500B"/>
    <w:multiLevelType w:val="hybridMultilevel"/>
    <w:tmpl w:val="DF6A9D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D9A0476"/>
    <w:multiLevelType w:val="hybridMultilevel"/>
    <w:tmpl w:val="AB66DE42"/>
    <w:lvl w:ilvl="0" w:tplc="40090001">
      <w:start w:val="1"/>
      <w:numFmt w:val="bullet"/>
      <w:lvlText w:val=""/>
      <w:lvlJc w:val="left"/>
      <w:pPr>
        <w:ind w:left="727" w:hanging="360"/>
      </w:pPr>
      <w:rPr>
        <w:rFonts w:ascii="Symbol" w:hAnsi="Symbol" w:hint="default"/>
      </w:rPr>
    </w:lvl>
    <w:lvl w:ilvl="1" w:tplc="40090003" w:tentative="1">
      <w:start w:val="1"/>
      <w:numFmt w:val="bullet"/>
      <w:lvlText w:val="o"/>
      <w:lvlJc w:val="left"/>
      <w:pPr>
        <w:ind w:left="1447" w:hanging="360"/>
      </w:pPr>
      <w:rPr>
        <w:rFonts w:ascii="Courier New" w:hAnsi="Courier New" w:cs="Courier New" w:hint="default"/>
      </w:rPr>
    </w:lvl>
    <w:lvl w:ilvl="2" w:tplc="40090005" w:tentative="1">
      <w:start w:val="1"/>
      <w:numFmt w:val="bullet"/>
      <w:lvlText w:val=""/>
      <w:lvlJc w:val="left"/>
      <w:pPr>
        <w:ind w:left="2167" w:hanging="360"/>
      </w:pPr>
      <w:rPr>
        <w:rFonts w:ascii="Wingdings" w:hAnsi="Wingdings" w:hint="default"/>
      </w:rPr>
    </w:lvl>
    <w:lvl w:ilvl="3" w:tplc="40090001" w:tentative="1">
      <w:start w:val="1"/>
      <w:numFmt w:val="bullet"/>
      <w:lvlText w:val=""/>
      <w:lvlJc w:val="left"/>
      <w:pPr>
        <w:ind w:left="2887" w:hanging="360"/>
      </w:pPr>
      <w:rPr>
        <w:rFonts w:ascii="Symbol" w:hAnsi="Symbol" w:hint="default"/>
      </w:rPr>
    </w:lvl>
    <w:lvl w:ilvl="4" w:tplc="40090003" w:tentative="1">
      <w:start w:val="1"/>
      <w:numFmt w:val="bullet"/>
      <w:lvlText w:val="o"/>
      <w:lvlJc w:val="left"/>
      <w:pPr>
        <w:ind w:left="3607" w:hanging="360"/>
      </w:pPr>
      <w:rPr>
        <w:rFonts w:ascii="Courier New" w:hAnsi="Courier New" w:cs="Courier New" w:hint="default"/>
      </w:rPr>
    </w:lvl>
    <w:lvl w:ilvl="5" w:tplc="40090005" w:tentative="1">
      <w:start w:val="1"/>
      <w:numFmt w:val="bullet"/>
      <w:lvlText w:val=""/>
      <w:lvlJc w:val="left"/>
      <w:pPr>
        <w:ind w:left="4327" w:hanging="360"/>
      </w:pPr>
      <w:rPr>
        <w:rFonts w:ascii="Wingdings" w:hAnsi="Wingdings" w:hint="default"/>
      </w:rPr>
    </w:lvl>
    <w:lvl w:ilvl="6" w:tplc="40090001" w:tentative="1">
      <w:start w:val="1"/>
      <w:numFmt w:val="bullet"/>
      <w:lvlText w:val=""/>
      <w:lvlJc w:val="left"/>
      <w:pPr>
        <w:ind w:left="5047" w:hanging="360"/>
      </w:pPr>
      <w:rPr>
        <w:rFonts w:ascii="Symbol" w:hAnsi="Symbol" w:hint="default"/>
      </w:rPr>
    </w:lvl>
    <w:lvl w:ilvl="7" w:tplc="40090003" w:tentative="1">
      <w:start w:val="1"/>
      <w:numFmt w:val="bullet"/>
      <w:lvlText w:val="o"/>
      <w:lvlJc w:val="left"/>
      <w:pPr>
        <w:ind w:left="5767" w:hanging="360"/>
      </w:pPr>
      <w:rPr>
        <w:rFonts w:ascii="Courier New" w:hAnsi="Courier New" w:cs="Courier New" w:hint="default"/>
      </w:rPr>
    </w:lvl>
    <w:lvl w:ilvl="8" w:tplc="40090005" w:tentative="1">
      <w:start w:val="1"/>
      <w:numFmt w:val="bullet"/>
      <w:lvlText w:val=""/>
      <w:lvlJc w:val="left"/>
      <w:pPr>
        <w:ind w:left="6487" w:hanging="360"/>
      </w:pPr>
      <w:rPr>
        <w:rFonts w:ascii="Wingdings" w:hAnsi="Wingdings" w:hint="default"/>
      </w:rPr>
    </w:lvl>
  </w:abstractNum>
  <w:abstractNum w:abstractNumId="24" w15:restartNumberingAfterBreak="0">
    <w:nsid w:val="3EBB4744"/>
    <w:multiLevelType w:val="hybridMultilevel"/>
    <w:tmpl w:val="A14C6406"/>
    <w:lvl w:ilvl="0" w:tplc="A1EA312C">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BAA01932">
      <w:numFmt w:val="bullet"/>
      <w:lvlText w:val="•"/>
      <w:lvlJc w:val="left"/>
      <w:pPr>
        <w:ind w:left="1206" w:hanging="361"/>
      </w:pPr>
      <w:rPr>
        <w:rFonts w:hint="default"/>
        <w:lang w:val="en-US" w:eastAsia="en-US" w:bidi="ar-SA"/>
      </w:rPr>
    </w:lvl>
    <w:lvl w:ilvl="2" w:tplc="1AD6FCD0">
      <w:numFmt w:val="bullet"/>
      <w:lvlText w:val="•"/>
      <w:lvlJc w:val="left"/>
      <w:pPr>
        <w:ind w:left="1573" w:hanging="361"/>
      </w:pPr>
      <w:rPr>
        <w:rFonts w:hint="default"/>
        <w:lang w:val="en-US" w:eastAsia="en-US" w:bidi="ar-SA"/>
      </w:rPr>
    </w:lvl>
    <w:lvl w:ilvl="3" w:tplc="398E499C">
      <w:numFmt w:val="bullet"/>
      <w:lvlText w:val="•"/>
      <w:lvlJc w:val="left"/>
      <w:pPr>
        <w:ind w:left="1940" w:hanging="361"/>
      </w:pPr>
      <w:rPr>
        <w:rFonts w:hint="default"/>
        <w:lang w:val="en-US" w:eastAsia="en-US" w:bidi="ar-SA"/>
      </w:rPr>
    </w:lvl>
    <w:lvl w:ilvl="4" w:tplc="445AAA48">
      <w:numFmt w:val="bullet"/>
      <w:lvlText w:val="•"/>
      <w:lvlJc w:val="left"/>
      <w:pPr>
        <w:ind w:left="2307" w:hanging="361"/>
      </w:pPr>
      <w:rPr>
        <w:rFonts w:hint="default"/>
        <w:lang w:val="en-US" w:eastAsia="en-US" w:bidi="ar-SA"/>
      </w:rPr>
    </w:lvl>
    <w:lvl w:ilvl="5" w:tplc="1A7C6204">
      <w:numFmt w:val="bullet"/>
      <w:lvlText w:val="•"/>
      <w:lvlJc w:val="left"/>
      <w:pPr>
        <w:ind w:left="2674" w:hanging="361"/>
      </w:pPr>
      <w:rPr>
        <w:rFonts w:hint="default"/>
        <w:lang w:val="en-US" w:eastAsia="en-US" w:bidi="ar-SA"/>
      </w:rPr>
    </w:lvl>
    <w:lvl w:ilvl="6" w:tplc="A29492E0">
      <w:numFmt w:val="bullet"/>
      <w:lvlText w:val="•"/>
      <w:lvlJc w:val="left"/>
      <w:pPr>
        <w:ind w:left="3041" w:hanging="361"/>
      </w:pPr>
      <w:rPr>
        <w:rFonts w:hint="default"/>
        <w:lang w:val="en-US" w:eastAsia="en-US" w:bidi="ar-SA"/>
      </w:rPr>
    </w:lvl>
    <w:lvl w:ilvl="7" w:tplc="20EEBBAA">
      <w:numFmt w:val="bullet"/>
      <w:lvlText w:val="•"/>
      <w:lvlJc w:val="left"/>
      <w:pPr>
        <w:ind w:left="3408" w:hanging="361"/>
      </w:pPr>
      <w:rPr>
        <w:rFonts w:hint="default"/>
        <w:lang w:val="en-US" w:eastAsia="en-US" w:bidi="ar-SA"/>
      </w:rPr>
    </w:lvl>
    <w:lvl w:ilvl="8" w:tplc="EE52893C">
      <w:numFmt w:val="bullet"/>
      <w:lvlText w:val="•"/>
      <w:lvlJc w:val="left"/>
      <w:pPr>
        <w:ind w:left="3775" w:hanging="361"/>
      </w:pPr>
      <w:rPr>
        <w:rFonts w:hint="default"/>
        <w:lang w:val="en-US" w:eastAsia="en-US" w:bidi="ar-SA"/>
      </w:rPr>
    </w:lvl>
  </w:abstractNum>
  <w:abstractNum w:abstractNumId="25" w15:restartNumberingAfterBreak="0">
    <w:nsid w:val="3F47444F"/>
    <w:multiLevelType w:val="hybridMultilevel"/>
    <w:tmpl w:val="A01AAED8"/>
    <w:lvl w:ilvl="0" w:tplc="1E4225C6">
      <w:numFmt w:val="bullet"/>
      <w:lvlText w:val=""/>
      <w:lvlJc w:val="left"/>
      <w:pPr>
        <w:ind w:left="470" w:hanging="361"/>
      </w:pPr>
      <w:rPr>
        <w:rFonts w:ascii="Symbol" w:eastAsia="Symbol" w:hAnsi="Symbol" w:cs="Symbol" w:hint="default"/>
        <w:b w:val="0"/>
        <w:bCs w:val="0"/>
        <w:i w:val="0"/>
        <w:iCs w:val="0"/>
        <w:w w:val="100"/>
        <w:sz w:val="22"/>
        <w:szCs w:val="22"/>
        <w:lang w:val="en-US" w:eastAsia="en-US" w:bidi="ar-SA"/>
      </w:rPr>
    </w:lvl>
    <w:lvl w:ilvl="1" w:tplc="7B8ABB72">
      <w:numFmt w:val="bullet"/>
      <w:lvlText w:val="•"/>
      <w:lvlJc w:val="left"/>
      <w:pPr>
        <w:ind w:left="881" w:hanging="361"/>
      </w:pPr>
      <w:rPr>
        <w:rFonts w:hint="default"/>
        <w:lang w:val="en-US" w:eastAsia="en-US" w:bidi="ar-SA"/>
      </w:rPr>
    </w:lvl>
    <w:lvl w:ilvl="2" w:tplc="77B26D72">
      <w:numFmt w:val="bullet"/>
      <w:lvlText w:val="•"/>
      <w:lvlJc w:val="left"/>
      <w:pPr>
        <w:ind w:left="1282" w:hanging="361"/>
      </w:pPr>
      <w:rPr>
        <w:rFonts w:hint="default"/>
        <w:lang w:val="en-US" w:eastAsia="en-US" w:bidi="ar-SA"/>
      </w:rPr>
    </w:lvl>
    <w:lvl w:ilvl="3" w:tplc="1862B266">
      <w:numFmt w:val="bullet"/>
      <w:lvlText w:val="•"/>
      <w:lvlJc w:val="left"/>
      <w:pPr>
        <w:ind w:left="1684" w:hanging="361"/>
      </w:pPr>
      <w:rPr>
        <w:rFonts w:hint="default"/>
        <w:lang w:val="en-US" w:eastAsia="en-US" w:bidi="ar-SA"/>
      </w:rPr>
    </w:lvl>
    <w:lvl w:ilvl="4" w:tplc="808E6F9E">
      <w:numFmt w:val="bullet"/>
      <w:lvlText w:val="•"/>
      <w:lvlJc w:val="left"/>
      <w:pPr>
        <w:ind w:left="2085" w:hanging="361"/>
      </w:pPr>
      <w:rPr>
        <w:rFonts w:hint="default"/>
        <w:lang w:val="en-US" w:eastAsia="en-US" w:bidi="ar-SA"/>
      </w:rPr>
    </w:lvl>
    <w:lvl w:ilvl="5" w:tplc="808E249A">
      <w:numFmt w:val="bullet"/>
      <w:lvlText w:val="•"/>
      <w:lvlJc w:val="left"/>
      <w:pPr>
        <w:ind w:left="2487" w:hanging="361"/>
      </w:pPr>
      <w:rPr>
        <w:rFonts w:hint="default"/>
        <w:lang w:val="en-US" w:eastAsia="en-US" w:bidi="ar-SA"/>
      </w:rPr>
    </w:lvl>
    <w:lvl w:ilvl="6" w:tplc="7CF2E4C2">
      <w:numFmt w:val="bullet"/>
      <w:lvlText w:val="•"/>
      <w:lvlJc w:val="left"/>
      <w:pPr>
        <w:ind w:left="2888" w:hanging="361"/>
      </w:pPr>
      <w:rPr>
        <w:rFonts w:hint="default"/>
        <w:lang w:val="en-US" w:eastAsia="en-US" w:bidi="ar-SA"/>
      </w:rPr>
    </w:lvl>
    <w:lvl w:ilvl="7" w:tplc="7FEC2898">
      <w:numFmt w:val="bullet"/>
      <w:lvlText w:val="•"/>
      <w:lvlJc w:val="left"/>
      <w:pPr>
        <w:ind w:left="3289" w:hanging="361"/>
      </w:pPr>
      <w:rPr>
        <w:rFonts w:hint="default"/>
        <w:lang w:val="en-US" w:eastAsia="en-US" w:bidi="ar-SA"/>
      </w:rPr>
    </w:lvl>
    <w:lvl w:ilvl="8" w:tplc="928A4270">
      <w:numFmt w:val="bullet"/>
      <w:lvlText w:val="•"/>
      <w:lvlJc w:val="left"/>
      <w:pPr>
        <w:ind w:left="3691" w:hanging="361"/>
      </w:pPr>
      <w:rPr>
        <w:rFonts w:hint="default"/>
        <w:lang w:val="en-US" w:eastAsia="en-US" w:bidi="ar-SA"/>
      </w:rPr>
    </w:lvl>
  </w:abstractNum>
  <w:abstractNum w:abstractNumId="26" w15:restartNumberingAfterBreak="0">
    <w:nsid w:val="3FD92A3F"/>
    <w:multiLevelType w:val="hybridMultilevel"/>
    <w:tmpl w:val="C83E6C82"/>
    <w:lvl w:ilvl="0" w:tplc="595EE512">
      <w:numFmt w:val="bullet"/>
      <w:lvlText w:val=""/>
      <w:lvlJc w:val="left"/>
      <w:pPr>
        <w:ind w:left="470" w:hanging="361"/>
      </w:pPr>
      <w:rPr>
        <w:rFonts w:ascii="Symbol" w:eastAsia="Symbol" w:hAnsi="Symbol" w:cs="Symbol" w:hint="default"/>
        <w:b w:val="0"/>
        <w:bCs w:val="0"/>
        <w:i w:val="0"/>
        <w:iCs w:val="0"/>
        <w:w w:val="100"/>
        <w:sz w:val="22"/>
        <w:szCs w:val="22"/>
        <w:lang w:val="en-US" w:eastAsia="en-US" w:bidi="ar-SA"/>
      </w:rPr>
    </w:lvl>
    <w:lvl w:ilvl="1" w:tplc="7D36E73E">
      <w:numFmt w:val="bullet"/>
      <w:lvlText w:val="•"/>
      <w:lvlJc w:val="left"/>
      <w:pPr>
        <w:ind w:left="881" w:hanging="361"/>
      </w:pPr>
      <w:rPr>
        <w:rFonts w:hint="default"/>
        <w:lang w:val="en-US" w:eastAsia="en-US" w:bidi="ar-SA"/>
      </w:rPr>
    </w:lvl>
    <w:lvl w:ilvl="2" w:tplc="DBB8B2CC">
      <w:numFmt w:val="bullet"/>
      <w:lvlText w:val="•"/>
      <w:lvlJc w:val="left"/>
      <w:pPr>
        <w:ind w:left="1282" w:hanging="361"/>
      </w:pPr>
      <w:rPr>
        <w:rFonts w:hint="default"/>
        <w:lang w:val="en-US" w:eastAsia="en-US" w:bidi="ar-SA"/>
      </w:rPr>
    </w:lvl>
    <w:lvl w:ilvl="3" w:tplc="B46E8AF8">
      <w:numFmt w:val="bullet"/>
      <w:lvlText w:val="•"/>
      <w:lvlJc w:val="left"/>
      <w:pPr>
        <w:ind w:left="1684" w:hanging="361"/>
      </w:pPr>
      <w:rPr>
        <w:rFonts w:hint="default"/>
        <w:lang w:val="en-US" w:eastAsia="en-US" w:bidi="ar-SA"/>
      </w:rPr>
    </w:lvl>
    <w:lvl w:ilvl="4" w:tplc="CAD02830">
      <w:numFmt w:val="bullet"/>
      <w:lvlText w:val="•"/>
      <w:lvlJc w:val="left"/>
      <w:pPr>
        <w:ind w:left="2085" w:hanging="361"/>
      </w:pPr>
      <w:rPr>
        <w:rFonts w:hint="default"/>
        <w:lang w:val="en-US" w:eastAsia="en-US" w:bidi="ar-SA"/>
      </w:rPr>
    </w:lvl>
    <w:lvl w:ilvl="5" w:tplc="13FCF69A">
      <w:numFmt w:val="bullet"/>
      <w:lvlText w:val="•"/>
      <w:lvlJc w:val="left"/>
      <w:pPr>
        <w:ind w:left="2487" w:hanging="361"/>
      </w:pPr>
      <w:rPr>
        <w:rFonts w:hint="default"/>
        <w:lang w:val="en-US" w:eastAsia="en-US" w:bidi="ar-SA"/>
      </w:rPr>
    </w:lvl>
    <w:lvl w:ilvl="6" w:tplc="0FACB18C">
      <w:numFmt w:val="bullet"/>
      <w:lvlText w:val="•"/>
      <w:lvlJc w:val="left"/>
      <w:pPr>
        <w:ind w:left="2888" w:hanging="361"/>
      </w:pPr>
      <w:rPr>
        <w:rFonts w:hint="default"/>
        <w:lang w:val="en-US" w:eastAsia="en-US" w:bidi="ar-SA"/>
      </w:rPr>
    </w:lvl>
    <w:lvl w:ilvl="7" w:tplc="DFF41C98">
      <w:numFmt w:val="bullet"/>
      <w:lvlText w:val="•"/>
      <w:lvlJc w:val="left"/>
      <w:pPr>
        <w:ind w:left="3289" w:hanging="361"/>
      </w:pPr>
      <w:rPr>
        <w:rFonts w:hint="default"/>
        <w:lang w:val="en-US" w:eastAsia="en-US" w:bidi="ar-SA"/>
      </w:rPr>
    </w:lvl>
    <w:lvl w:ilvl="8" w:tplc="4CFA794E">
      <w:numFmt w:val="bullet"/>
      <w:lvlText w:val="•"/>
      <w:lvlJc w:val="left"/>
      <w:pPr>
        <w:ind w:left="3691" w:hanging="361"/>
      </w:pPr>
      <w:rPr>
        <w:rFonts w:hint="default"/>
        <w:lang w:val="en-US" w:eastAsia="en-US" w:bidi="ar-SA"/>
      </w:rPr>
    </w:lvl>
  </w:abstractNum>
  <w:abstractNum w:abstractNumId="27" w15:restartNumberingAfterBreak="0">
    <w:nsid w:val="40412C19"/>
    <w:multiLevelType w:val="hybridMultilevel"/>
    <w:tmpl w:val="D6481D68"/>
    <w:lvl w:ilvl="0" w:tplc="40090001">
      <w:start w:val="1"/>
      <w:numFmt w:val="bullet"/>
      <w:lvlText w:val=""/>
      <w:lvlJc w:val="left"/>
      <w:pPr>
        <w:ind w:left="727" w:hanging="360"/>
      </w:pPr>
      <w:rPr>
        <w:rFonts w:ascii="Symbol" w:hAnsi="Symbol" w:hint="default"/>
      </w:rPr>
    </w:lvl>
    <w:lvl w:ilvl="1" w:tplc="40090003" w:tentative="1">
      <w:start w:val="1"/>
      <w:numFmt w:val="bullet"/>
      <w:lvlText w:val="o"/>
      <w:lvlJc w:val="left"/>
      <w:pPr>
        <w:ind w:left="1447" w:hanging="360"/>
      </w:pPr>
      <w:rPr>
        <w:rFonts w:ascii="Courier New" w:hAnsi="Courier New" w:cs="Courier New" w:hint="default"/>
      </w:rPr>
    </w:lvl>
    <w:lvl w:ilvl="2" w:tplc="40090005" w:tentative="1">
      <w:start w:val="1"/>
      <w:numFmt w:val="bullet"/>
      <w:lvlText w:val=""/>
      <w:lvlJc w:val="left"/>
      <w:pPr>
        <w:ind w:left="2167" w:hanging="360"/>
      </w:pPr>
      <w:rPr>
        <w:rFonts w:ascii="Wingdings" w:hAnsi="Wingdings" w:hint="default"/>
      </w:rPr>
    </w:lvl>
    <w:lvl w:ilvl="3" w:tplc="40090001" w:tentative="1">
      <w:start w:val="1"/>
      <w:numFmt w:val="bullet"/>
      <w:lvlText w:val=""/>
      <w:lvlJc w:val="left"/>
      <w:pPr>
        <w:ind w:left="2887" w:hanging="360"/>
      </w:pPr>
      <w:rPr>
        <w:rFonts w:ascii="Symbol" w:hAnsi="Symbol" w:hint="default"/>
      </w:rPr>
    </w:lvl>
    <w:lvl w:ilvl="4" w:tplc="40090003" w:tentative="1">
      <w:start w:val="1"/>
      <w:numFmt w:val="bullet"/>
      <w:lvlText w:val="o"/>
      <w:lvlJc w:val="left"/>
      <w:pPr>
        <w:ind w:left="3607" w:hanging="360"/>
      </w:pPr>
      <w:rPr>
        <w:rFonts w:ascii="Courier New" w:hAnsi="Courier New" w:cs="Courier New" w:hint="default"/>
      </w:rPr>
    </w:lvl>
    <w:lvl w:ilvl="5" w:tplc="40090005" w:tentative="1">
      <w:start w:val="1"/>
      <w:numFmt w:val="bullet"/>
      <w:lvlText w:val=""/>
      <w:lvlJc w:val="left"/>
      <w:pPr>
        <w:ind w:left="4327" w:hanging="360"/>
      </w:pPr>
      <w:rPr>
        <w:rFonts w:ascii="Wingdings" w:hAnsi="Wingdings" w:hint="default"/>
      </w:rPr>
    </w:lvl>
    <w:lvl w:ilvl="6" w:tplc="40090001" w:tentative="1">
      <w:start w:val="1"/>
      <w:numFmt w:val="bullet"/>
      <w:lvlText w:val=""/>
      <w:lvlJc w:val="left"/>
      <w:pPr>
        <w:ind w:left="5047" w:hanging="360"/>
      </w:pPr>
      <w:rPr>
        <w:rFonts w:ascii="Symbol" w:hAnsi="Symbol" w:hint="default"/>
      </w:rPr>
    </w:lvl>
    <w:lvl w:ilvl="7" w:tplc="40090003" w:tentative="1">
      <w:start w:val="1"/>
      <w:numFmt w:val="bullet"/>
      <w:lvlText w:val="o"/>
      <w:lvlJc w:val="left"/>
      <w:pPr>
        <w:ind w:left="5767" w:hanging="360"/>
      </w:pPr>
      <w:rPr>
        <w:rFonts w:ascii="Courier New" w:hAnsi="Courier New" w:cs="Courier New" w:hint="default"/>
      </w:rPr>
    </w:lvl>
    <w:lvl w:ilvl="8" w:tplc="40090005" w:tentative="1">
      <w:start w:val="1"/>
      <w:numFmt w:val="bullet"/>
      <w:lvlText w:val=""/>
      <w:lvlJc w:val="left"/>
      <w:pPr>
        <w:ind w:left="6487" w:hanging="360"/>
      </w:pPr>
      <w:rPr>
        <w:rFonts w:ascii="Wingdings" w:hAnsi="Wingdings" w:hint="default"/>
      </w:rPr>
    </w:lvl>
  </w:abstractNum>
  <w:abstractNum w:abstractNumId="28" w15:restartNumberingAfterBreak="0">
    <w:nsid w:val="42805968"/>
    <w:multiLevelType w:val="hybridMultilevel"/>
    <w:tmpl w:val="87C4138E"/>
    <w:lvl w:ilvl="0" w:tplc="FC1AF340">
      <w:start w:val="1"/>
      <w:numFmt w:val="decimal"/>
      <w:lvlText w:val="%1"/>
      <w:lvlJc w:val="left"/>
      <w:pPr>
        <w:ind w:left="1439" w:hanging="72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9" w15:restartNumberingAfterBreak="0">
    <w:nsid w:val="42F861E2"/>
    <w:multiLevelType w:val="hybridMultilevel"/>
    <w:tmpl w:val="E06AE022"/>
    <w:lvl w:ilvl="0" w:tplc="118A3EE0">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638EB602">
      <w:numFmt w:val="bullet"/>
      <w:lvlText w:val="•"/>
      <w:lvlJc w:val="left"/>
      <w:pPr>
        <w:ind w:left="1205" w:hanging="361"/>
      </w:pPr>
      <w:rPr>
        <w:rFonts w:hint="default"/>
        <w:lang w:val="en-US" w:eastAsia="en-US" w:bidi="ar-SA"/>
      </w:rPr>
    </w:lvl>
    <w:lvl w:ilvl="2" w:tplc="F5A436B2">
      <w:numFmt w:val="bullet"/>
      <w:lvlText w:val="•"/>
      <w:lvlJc w:val="left"/>
      <w:pPr>
        <w:ind w:left="1570" w:hanging="361"/>
      </w:pPr>
      <w:rPr>
        <w:rFonts w:hint="default"/>
        <w:lang w:val="en-US" w:eastAsia="en-US" w:bidi="ar-SA"/>
      </w:rPr>
    </w:lvl>
    <w:lvl w:ilvl="3" w:tplc="D932FD4C">
      <w:numFmt w:val="bullet"/>
      <w:lvlText w:val="•"/>
      <w:lvlJc w:val="left"/>
      <w:pPr>
        <w:ind w:left="1936" w:hanging="361"/>
      </w:pPr>
      <w:rPr>
        <w:rFonts w:hint="default"/>
        <w:lang w:val="en-US" w:eastAsia="en-US" w:bidi="ar-SA"/>
      </w:rPr>
    </w:lvl>
    <w:lvl w:ilvl="4" w:tplc="F2D6907A">
      <w:numFmt w:val="bullet"/>
      <w:lvlText w:val="•"/>
      <w:lvlJc w:val="left"/>
      <w:pPr>
        <w:ind w:left="2301" w:hanging="361"/>
      </w:pPr>
      <w:rPr>
        <w:rFonts w:hint="default"/>
        <w:lang w:val="en-US" w:eastAsia="en-US" w:bidi="ar-SA"/>
      </w:rPr>
    </w:lvl>
    <w:lvl w:ilvl="5" w:tplc="41748558">
      <w:numFmt w:val="bullet"/>
      <w:lvlText w:val="•"/>
      <w:lvlJc w:val="left"/>
      <w:pPr>
        <w:ind w:left="2667" w:hanging="361"/>
      </w:pPr>
      <w:rPr>
        <w:rFonts w:hint="default"/>
        <w:lang w:val="en-US" w:eastAsia="en-US" w:bidi="ar-SA"/>
      </w:rPr>
    </w:lvl>
    <w:lvl w:ilvl="6" w:tplc="F10C19D4">
      <w:numFmt w:val="bullet"/>
      <w:lvlText w:val="•"/>
      <w:lvlJc w:val="left"/>
      <w:pPr>
        <w:ind w:left="3032" w:hanging="361"/>
      </w:pPr>
      <w:rPr>
        <w:rFonts w:hint="default"/>
        <w:lang w:val="en-US" w:eastAsia="en-US" w:bidi="ar-SA"/>
      </w:rPr>
    </w:lvl>
    <w:lvl w:ilvl="7" w:tplc="1AC8ABDE">
      <w:numFmt w:val="bullet"/>
      <w:lvlText w:val="•"/>
      <w:lvlJc w:val="left"/>
      <w:pPr>
        <w:ind w:left="3397" w:hanging="361"/>
      </w:pPr>
      <w:rPr>
        <w:rFonts w:hint="default"/>
        <w:lang w:val="en-US" w:eastAsia="en-US" w:bidi="ar-SA"/>
      </w:rPr>
    </w:lvl>
    <w:lvl w:ilvl="8" w:tplc="0390072C">
      <w:numFmt w:val="bullet"/>
      <w:lvlText w:val="•"/>
      <w:lvlJc w:val="left"/>
      <w:pPr>
        <w:ind w:left="3763" w:hanging="361"/>
      </w:pPr>
      <w:rPr>
        <w:rFonts w:hint="default"/>
        <w:lang w:val="en-US" w:eastAsia="en-US" w:bidi="ar-SA"/>
      </w:rPr>
    </w:lvl>
  </w:abstractNum>
  <w:abstractNum w:abstractNumId="30" w15:restartNumberingAfterBreak="0">
    <w:nsid w:val="4C617C3B"/>
    <w:multiLevelType w:val="hybridMultilevel"/>
    <w:tmpl w:val="651A190C"/>
    <w:lvl w:ilvl="0" w:tplc="325C67C8">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E55A2D1C">
      <w:numFmt w:val="bullet"/>
      <w:lvlText w:val="•"/>
      <w:lvlJc w:val="left"/>
      <w:pPr>
        <w:ind w:left="1205" w:hanging="361"/>
      </w:pPr>
      <w:rPr>
        <w:rFonts w:hint="default"/>
        <w:lang w:val="en-US" w:eastAsia="en-US" w:bidi="ar-SA"/>
      </w:rPr>
    </w:lvl>
    <w:lvl w:ilvl="2" w:tplc="DCBA752A">
      <w:numFmt w:val="bullet"/>
      <w:lvlText w:val="•"/>
      <w:lvlJc w:val="left"/>
      <w:pPr>
        <w:ind w:left="1570" w:hanging="361"/>
      </w:pPr>
      <w:rPr>
        <w:rFonts w:hint="default"/>
        <w:lang w:val="en-US" w:eastAsia="en-US" w:bidi="ar-SA"/>
      </w:rPr>
    </w:lvl>
    <w:lvl w:ilvl="3" w:tplc="31B6722C">
      <w:numFmt w:val="bullet"/>
      <w:lvlText w:val="•"/>
      <w:lvlJc w:val="left"/>
      <w:pPr>
        <w:ind w:left="1936" w:hanging="361"/>
      </w:pPr>
      <w:rPr>
        <w:rFonts w:hint="default"/>
        <w:lang w:val="en-US" w:eastAsia="en-US" w:bidi="ar-SA"/>
      </w:rPr>
    </w:lvl>
    <w:lvl w:ilvl="4" w:tplc="7FBAA894">
      <w:numFmt w:val="bullet"/>
      <w:lvlText w:val="•"/>
      <w:lvlJc w:val="left"/>
      <w:pPr>
        <w:ind w:left="2301" w:hanging="361"/>
      </w:pPr>
      <w:rPr>
        <w:rFonts w:hint="default"/>
        <w:lang w:val="en-US" w:eastAsia="en-US" w:bidi="ar-SA"/>
      </w:rPr>
    </w:lvl>
    <w:lvl w:ilvl="5" w:tplc="B626853E">
      <w:numFmt w:val="bullet"/>
      <w:lvlText w:val="•"/>
      <w:lvlJc w:val="left"/>
      <w:pPr>
        <w:ind w:left="2667" w:hanging="361"/>
      </w:pPr>
      <w:rPr>
        <w:rFonts w:hint="default"/>
        <w:lang w:val="en-US" w:eastAsia="en-US" w:bidi="ar-SA"/>
      </w:rPr>
    </w:lvl>
    <w:lvl w:ilvl="6" w:tplc="1D2ECD46">
      <w:numFmt w:val="bullet"/>
      <w:lvlText w:val="•"/>
      <w:lvlJc w:val="left"/>
      <w:pPr>
        <w:ind w:left="3032" w:hanging="361"/>
      </w:pPr>
      <w:rPr>
        <w:rFonts w:hint="default"/>
        <w:lang w:val="en-US" w:eastAsia="en-US" w:bidi="ar-SA"/>
      </w:rPr>
    </w:lvl>
    <w:lvl w:ilvl="7" w:tplc="9284483A">
      <w:numFmt w:val="bullet"/>
      <w:lvlText w:val="•"/>
      <w:lvlJc w:val="left"/>
      <w:pPr>
        <w:ind w:left="3397" w:hanging="361"/>
      </w:pPr>
      <w:rPr>
        <w:rFonts w:hint="default"/>
        <w:lang w:val="en-US" w:eastAsia="en-US" w:bidi="ar-SA"/>
      </w:rPr>
    </w:lvl>
    <w:lvl w:ilvl="8" w:tplc="378E9F56">
      <w:numFmt w:val="bullet"/>
      <w:lvlText w:val="•"/>
      <w:lvlJc w:val="left"/>
      <w:pPr>
        <w:ind w:left="3763" w:hanging="361"/>
      </w:pPr>
      <w:rPr>
        <w:rFonts w:hint="default"/>
        <w:lang w:val="en-US" w:eastAsia="en-US" w:bidi="ar-SA"/>
      </w:rPr>
    </w:lvl>
  </w:abstractNum>
  <w:abstractNum w:abstractNumId="31" w15:restartNumberingAfterBreak="0">
    <w:nsid w:val="4F6D583B"/>
    <w:multiLevelType w:val="hybridMultilevel"/>
    <w:tmpl w:val="4D1227B0"/>
    <w:lvl w:ilvl="0" w:tplc="1270CC80">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EF68EEF4">
      <w:numFmt w:val="bullet"/>
      <w:lvlText w:val="•"/>
      <w:lvlJc w:val="left"/>
      <w:pPr>
        <w:ind w:left="1206" w:hanging="361"/>
      </w:pPr>
      <w:rPr>
        <w:rFonts w:hint="default"/>
        <w:lang w:val="en-US" w:eastAsia="en-US" w:bidi="ar-SA"/>
      </w:rPr>
    </w:lvl>
    <w:lvl w:ilvl="2" w:tplc="9E2A5FD2">
      <w:numFmt w:val="bullet"/>
      <w:lvlText w:val="•"/>
      <w:lvlJc w:val="left"/>
      <w:pPr>
        <w:ind w:left="1572" w:hanging="361"/>
      </w:pPr>
      <w:rPr>
        <w:rFonts w:hint="default"/>
        <w:lang w:val="en-US" w:eastAsia="en-US" w:bidi="ar-SA"/>
      </w:rPr>
    </w:lvl>
    <w:lvl w:ilvl="3" w:tplc="6A4A058A">
      <w:numFmt w:val="bullet"/>
      <w:lvlText w:val="•"/>
      <w:lvlJc w:val="left"/>
      <w:pPr>
        <w:ind w:left="1939" w:hanging="361"/>
      </w:pPr>
      <w:rPr>
        <w:rFonts w:hint="default"/>
        <w:lang w:val="en-US" w:eastAsia="en-US" w:bidi="ar-SA"/>
      </w:rPr>
    </w:lvl>
    <w:lvl w:ilvl="4" w:tplc="BBE256AA">
      <w:numFmt w:val="bullet"/>
      <w:lvlText w:val="•"/>
      <w:lvlJc w:val="left"/>
      <w:pPr>
        <w:ind w:left="2305" w:hanging="361"/>
      </w:pPr>
      <w:rPr>
        <w:rFonts w:hint="default"/>
        <w:lang w:val="en-US" w:eastAsia="en-US" w:bidi="ar-SA"/>
      </w:rPr>
    </w:lvl>
    <w:lvl w:ilvl="5" w:tplc="2A568454">
      <w:numFmt w:val="bullet"/>
      <w:lvlText w:val="•"/>
      <w:lvlJc w:val="left"/>
      <w:pPr>
        <w:ind w:left="2672" w:hanging="361"/>
      </w:pPr>
      <w:rPr>
        <w:rFonts w:hint="default"/>
        <w:lang w:val="en-US" w:eastAsia="en-US" w:bidi="ar-SA"/>
      </w:rPr>
    </w:lvl>
    <w:lvl w:ilvl="6" w:tplc="0E308AB0">
      <w:numFmt w:val="bullet"/>
      <w:lvlText w:val="•"/>
      <w:lvlJc w:val="left"/>
      <w:pPr>
        <w:ind w:left="3038" w:hanging="361"/>
      </w:pPr>
      <w:rPr>
        <w:rFonts w:hint="default"/>
        <w:lang w:val="en-US" w:eastAsia="en-US" w:bidi="ar-SA"/>
      </w:rPr>
    </w:lvl>
    <w:lvl w:ilvl="7" w:tplc="FDCE896C">
      <w:numFmt w:val="bullet"/>
      <w:lvlText w:val="•"/>
      <w:lvlJc w:val="left"/>
      <w:pPr>
        <w:ind w:left="3404" w:hanging="361"/>
      </w:pPr>
      <w:rPr>
        <w:rFonts w:hint="default"/>
        <w:lang w:val="en-US" w:eastAsia="en-US" w:bidi="ar-SA"/>
      </w:rPr>
    </w:lvl>
    <w:lvl w:ilvl="8" w:tplc="7DB640A6">
      <w:numFmt w:val="bullet"/>
      <w:lvlText w:val="•"/>
      <w:lvlJc w:val="left"/>
      <w:pPr>
        <w:ind w:left="3771" w:hanging="361"/>
      </w:pPr>
      <w:rPr>
        <w:rFonts w:hint="default"/>
        <w:lang w:val="en-US" w:eastAsia="en-US" w:bidi="ar-SA"/>
      </w:rPr>
    </w:lvl>
  </w:abstractNum>
  <w:abstractNum w:abstractNumId="32" w15:restartNumberingAfterBreak="0">
    <w:nsid w:val="51BB48CD"/>
    <w:multiLevelType w:val="hybridMultilevel"/>
    <w:tmpl w:val="69D80D7E"/>
    <w:lvl w:ilvl="0" w:tplc="F360453E">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BED8F06E">
      <w:numFmt w:val="bullet"/>
      <w:lvlText w:val="•"/>
      <w:lvlJc w:val="left"/>
      <w:pPr>
        <w:ind w:left="1205" w:hanging="361"/>
      </w:pPr>
      <w:rPr>
        <w:rFonts w:hint="default"/>
        <w:lang w:val="en-US" w:eastAsia="en-US" w:bidi="ar-SA"/>
      </w:rPr>
    </w:lvl>
    <w:lvl w:ilvl="2" w:tplc="5E60F8BA">
      <w:numFmt w:val="bullet"/>
      <w:lvlText w:val="•"/>
      <w:lvlJc w:val="left"/>
      <w:pPr>
        <w:ind w:left="1570" w:hanging="361"/>
      </w:pPr>
      <w:rPr>
        <w:rFonts w:hint="default"/>
        <w:lang w:val="en-US" w:eastAsia="en-US" w:bidi="ar-SA"/>
      </w:rPr>
    </w:lvl>
    <w:lvl w:ilvl="3" w:tplc="7C6C9A4A">
      <w:numFmt w:val="bullet"/>
      <w:lvlText w:val="•"/>
      <w:lvlJc w:val="left"/>
      <w:pPr>
        <w:ind w:left="1936" w:hanging="361"/>
      </w:pPr>
      <w:rPr>
        <w:rFonts w:hint="default"/>
        <w:lang w:val="en-US" w:eastAsia="en-US" w:bidi="ar-SA"/>
      </w:rPr>
    </w:lvl>
    <w:lvl w:ilvl="4" w:tplc="B4A4914C">
      <w:numFmt w:val="bullet"/>
      <w:lvlText w:val="•"/>
      <w:lvlJc w:val="left"/>
      <w:pPr>
        <w:ind w:left="2301" w:hanging="361"/>
      </w:pPr>
      <w:rPr>
        <w:rFonts w:hint="default"/>
        <w:lang w:val="en-US" w:eastAsia="en-US" w:bidi="ar-SA"/>
      </w:rPr>
    </w:lvl>
    <w:lvl w:ilvl="5" w:tplc="BA587274">
      <w:numFmt w:val="bullet"/>
      <w:lvlText w:val="•"/>
      <w:lvlJc w:val="left"/>
      <w:pPr>
        <w:ind w:left="2667" w:hanging="361"/>
      </w:pPr>
      <w:rPr>
        <w:rFonts w:hint="default"/>
        <w:lang w:val="en-US" w:eastAsia="en-US" w:bidi="ar-SA"/>
      </w:rPr>
    </w:lvl>
    <w:lvl w:ilvl="6" w:tplc="3DEE5A60">
      <w:numFmt w:val="bullet"/>
      <w:lvlText w:val="•"/>
      <w:lvlJc w:val="left"/>
      <w:pPr>
        <w:ind w:left="3032" w:hanging="361"/>
      </w:pPr>
      <w:rPr>
        <w:rFonts w:hint="default"/>
        <w:lang w:val="en-US" w:eastAsia="en-US" w:bidi="ar-SA"/>
      </w:rPr>
    </w:lvl>
    <w:lvl w:ilvl="7" w:tplc="AFE8D22C">
      <w:numFmt w:val="bullet"/>
      <w:lvlText w:val="•"/>
      <w:lvlJc w:val="left"/>
      <w:pPr>
        <w:ind w:left="3397" w:hanging="361"/>
      </w:pPr>
      <w:rPr>
        <w:rFonts w:hint="default"/>
        <w:lang w:val="en-US" w:eastAsia="en-US" w:bidi="ar-SA"/>
      </w:rPr>
    </w:lvl>
    <w:lvl w:ilvl="8" w:tplc="A2B2119C">
      <w:numFmt w:val="bullet"/>
      <w:lvlText w:val="•"/>
      <w:lvlJc w:val="left"/>
      <w:pPr>
        <w:ind w:left="3763" w:hanging="361"/>
      </w:pPr>
      <w:rPr>
        <w:rFonts w:hint="default"/>
        <w:lang w:val="en-US" w:eastAsia="en-US" w:bidi="ar-SA"/>
      </w:rPr>
    </w:lvl>
  </w:abstractNum>
  <w:abstractNum w:abstractNumId="33" w15:restartNumberingAfterBreak="0">
    <w:nsid w:val="54D9497E"/>
    <w:multiLevelType w:val="hybridMultilevel"/>
    <w:tmpl w:val="3BDE03DA"/>
    <w:lvl w:ilvl="0" w:tplc="32DC746A">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6F7E9DF8">
      <w:numFmt w:val="bullet"/>
      <w:lvlText w:val="•"/>
      <w:lvlJc w:val="left"/>
      <w:pPr>
        <w:ind w:left="1206" w:hanging="361"/>
      </w:pPr>
      <w:rPr>
        <w:rFonts w:hint="default"/>
        <w:lang w:val="en-US" w:eastAsia="en-US" w:bidi="ar-SA"/>
      </w:rPr>
    </w:lvl>
    <w:lvl w:ilvl="2" w:tplc="C3CA910A">
      <w:numFmt w:val="bullet"/>
      <w:lvlText w:val="•"/>
      <w:lvlJc w:val="left"/>
      <w:pPr>
        <w:ind w:left="1572" w:hanging="361"/>
      </w:pPr>
      <w:rPr>
        <w:rFonts w:hint="default"/>
        <w:lang w:val="en-US" w:eastAsia="en-US" w:bidi="ar-SA"/>
      </w:rPr>
    </w:lvl>
    <w:lvl w:ilvl="3" w:tplc="D11EF53E">
      <w:numFmt w:val="bullet"/>
      <w:lvlText w:val="•"/>
      <w:lvlJc w:val="left"/>
      <w:pPr>
        <w:ind w:left="1939" w:hanging="361"/>
      </w:pPr>
      <w:rPr>
        <w:rFonts w:hint="default"/>
        <w:lang w:val="en-US" w:eastAsia="en-US" w:bidi="ar-SA"/>
      </w:rPr>
    </w:lvl>
    <w:lvl w:ilvl="4" w:tplc="09FA307A">
      <w:numFmt w:val="bullet"/>
      <w:lvlText w:val="•"/>
      <w:lvlJc w:val="left"/>
      <w:pPr>
        <w:ind w:left="2305" w:hanging="361"/>
      </w:pPr>
      <w:rPr>
        <w:rFonts w:hint="default"/>
        <w:lang w:val="en-US" w:eastAsia="en-US" w:bidi="ar-SA"/>
      </w:rPr>
    </w:lvl>
    <w:lvl w:ilvl="5" w:tplc="2A987626">
      <w:numFmt w:val="bullet"/>
      <w:lvlText w:val="•"/>
      <w:lvlJc w:val="left"/>
      <w:pPr>
        <w:ind w:left="2672" w:hanging="361"/>
      </w:pPr>
      <w:rPr>
        <w:rFonts w:hint="default"/>
        <w:lang w:val="en-US" w:eastAsia="en-US" w:bidi="ar-SA"/>
      </w:rPr>
    </w:lvl>
    <w:lvl w:ilvl="6" w:tplc="0A12A138">
      <w:numFmt w:val="bullet"/>
      <w:lvlText w:val="•"/>
      <w:lvlJc w:val="left"/>
      <w:pPr>
        <w:ind w:left="3038" w:hanging="361"/>
      </w:pPr>
      <w:rPr>
        <w:rFonts w:hint="default"/>
        <w:lang w:val="en-US" w:eastAsia="en-US" w:bidi="ar-SA"/>
      </w:rPr>
    </w:lvl>
    <w:lvl w:ilvl="7" w:tplc="4AE8F598">
      <w:numFmt w:val="bullet"/>
      <w:lvlText w:val="•"/>
      <w:lvlJc w:val="left"/>
      <w:pPr>
        <w:ind w:left="3404" w:hanging="361"/>
      </w:pPr>
      <w:rPr>
        <w:rFonts w:hint="default"/>
        <w:lang w:val="en-US" w:eastAsia="en-US" w:bidi="ar-SA"/>
      </w:rPr>
    </w:lvl>
    <w:lvl w:ilvl="8" w:tplc="746CCFD8">
      <w:numFmt w:val="bullet"/>
      <w:lvlText w:val="•"/>
      <w:lvlJc w:val="left"/>
      <w:pPr>
        <w:ind w:left="3771" w:hanging="361"/>
      </w:pPr>
      <w:rPr>
        <w:rFonts w:hint="default"/>
        <w:lang w:val="en-US" w:eastAsia="en-US" w:bidi="ar-SA"/>
      </w:rPr>
    </w:lvl>
  </w:abstractNum>
  <w:abstractNum w:abstractNumId="34" w15:restartNumberingAfterBreak="0">
    <w:nsid w:val="58406908"/>
    <w:multiLevelType w:val="hybridMultilevel"/>
    <w:tmpl w:val="467E9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DB12250"/>
    <w:multiLevelType w:val="hybridMultilevel"/>
    <w:tmpl w:val="1A8CD55A"/>
    <w:lvl w:ilvl="0" w:tplc="912234E0">
      <w:numFmt w:val="bullet"/>
      <w:lvlText w:val=""/>
      <w:lvlJc w:val="left"/>
      <w:pPr>
        <w:ind w:left="470" w:hanging="361"/>
      </w:pPr>
      <w:rPr>
        <w:rFonts w:ascii="Symbol" w:eastAsia="Symbol" w:hAnsi="Symbol" w:cs="Symbol" w:hint="default"/>
        <w:b w:val="0"/>
        <w:bCs w:val="0"/>
        <w:i w:val="0"/>
        <w:iCs w:val="0"/>
        <w:w w:val="100"/>
        <w:sz w:val="22"/>
        <w:szCs w:val="22"/>
        <w:lang w:val="en-US" w:eastAsia="en-US" w:bidi="ar-SA"/>
      </w:rPr>
    </w:lvl>
    <w:lvl w:ilvl="1" w:tplc="F2AE989C">
      <w:numFmt w:val="bullet"/>
      <w:lvlText w:val="•"/>
      <w:lvlJc w:val="left"/>
      <w:pPr>
        <w:ind w:left="881" w:hanging="361"/>
      </w:pPr>
      <w:rPr>
        <w:rFonts w:hint="default"/>
        <w:lang w:val="en-US" w:eastAsia="en-US" w:bidi="ar-SA"/>
      </w:rPr>
    </w:lvl>
    <w:lvl w:ilvl="2" w:tplc="2424DA58">
      <w:numFmt w:val="bullet"/>
      <w:lvlText w:val="•"/>
      <w:lvlJc w:val="left"/>
      <w:pPr>
        <w:ind w:left="1282" w:hanging="361"/>
      </w:pPr>
      <w:rPr>
        <w:rFonts w:hint="default"/>
        <w:lang w:val="en-US" w:eastAsia="en-US" w:bidi="ar-SA"/>
      </w:rPr>
    </w:lvl>
    <w:lvl w:ilvl="3" w:tplc="19CCEC32">
      <w:numFmt w:val="bullet"/>
      <w:lvlText w:val="•"/>
      <w:lvlJc w:val="left"/>
      <w:pPr>
        <w:ind w:left="1684" w:hanging="361"/>
      </w:pPr>
      <w:rPr>
        <w:rFonts w:hint="default"/>
        <w:lang w:val="en-US" w:eastAsia="en-US" w:bidi="ar-SA"/>
      </w:rPr>
    </w:lvl>
    <w:lvl w:ilvl="4" w:tplc="0004DC9A">
      <w:numFmt w:val="bullet"/>
      <w:lvlText w:val="•"/>
      <w:lvlJc w:val="left"/>
      <w:pPr>
        <w:ind w:left="2085" w:hanging="361"/>
      </w:pPr>
      <w:rPr>
        <w:rFonts w:hint="default"/>
        <w:lang w:val="en-US" w:eastAsia="en-US" w:bidi="ar-SA"/>
      </w:rPr>
    </w:lvl>
    <w:lvl w:ilvl="5" w:tplc="79982694">
      <w:numFmt w:val="bullet"/>
      <w:lvlText w:val="•"/>
      <w:lvlJc w:val="left"/>
      <w:pPr>
        <w:ind w:left="2487" w:hanging="361"/>
      </w:pPr>
      <w:rPr>
        <w:rFonts w:hint="default"/>
        <w:lang w:val="en-US" w:eastAsia="en-US" w:bidi="ar-SA"/>
      </w:rPr>
    </w:lvl>
    <w:lvl w:ilvl="6" w:tplc="3E3CEBE8">
      <w:numFmt w:val="bullet"/>
      <w:lvlText w:val="•"/>
      <w:lvlJc w:val="left"/>
      <w:pPr>
        <w:ind w:left="2888" w:hanging="361"/>
      </w:pPr>
      <w:rPr>
        <w:rFonts w:hint="default"/>
        <w:lang w:val="en-US" w:eastAsia="en-US" w:bidi="ar-SA"/>
      </w:rPr>
    </w:lvl>
    <w:lvl w:ilvl="7" w:tplc="C1E29DD4">
      <w:numFmt w:val="bullet"/>
      <w:lvlText w:val="•"/>
      <w:lvlJc w:val="left"/>
      <w:pPr>
        <w:ind w:left="3289" w:hanging="361"/>
      </w:pPr>
      <w:rPr>
        <w:rFonts w:hint="default"/>
        <w:lang w:val="en-US" w:eastAsia="en-US" w:bidi="ar-SA"/>
      </w:rPr>
    </w:lvl>
    <w:lvl w:ilvl="8" w:tplc="5AE099DE">
      <w:numFmt w:val="bullet"/>
      <w:lvlText w:val="•"/>
      <w:lvlJc w:val="left"/>
      <w:pPr>
        <w:ind w:left="3691" w:hanging="361"/>
      </w:pPr>
      <w:rPr>
        <w:rFonts w:hint="default"/>
        <w:lang w:val="en-US" w:eastAsia="en-US" w:bidi="ar-SA"/>
      </w:rPr>
    </w:lvl>
  </w:abstractNum>
  <w:abstractNum w:abstractNumId="36" w15:restartNumberingAfterBreak="0">
    <w:nsid w:val="639B724C"/>
    <w:multiLevelType w:val="hybridMultilevel"/>
    <w:tmpl w:val="3A8C9996"/>
    <w:lvl w:ilvl="0" w:tplc="74404F7E">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15C0E492">
      <w:numFmt w:val="bullet"/>
      <w:lvlText w:val="•"/>
      <w:lvlJc w:val="left"/>
      <w:pPr>
        <w:ind w:left="1205" w:hanging="361"/>
      </w:pPr>
      <w:rPr>
        <w:rFonts w:hint="default"/>
        <w:lang w:val="en-US" w:eastAsia="en-US" w:bidi="ar-SA"/>
      </w:rPr>
    </w:lvl>
    <w:lvl w:ilvl="2" w:tplc="32E6F364">
      <w:numFmt w:val="bullet"/>
      <w:lvlText w:val="•"/>
      <w:lvlJc w:val="left"/>
      <w:pPr>
        <w:ind w:left="1570" w:hanging="361"/>
      </w:pPr>
      <w:rPr>
        <w:rFonts w:hint="default"/>
        <w:lang w:val="en-US" w:eastAsia="en-US" w:bidi="ar-SA"/>
      </w:rPr>
    </w:lvl>
    <w:lvl w:ilvl="3" w:tplc="E0CC9B98">
      <w:numFmt w:val="bullet"/>
      <w:lvlText w:val="•"/>
      <w:lvlJc w:val="left"/>
      <w:pPr>
        <w:ind w:left="1936" w:hanging="361"/>
      </w:pPr>
      <w:rPr>
        <w:rFonts w:hint="default"/>
        <w:lang w:val="en-US" w:eastAsia="en-US" w:bidi="ar-SA"/>
      </w:rPr>
    </w:lvl>
    <w:lvl w:ilvl="4" w:tplc="BF4C3A3A">
      <w:numFmt w:val="bullet"/>
      <w:lvlText w:val="•"/>
      <w:lvlJc w:val="left"/>
      <w:pPr>
        <w:ind w:left="2301" w:hanging="361"/>
      </w:pPr>
      <w:rPr>
        <w:rFonts w:hint="default"/>
        <w:lang w:val="en-US" w:eastAsia="en-US" w:bidi="ar-SA"/>
      </w:rPr>
    </w:lvl>
    <w:lvl w:ilvl="5" w:tplc="0CCEAF00">
      <w:numFmt w:val="bullet"/>
      <w:lvlText w:val="•"/>
      <w:lvlJc w:val="left"/>
      <w:pPr>
        <w:ind w:left="2667" w:hanging="361"/>
      </w:pPr>
      <w:rPr>
        <w:rFonts w:hint="default"/>
        <w:lang w:val="en-US" w:eastAsia="en-US" w:bidi="ar-SA"/>
      </w:rPr>
    </w:lvl>
    <w:lvl w:ilvl="6" w:tplc="18EC6968">
      <w:numFmt w:val="bullet"/>
      <w:lvlText w:val="•"/>
      <w:lvlJc w:val="left"/>
      <w:pPr>
        <w:ind w:left="3032" w:hanging="361"/>
      </w:pPr>
      <w:rPr>
        <w:rFonts w:hint="default"/>
        <w:lang w:val="en-US" w:eastAsia="en-US" w:bidi="ar-SA"/>
      </w:rPr>
    </w:lvl>
    <w:lvl w:ilvl="7" w:tplc="13AC0EC6">
      <w:numFmt w:val="bullet"/>
      <w:lvlText w:val="•"/>
      <w:lvlJc w:val="left"/>
      <w:pPr>
        <w:ind w:left="3397" w:hanging="361"/>
      </w:pPr>
      <w:rPr>
        <w:rFonts w:hint="default"/>
        <w:lang w:val="en-US" w:eastAsia="en-US" w:bidi="ar-SA"/>
      </w:rPr>
    </w:lvl>
    <w:lvl w:ilvl="8" w:tplc="2102BA6E">
      <w:numFmt w:val="bullet"/>
      <w:lvlText w:val="•"/>
      <w:lvlJc w:val="left"/>
      <w:pPr>
        <w:ind w:left="3763" w:hanging="361"/>
      </w:pPr>
      <w:rPr>
        <w:rFonts w:hint="default"/>
        <w:lang w:val="en-US" w:eastAsia="en-US" w:bidi="ar-SA"/>
      </w:rPr>
    </w:lvl>
  </w:abstractNum>
  <w:abstractNum w:abstractNumId="37" w15:restartNumberingAfterBreak="0">
    <w:nsid w:val="668A10CB"/>
    <w:multiLevelType w:val="hybridMultilevel"/>
    <w:tmpl w:val="EB1C30C2"/>
    <w:lvl w:ilvl="0" w:tplc="05829E98">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B7C82B28">
      <w:numFmt w:val="bullet"/>
      <w:lvlText w:val="•"/>
      <w:lvlJc w:val="left"/>
      <w:pPr>
        <w:ind w:left="882" w:hanging="360"/>
      </w:pPr>
      <w:rPr>
        <w:rFonts w:hint="default"/>
        <w:lang w:val="en-US" w:eastAsia="en-US" w:bidi="ar-SA"/>
      </w:rPr>
    </w:lvl>
    <w:lvl w:ilvl="2" w:tplc="1180BC9C">
      <w:numFmt w:val="bullet"/>
      <w:lvlText w:val="•"/>
      <w:lvlJc w:val="left"/>
      <w:pPr>
        <w:ind w:left="1285" w:hanging="360"/>
      </w:pPr>
      <w:rPr>
        <w:rFonts w:hint="default"/>
        <w:lang w:val="en-US" w:eastAsia="en-US" w:bidi="ar-SA"/>
      </w:rPr>
    </w:lvl>
    <w:lvl w:ilvl="3" w:tplc="3830FFC2">
      <w:numFmt w:val="bullet"/>
      <w:lvlText w:val="•"/>
      <w:lvlJc w:val="left"/>
      <w:pPr>
        <w:ind w:left="1688" w:hanging="360"/>
      </w:pPr>
      <w:rPr>
        <w:rFonts w:hint="default"/>
        <w:lang w:val="en-US" w:eastAsia="en-US" w:bidi="ar-SA"/>
      </w:rPr>
    </w:lvl>
    <w:lvl w:ilvl="4" w:tplc="4A6EAAE4">
      <w:numFmt w:val="bullet"/>
      <w:lvlText w:val="•"/>
      <w:lvlJc w:val="left"/>
      <w:pPr>
        <w:ind w:left="2091" w:hanging="360"/>
      </w:pPr>
      <w:rPr>
        <w:rFonts w:hint="default"/>
        <w:lang w:val="en-US" w:eastAsia="en-US" w:bidi="ar-SA"/>
      </w:rPr>
    </w:lvl>
    <w:lvl w:ilvl="5" w:tplc="692E7388">
      <w:numFmt w:val="bullet"/>
      <w:lvlText w:val="•"/>
      <w:lvlJc w:val="left"/>
      <w:pPr>
        <w:ind w:left="2494" w:hanging="360"/>
      </w:pPr>
      <w:rPr>
        <w:rFonts w:hint="default"/>
        <w:lang w:val="en-US" w:eastAsia="en-US" w:bidi="ar-SA"/>
      </w:rPr>
    </w:lvl>
    <w:lvl w:ilvl="6" w:tplc="A56ED71A">
      <w:numFmt w:val="bullet"/>
      <w:lvlText w:val="•"/>
      <w:lvlJc w:val="left"/>
      <w:pPr>
        <w:ind w:left="2896" w:hanging="360"/>
      </w:pPr>
      <w:rPr>
        <w:rFonts w:hint="default"/>
        <w:lang w:val="en-US" w:eastAsia="en-US" w:bidi="ar-SA"/>
      </w:rPr>
    </w:lvl>
    <w:lvl w:ilvl="7" w:tplc="9508E0E2">
      <w:numFmt w:val="bullet"/>
      <w:lvlText w:val="•"/>
      <w:lvlJc w:val="left"/>
      <w:pPr>
        <w:ind w:left="3299" w:hanging="360"/>
      </w:pPr>
      <w:rPr>
        <w:rFonts w:hint="default"/>
        <w:lang w:val="en-US" w:eastAsia="en-US" w:bidi="ar-SA"/>
      </w:rPr>
    </w:lvl>
    <w:lvl w:ilvl="8" w:tplc="EEB09552">
      <w:numFmt w:val="bullet"/>
      <w:lvlText w:val="•"/>
      <w:lvlJc w:val="left"/>
      <w:pPr>
        <w:ind w:left="3702" w:hanging="360"/>
      </w:pPr>
      <w:rPr>
        <w:rFonts w:hint="default"/>
        <w:lang w:val="en-US" w:eastAsia="en-US" w:bidi="ar-SA"/>
      </w:rPr>
    </w:lvl>
  </w:abstractNum>
  <w:abstractNum w:abstractNumId="38" w15:restartNumberingAfterBreak="0">
    <w:nsid w:val="67AB546D"/>
    <w:multiLevelType w:val="hybridMultilevel"/>
    <w:tmpl w:val="3DF42548"/>
    <w:lvl w:ilvl="0" w:tplc="A2FAF9DE">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6FB28F2E">
      <w:numFmt w:val="bullet"/>
      <w:lvlText w:val="•"/>
      <w:lvlJc w:val="left"/>
      <w:pPr>
        <w:ind w:left="1205" w:hanging="361"/>
      </w:pPr>
      <w:rPr>
        <w:rFonts w:hint="default"/>
        <w:lang w:val="en-US" w:eastAsia="en-US" w:bidi="ar-SA"/>
      </w:rPr>
    </w:lvl>
    <w:lvl w:ilvl="2" w:tplc="3BF8205E">
      <w:numFmt w:val="bullet"/>
      <w:lvlText w:val="•"/>
      <w:lvlJc w:val="left"/>
      <w:pPr>
        <w:ind w:left="1570" w:hanging="361"/>
      </w:pPr>
      <w:rPr>
        <w:rFonts w:hint="default"/>
        <w:lang w:val="en-US" w:eastAsia="en-US" w:bidi="ar-SA"/>
      </w:rPr>
    </w:lvl>
    <w:lvl w:ilvl="3" w:tplc="245E874E">
      <w:numFmt w:val="bullet"/>
      <w:lvlText w:val="•"/>
      <w:lvlJc w:val="left"/>
      <w:pPr>
        <w:ind w:left="1936" w:hanging="361"/>
      </w:pPr>
      <w:rPr>
        <w:rFonts w:hint="default"/>
        <w:lang w:val="en-US" w:eastAsia="en-US" w:bidi="ar-SA"/>
      </w:rPr>
    </w:lvl>
    <w:lvl w:ilvl="4" w:tplc="2DA6BCB6">
      <w:numFmt w:val="bullet"/>
      <w:lvlText w:val="•"/>
      <w:lvlJc w:val="left"/>
      <w:pPr>
        <w:ind w:left="2301" w:hanging="361"/>
      </w:pPr>
      <w:rPr>
        <w:rFonts w:hint="default"/>
        <w:lang w:val="en-US" w:eastAsia="en-US" w:bidi="ar-SA"/>
      </w:rPr>
    </w:lvl>
    <w:lvl w:ilvl="5" w:tplc="2856C5EE">
      <w:numFmt w:val="bullet"/>
      <w:lvlText w:val="•"/>
      <w:lvlJc w:val="left"/>
      <w:pPr>
        <w:ind w:left="2667" w:hanging="361"/>
      </w:pPr>
      <w:rPr>
        <w:rFonts w:hint="default"/>
        <w:lang w:val="en-US" w:eastAsia="en-US" w:bidi="ar-SA"/>
      </w:rPr>
    </w:lvl>
    <w:lvl w:ilvl="6" w:tplc="D1065FEA">
      <w:numFmt w:val="bullet"/>
      <w:lvlText w:val="•"/>
      <w:lvlJc w:val="left"/>
      <w:pPr>
        <w:ind w:left="3032" w:hanging="361"/>
      </w:pPr>
      <w:rPr>
        <w:rFonts w:hint="default"/>
        <w:lang w:val="en-US" w:eastAsia="en-US" w:bidi="ar-SA"/>
      </w:rPr>
    </w:lvl>
    <w:lvl w:ilvl="7" w:tplc="0B7C09D4">
      <w:numFmt w:val="bullet"/>
      <w:lvlText w:val="•"/>
      <w:lvlJc w:val="left"/>
      <w:pPr>
        <w:ind w:left="3397" w:hanging="361"/>
      </w:pPr>
      <w:rPr>
        <w:rFonts w:hint="default"/>
        <w:lang w:val="en-US" w:eastAsia="en-US" w:bidi="ar-SA"/>
      </w:rPr>
    </w:lvl>
    <w:lvl w:ilvl="8" w:tplc="8730DFF2">
      <w:numFmt w:val="bullet"/>
      <w:lvlText w:val="•"/>
      <w:lvlJc w:val="left"/>
      <w:pPr>
        <w:ind w:left="3763" w:hanging="361"/>
      </w:pPr>
      <w:rPr>
        <w:rFonts w:hint="default"/>
        <w:lang w:val="en-US" w:eastAsia="en-US" w:bidi="ar-SA"/>
      </w:rPr>
    </w:lvl>
  </w:abstractNum>
  <w:abstractNum w:abstractNumId="39" w15:restartNumberingAfterBreak="0">
    <w:nsid w:val="680004CB"/>
    <w:multiLevelType w:val="hybridMultilevel"/>
    <w:tmpl w:val="101C5490"/>
    <w:lvl w:ilvl="0" w:tplc="A0C0767E">
      <w:numFmt w:val="bullet"/>
      <w:lvlText w:val=""/>
      <w:lvlJc w:val="left"/>
      <w:pPr>
        <w:ind w:left="470" w:hanging="361"/>
      </w:pPr>
      <w:rPr>
        <w:rFonts w:ascii="Symbol" w:eastAsia="Symbol" w:hAnsi="Symbol" w:cs="Symbol" w:hint="default"/>
        <w:b w:val="0"/>
        <w:bCs w:val="0"/>
        <w:i w:val="0"/>
        <w:iCs w:val="0"/>
        <w:w w:val="100"/>
        <w:sz w:val="22"/>
        <w:szCs w:val="22"/>
        <w:lang w:val="en-US" w:eastAsia="en-US" w:bidi="ar-SA"/>
      </w:rPr>
    </w:lvl>
    <w:lvl w:ilvl="1" w:tplc="50B804CC">
      <w:numFmt w:val="bullet"/>
      <w:lvlText w:val="•"/>
      <w:lvlJc w:val="left"/>
      <w:pPr>
        <w:ind w:left="881" w:hanging="361"/>
      </w:pPr>
      <w:rPr>
        <w:rFonts w:hint="default"/>
        <w:lang w:val="en-US" w:eastAsia="en-US" w:bidi="ar-SA"/>
      </w:rPr>
    </w:lvl>
    <w:lvl w:ilvl="2" w:tplc="59323EE6">
      <w:numFmt w:val="bullet"/>
      <w:lvlText w:val="•"/>
      <w:lvlJc w:val="left"/>
      <w:pPr>
        <w:ind w:left="1282" w:hanging="361"/>
      </w:pPr>
      <w:rPr>
        <w:rFonts w:hint="default"/>
        <w:lang w:val="en-US" w:eastAsia="en-US" w:bidi="ar-SA"/>
      </w:rPr>
    </w:lvl>
    <w:lvl w:ilvl="3" w:tplc="4DA4F554">
      <w:numFmt w:val="bullet"/>
      <w:lvlText w:val="•"/>
      <w:lvlJc w:val="left"/>
      <w:pPr>
        <w:ind w:left="1684" w:hanging="361"/>
      </w:pPr>
      <w:rPr>
        <w:rFonts w:hint="default"/>
        <w:lang w:val="en-US" w:eastAsia="en-US" w:bidi="ar-SA"/>
      </w:rPr>
    </w:lvl>
    <w:lvl w:ilvl="4" w:tplc="45868EA0">
      <w:numFmt w:val="bullet"/>
      <w:lvlText w:val="•"/>
      <w:lvlJc w:val="left"/>
      <w:pPr>
        <w:ind w:left="2085" w:hanging="361"/>
      </w:pPr>
      <w:rPr>
        <w:rFonts w:hint="default"/>
        <w:lang w:val="en-US" w:eastAsia="en-US" w:bidi="ar-SA"/>
      </w:rPr>
    </w:lvl>
    <w:lvl w:ilvl="5" w:tplc="311C5654">
      <w:numFmt w:val="bullet"/>
      <w:lvlText w:val="•"/>
      <w:lvlJc w:val="left"/>
      <w:pPr>
        <w:ind w:left="2487" w:hanging="361"/>
      </w:pPr>
      <w:rPr>
        <w:rFonts w:hint="default"/>
        <w:lang w:val="en-US" w:eastAsia="en-US" w:bidi="ar-SA"/>
      </w:rPr>
    </w:lvl>
    <w:lvl w:ilvl="6" w:tplc="6304FB56">
      <w:numFmt w:val="bullet"/>
      <w:lvlText w:val="•"/>
      <w:lvlJc w:val="left"/>
      <w:pPr>
        <w:ind w:left="2888" w:hanging="361"/>
      </w:pPr>
      <w:rPr>
        <w:rFonts w:hint="default"/>
        <w:lang w:val="en-US" w:eastAsia="en-US" w:bidi="ar-SA"/>
      </w:rPr>
    </w:lvl>
    <w:lvl w:ilvl="7" w:tplc="A198DC90">
      <w:numFmt w:val="bullet"/>
      <w:lvlText w:val="•"/>
      <w:lvlJc w:val="left"/>
      <w:pPr>
        <w:ind w:left="3289" w:hanging="361"/>
      </w:pPr>
      <w:rPr>
        <w:rFonts w:hint="default"/>
        <w:lang w:val="en-US" w:eastAsia="en-US" w:bidi="ar-SA"/>
      </w:rPr>
    </w:lvl>
    <w:lvl w:ilvl="8" w:tplc="3D44EAF2">
      <w:numFmt w:val="bullet"/>
      <w:lvlText w:val="•"/>
      <w:lvlJc w:val="left"/>
      <w:pPr>
        <w:ind w:left="3691" w:hanging="361"/>
      </w:pPr>
      <w:rPr>
        <w:rFonts w:hint="default"/>
        <w:lang w:val="en-US" w:eastAsia="en-US" w:bidi="ar-SA"/>
      </w:rPr>
    </w:lvl>
  </w:abstractNum>
  <w:abstractNum w:abstractNumId="40" w15:restartNumberingAfterBreak="0">
    <w:nsid w:val="68D15CFC"/>
    <w:multiLevelType w:val="hybridMultilevel"/>
    <w:tmpl w:val="060AE7FA"/>
    <w:lvl w:ilvl="0" w:tplc="E3F24280">
      <w:numFmt w:val="bullet"/>
      <w:lvlText w:val=""/>
      <w:lvlJc w:val="left"/>
      <w:pPr>
        <w:ind w:left="830" w:hanging="361"/>
      </w:pPr>
      <w:rPr>
        <w:rFonts w:ascii="Symbol" w:eastAsia="Symbol" w:hAnsi="Symbol" w:cs="Symbol" w:hint="default"/>
        <w:b w:val="0"/>
        <w:bCs w:val="0"/>
        <w:i w:val="0"/>
        <w:iCs w:val="0"/>
        <w:w w:val="100"/>
        <w:sz w:val="22"/>
        <w:szCs w:val="22"/>
        <w:lang w:val="en-US" w:eastAsia="en-US" w:bidi="ar-SA"/>
      </w:rPr>
    </w:lvl>
    <w:lvl w:ilvl="1" w:tplc="9502F128">
      <w:numFmt w:val="bullet"/>
      <w:lvlText w:val="•"/>
      <w:lvlJc w:val="left"/>
      <w:pPr>
        <w:ind w:left="1205" w:hanging="361"/>
      </w:pPr>
      <w:rPr>
        <w:rFonts w:hint="default"/>
        <w:lang w:val="en-US" w:eastAsia="en-US" w:bidi="ar-SA"/>
      </w:rPr>
    </w:lvl>
    <w:lvl w:ilvl="2" w:tplc="24BEDE7C">
      <w:numFmt w:val="bullet"/>
      <w:lvlText w:val="•"/>
      <w:lvlJc w:val="left"/>
      <w:pPr>
        <w:ind w:left="1570" w:hanging="361"/>
      </w:pPr>
      <w:rPr>
        <w:rFonts w:hint="default"/>
        <w:lang w:val="en-US" w:eastAsia="en-US" w:bidi="ar-SA"/>
      </w:rPr>
    </w:lvl>
    <w:lvl w:ilvl="3" w:tplc="BF7A27A2">
      <w:numFmt w:val="bullet"/>
      <w:lvlText w:val="•"/>
      <w:lvlJc w:val="left"/>
      <w:pPr>
        <w:ind w:left="1936" w:hanging="361"/>
      </w:pPr>
      <w:rPr>
        <w:rFonts w:hint="default"/>
        <w:lang w:val="en-US" w:eastAsia="en-US" w:bidi="ar-SA"/>
      </w:rPr>
    </w:lvl>
    <w:lvl w:ilvl="4" w:tplc="C142ABF6">
      <w:numFmt w:val="bullet"/>
      <w:lvlText w:val="•"/>
      <w:lvlJc w:val="left"/>
      <w:pPr>
        <w:ind w:left="2301" w:hanging="361"/>
      </w:pPr>
      <w:rPr>
        <w:rFonts w:hint="default"/>
        <w:lang w:val="en-US" w:eastAsia="en-US" w:bidi="ar-SA"/>
      </w:rPr>
    </w:lvl>
    <w:lvl w:ilvl="5" w:tplc="87984824">
      <w:numFmt w:val="bullet"/>
      <w:lvlText w:val="•"/>
      <w:lvlJc w:val="left"/>
      <w:pPr>
        <w:ind w:left="2667" w:hanging="361"/>
      </w:pPr>
      <w:rPr>
        <w:rFonts w:hint="default"/>
        <w:lang w:val="en-US" w:eastAsia="en-US" w:bidi="ar-SA"/>
      </w:rPr>
    </w:lvl>
    <w:lvl w:ilvl="6" w:tplc="181E96EA">
      <w:numFmt w:val="bullet"/>
      <w:lvlText w:val="•"/>
      <w:lvlJc w:val="left"/>
      <w:pPr>
        <w:ind w:left="3032" w:hanging="361"/>
      </w:pPr>
      <w:rPr>
        <w:rFonts w:hint="default"/>
        <w:lang w:val="en-US" w:eastAsia="en-US" w:bidi="ar-SA"/>
      </w:rPr>
    </w:lvl>
    <w:lvl w:ilvl="7" w:tplc="007AA992">
      <w:numFmt w:val="bullet"/>
      <w:lvlText w:val="•"/>
      <w:lvlJc w:val="left"/>
      <w:pPr>
        <w:ind w:left="3397" w:hanging="361"/>
      </w:pPr>
      <w:rPr>
        <w:rFonts w:hint="default"/>
        <w:lang w:val="en-US" w:eastAsia="en-US" w:bidi="ar-SA"/>
      </w:rPr>
    </w:lvl>
    <w:lvl w:ilvl="8" w:tplc="B03678BC">
      <w:numFmt w:val="bullet"/>
      <w:lvlText w:val="•"/>
      <w:lvlJc w:val="left"/>
      <w:pPr>
        <w:ind w:left="3763" w:hanging="361"/>
      </w:pPr>
      <w:rPr>
        <w:rFonts w:hint="default"/>
        <w:lang w:val="en-US" w:eastAsia="en-US" w:bidi="ar-SA"/>
      </w:rPr>
    </w:lvl>
  </w:abstractNum>
  <w:abstractNum w:abstractNumId="41" w15:restartNumberingAfterBreak="0">
    <w:nsid w:val="6C4B572F"/>
    <w:multiLevelType w:val="hybridMultilevel"/>
    <w:tmpl w:val="DF8C976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6A26E22"/>
    <w:multiLevelType w:val="hybridMultilevel"/>
    <w:tmpl w:val="AF107C46"/>
    <w:lvl w:ilvl="0" w:tplc="13785F32">
      <w:numFmt w:val="bullet"/>
      <w:lvlText w:val=""/>
      <w:lvlJc w:val="left"/>
      <w:pPr>
        <w:ind w:left="470" w:hanging="361"/>
      </w:pPr>
      <w:rPr>
        <w:rFonts w:ascii="Symbol" w:eastAsia="Symbol" w:hAnsi="Symbol" w:cs="Symbol" w:hint="default"/>
        <w:b w:val="0"/>
        <w:bCs w:val="0"/>
        <w:i w:val="0"/>
        <w:iCs w:val="0"/>
        <w:w w:val="100"/>
        <w:sz w:val="22"/>
        <w:szCs w:val="22"/>
        <w:lang w:val="en-US" w:eastAsia="en-US" w:bidi="ar-SA"/>
      </w:rPr>
    </w:lvl>
    <w:lvl w:ilvl="1" w:tplc="62166A2C">
      <w:numFmt w:val="bullet"/>
      <w:lvlText w:val="•"/>
      <w:lvlJc w:val="left"/>
      <w:pPr>
        <w:ind w:left="881" w:hanging="361"/>
      </w:pPr>
      <w:rPr>
        <w:rFonts w:hint="default"/>
        <w:lang w:val="en-US" w:eastAsia="en-US" w:bidi="ar-SA"/>
      </w:rPr>
    </w:lvl>
    <w:lvl w:ilvl="2" w:tplc="A0B81EC8">
      <w:numFmt w:val="bullet"/>
      <w:lvlText w:val="•"/>
      <w:lvlJc w:val="left"/>
      <w:pPr>
        <w:ind w:left="1282" w:hanging="361"/>
      </w:pPr>
      <w:rPr>
        <w:rFonts w:hint="default"/>
        <w:lang w:val="en-US" w:eastAsia="en-US" w:bidi="ar-SA"/>
      </w:rPr>
    </w:lvl>
    <w:lvl w:ilvl="3" w:tplc="3D58E4B0">
      <w:numFmt w:val="bullet"/>
      <w:lvlText w:val="•"/>
      <w:lvlJc w:val="left"/>
      <w:pPr>
        <w:ind w:left="1684" w:hanging="361"/>
      </w:pPr>
      <w:rPr>
        <w:rFonts w:hint="default"/>
        <w:lang w:val="en-US" w:eastAsia="en-US" w:bidi="ar-SA"/>
      </w:rPr>
    </w:lvl>
    <w:lvl w:ilvl="4" w:tplc="B7FCF546">
      <w:numFmt w:val="bullet"/>
      <w:lvlText w:val="•"/>
      <w:lvlJc w:val="left"/>
      <w:pPr>
        <w:ind w:left="2085" w:hanging="361"/>
      </w:pPr>
      <w:rPr>
        <w:rFonts w:hint="default"/>
        <w:lang w:val="en-US" w:eastAsia="en-US" w:bidi="ar-SA"/>
      </w:rPr>
    </w:lvl>
    <w:lvl w:ilvl="5" w:tplc="08200BE6">
      <w:numFmt w:val="bullet"/>
      <w:lvlText w:val="•"/>
      <w:lvlJc w:val="left"/>
      <w:pPr>
        <w:ind w:left="2487" w:hanging="361"/>
      </w:pPr>
      <w:rPr>
        <w:rFonts w:hint="default"/>
        <w:lang w:val="en-US" w:eastAsia="en-US" w:bidi="ar-SA"/>
      </w:rPr>
    </w:lvl>
    <w:lvl w:ilvl="6" w:tplc="EB8AC53E">
      <w:numFmt w:val="bullet"/>
      <w:lvlText w:val="•"/>
      <w:lvlJc w:val="left"/>
      <w:pPr>
        <w:ind w:left="2888" w:hanging="361"/>
      </w:pPr>
      <w:rPr>
        <w:rFonts w:hint="default"/>
        <w:lang w:val="en-US" w:eastAsia="en-US" w:bidi="ar-SA"/>
      </w:rPr>
    </w:lvl>
    <w:lvl w:ilvl="7" w:tplc="4D3A1880">
      <w:numFmt w:val="bullet"/>
      <w:lvlText w:val="•"/>
      <w:lvlJc w:val="left"/>
      <w:pPr>
        <w:ind w:left="3289" w:hanging="361"/>
      </w:pPr>
      <w:rPr>
        <w:rFonts w:hint="default"/>
        <w:lang w:val="en-US" w:eastAsia="en-US" w:bidi="ar-SA"/>
      </w:rPr>
    </w:lvl>
    <w:lvl w:ilvl="8" w:tplc="67943858">
      <w:numFmt w:val="bullet"/>
      <w:lvlText w:val="•"/>
      <w:lvlJc w:val="left"/>
      <w:pPr>
        <w:ind w:left="3691" w:hanging="361"/>
      </w:pPr>
      <w:rPr>
        <w:rFonts w:hint="default"/>
        <w:lang w:val="en-US" w:eastAsia="en-US" w:bidi="ar-SA"/>
      </w:rPr>
    </w:lvl>
  </w:abstractNum>
  <w:abstractNum w:abstractNumId="43" w15:restartNumberingAfterBreak="0">
    <w:nsid w:val="79A160EE"/>
    <w:multiLevelType w:val="hybridMultilevel"/>
    <w:tmpl w:val="9522DE04"/>
    <w:lvl w:ilvl="0" w:tplc="DBE46E82">
      <w:numFmt w:val="bullet"/>
      <w:lvlText w:val=""/>
      <w:lvlJc w:val="left"/>
      <w:pPr>
        <w:ind w:left="470" w:hanging="361"/>
      </w:pPr>
      <w:rPr>
        <w:rFonts w:ascii="Symbol" w:eastAsia="Symbol" w:hAnsi="Symbol" w:cs="Symbol" w:hint="default"/>
        <w:b w:val="0"/>
        <w:bCs w:val="0"/>
        <w:i w:val="0"/>
        <w:iCs w:val="0"/>
        <w:w w:val="100"/>
        <w:sz w:val="22"/>
        <w:szCs w:val="22"/>
        <w:lang w:val="en-US" w:eastAsia="en-US" w:bidi="ar-SA"/>
      </w:rPr>
    </w:lvl>
    <w:lvl w:ilvl="1" w:tplc="DD42B574">
      <w:numFmt w:val="bullet"/>
      <w:lvlText w:val="•"/>
      <w:lvlJc w:val="left"/>
      <w:pPr>
        <w:ind w:left="881" w:hanging="361"/>
      </w:pPr>
      <w:rPr>
        <w:rFonts w:hint="default"/>
        <w:lang w:val="en-US" w:eastAsia="en-US" w:bidi="ar-SA"/>
      </w:rPr>
    </w:lvl>
    <w:lvl w:ilvl="2" w:tplc="A33258F0">
      <w:numFmt w:val="bullet"/>
      <w:lvlText w:val="•"/>
      <w:lvlJc w:val="left"/>
      <w:pPr>
        <w:ind w:left="1282" w:hanging="361"/>
      </w:pPr>
      <w:rPr>
        <w:rFonts w:hint="default"/>
        <w:lang w:val="en-US" w:eastAsia="en-US" w:bidi="ar-SA"/>
      </w:rPr>
    </w:lvl>
    <w:lvl w:ilvl="3" w:tplc="41FCC260">
      <w:numFmt w:val="bullet"/>
      <w:lvlText w:val="•"/>
      <w:lvlJc w:val="left"/>
      <w:pPr>
        <w:ind w:left="1684" w:hanging="361"/>
      </w:pPr>
      <w:rPr>
        <w:rFonts w:hint="default"/>
        <w:lang w:val="en-US" w:eastAsia="en-US" w:bidi="ar-SA"/>
      </w:rPr>
    </w:lvl>
    <w:lvl w:ilvl="4" w:tplc="7694832E">
      <w:numFmt w:val="bullet"/>
      <w:lvlText w:val="•"/>
      <w:lvlJc w:val="left"/>
      <w:pPr>
        <w:ind w:left="2085" w:hanging="361"/>
      </w:pPr>
      <w:rPr>
        <w:rFonts w:hint="default"/>
        <w:lang w:val="en-US" w:eastAsia="en-US" w:bidi="ar-SA"/>
      </w:rPr>
    </w:lvl>
    <w:lvl w:ilvl="5" w:tplc="1F764A84">
      <w:numFmt w:val="bullet"/>
      <w:lvlText w:val="•"/>
      <w:lvlJc w:val="left"/>
      <w:pPr>
        <w:ind w:left="2487" w:hanging="361"/>
      </w:pPr>
      <w:rPr>
        <w:rFonts w:hint="default"/>
        <w:lang w:val="en-US" w:eastAsia="en-US" w:bidi="ar-SA"/>
      </w:rPr>
    </w:lvl>
    <w:lvl w:ilvl="6" w:tplc="3F4A55E6">
      <w:numFmt w:val="bullet"/>
      <w:lvlText w:val="•"/>
      <w:lvlJc w:val="left"/>
      <w:pPr>
        <w:ind w:left="2888" w:hanging="361"/>
      </w:pPr>
      <w:rPr>
        <w:rFonts w:hint="default"/>
        <w:lang w:val="en-US" w:eastAsia="en-US" w:bidi="ar-SA"/>
      </w:rPr>
    </w:lvl>
    <w:lvl w:ilvl="7" w:tplc="AB94C2B0">
      <w:numFmt w:val="bullet"/>
      <w:lvlText w:val="•"/>
      <w:lvlJc w:val="left"/>
      <w:pPr>
        <w:ind w:left="3289" w:hanging="361"/>
      </w:pPr>
      <w:rPr>
        <w:rFonts w:hint="default"/>
        <w:lang w:val="en-US" w:eastAsia="en-US" w:bidi="ar-SA"/>
      </w:rPr>
    </w:lvl>
    <w:lvl w:ilvl="8" w:tplc="4CD6077A">
      <w:numFmt w:val="bullet"/>
      <w:lvlText w:val="•"/>
      <w:lvlJc w:val="left"/>
      <w:pPr>
        <w:ind w:left="3691" w:hanging="361"/>
      </w:pPr>
      <w:rPr>
        <w:rFonts w:hint="default"/>
        <w:lang w:val="en-US" w:eastAsia="en-US" w:bidi="ar-SA"/>
      </w:rPr>
    </w:lvl>
  </w:abstractNum>
  <w:num w:numId="1" w16cid:durableId="614480135">
    <w:abstractNumId w:val="9"/>
  </w:num>
  <w:num w:numId="2" w16cid:durableId="1535340098">
    <w:abstractNumId w:val="22"/>
  </w:num>
  <w:num w:numId="3" w16cid:durableId="1647197058">
    <w:abstractNumId w:val="41"/>
  </w:num>
  <w:num w:numId="4" w16cid:durableId="615018028">
    <w:abstractNumId w:val="28"/>
  </w:num>
  <w:num w:numId="5" w16cid:durableId="1574513483">
    <w:abstractNumId w:val="20"/>
  </w:num>
  <w:num w:numId="6" w16cid:durableId="105076944">
    <w:abstractNumId w:val="10"/>
  </w:num>
  <w:num w:numId="7" w16cid:durableId="691998154">
    <w:abstractNumId w:val="23"/>
  </w:num>
  <w:num w:numId="8" w16cid:durableId="2086762702">
    <w:abstractNumId w:val="21"/>
  </w:num>
  <w:num w:numId="9" w16cid:durableId="872771228">
    <w:abstractNumId w:val="19"/>
  </w:num>
  <w:num w:numId="10" w16cid:durableId="98062035">
    <w:abstractNumId w:val="27"/>
  </w:num>
  <w:num w:numId="11" w16cid:durableId="296036421">
    <w:abstractNumId w:val="16"/>
  </w:num>
  <w:num w:numId="12" w16cid:durableId="1015032508">
    <w:abstractNumId w:val="0"/>
  </w:num>
  <w:num w:numId="13" w16cid:durableId="2004114741">
    <w:abstractNumId w:val="8"/>
  </w:num>
  <w:num w:numId="14" w16cid:durableId="12727629">
    <w:abstractNumId w:val="18"/>
  </w:num>
  <w:num w:numId="15" w16cid:durableId="18624227">
    <w:abstractNumId w:val="42"/>
  </w:num>
  <w:num w:numId="16" w16cid:durableId="1591886601">
    <w:abstractNumId w:val="3"/>
  </w:num>
  <w:num w:numId="17" w16cid:durableId="1198814340">
    <w:abstractNumId w:val="1"/>
  </w:num>
  <w:num w:numId="18" w16cid:durableId="1642538594">
    <w:abstractNumId w:val="37"/>
  </w:num>
  <w:num w:numId="19" w16cid:durableId="1598294028">
    <w:abstractNumId w:val="39"/>
  </w:num>
  <w:num w:numId="20" w16cid:durableId="1541749938">
    <w:abstractNumId w:val="43"/>
  </w:num>
  <w:num w:numId="21" w16cid:durableId="1683163206">
    <w:abstractNumId w:val="26"/>
  </w:num>
  <w:num w:numId="22" w16cid:durableId="1990790184">
    <w:abstractNumId w:val="6"/>
  </w:num>
  <w:num w:numId="23" w16cid:durableId="1902523270">
    <w:abstractNumId w:val="35"/>
  </w:num>
  <w:num w:numId="24" w16cid:durableId="1447576665">
    <w:abstractNumId w:val="15"/>
  </w:num>
  <w:num w:numId="25" w16cid:durableId="297808287">
    <w:abstractNumId w:val="25"/>
  </w:num>
  <w:num w:numId="26" w16cid:durableId="1198659129">
    <w:abstractNumId w:val="5"/>
  </w:num>
  <w:num w:numId="27" w16cid:durableId="637420245">
    <w:abstractNumId w:val="2"/>
  </w:num>
  <w:num w:numId="28" w16cid:durableId="1853640831">
    <w:abstractNumId w:val="17"/>
  </w:num>
  <w:num w:numId="29" w16cid:durableId="1029143082">
    <w:abstractNumId w:val="24"/>
  </w:num>
  <w:num w:numId="30" w16cid:durableId="1772433354">
    <w:abstractNumId w:val="13"/>
  </w:num>
  <w:num w:numId="31" w16cid:durableId="1588540925">
    <w:abstractNumId w:val="14"/>
  </w:num>
  <w:num w:numId="32" w16cid:durableId="249629414">
    <w:abstractNumId w:val="30"/>
  </w:num>
  <w:num w:numId="33" w16cid:durableId="464154946">
    <w:abstractNumId w:val="32"/>
  </w:num>
  <w:num w:numId="34" w16cid:durableId="1850869225">
    <w:abstractNumId w:val="36"/>
  </w:num>
  <w:num w:numId="35" w16cid:durableId="1968005371">
    <w:abstractNumId w:val="4"/>
  </w:num>
  <w:num w:numId="36" w16cid:durableId="429393302">
    <w:abstractNumId w:val="11"/>
  </w:num>
  <w:num w:numId="37" w16cid:durableId="1085145994">
    <w:abstractNumId w:val="29"/>
  </w:num>
  <w:num w:numId="38" w16cid:durableId="1134762248">
    <w:abstractNumId w:val="7"/>
  </w:num>
  <w:num w:numId="39" w16cid:durableId="669218246">
    <w:abstractNumId w:val="33"/>
  </w:num>
  <w:num w:numId="40" w16cid:durableId="2023965996">
    <w:abstractNumId w:val="31"/>
  </w:num>
  <w:num w:numId="41" w16cid:durableId="553078038">
    <w:abstractNumId w:val="38"/>
  </w:num>
  <w:num w:numId="42" w16cid:durableId="916479245">
    <w:abstractNumId w:val="40"/>
  </w:num>
  <w:num w:numId="43" w16cid:durableId="2029524631">
    <w:abstractNumId w:val="34"/>
  </w:num>
  <w:num w:numId="44" w16cid:durableId="82767086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9FF"/>
    <w:rsid w:val="000016A6"/>
    <w:rsid w:val="00001E9E"/>
    <w:rsid w:val="00003F1A"/>
    <w:rsid w:val="00004CDA"/>
    <w:rsid w:val="00005110"/>
    <w:rsid w:val="00005B3C"/>
    <w:rsid w:val="000136AD"/>
    <w:rsid w:val="0002349C"/>
    <w:rsid w:val="000238E0"/>
    <w:rsid w:val="0003155F"/>
    <w:rsid w:val="0003190A"/>
    <w:rsid w:val="00040964"/>
    <w:rsid w:val="00040CA5"/>
    <w:rsid w:val="00040D47"/>
    <w:rsid w:val="0004106B"/>
    <w:rsid w:val="00044024"/>
    <w:rsid w:val="0005036B"/>
    <w:rsid w:val="0005172F"/>
    <w:rsid w:val="00052317"/>
    <w:rsid w:val="00052E61"/>
    <w:rsid w:val="00052F27"/>
    <w:rsid w:val="00053D58"/>
    <w:rsid w:val="00056E4A"/>
    <w:rsid w:val="000571D8"/>
    <w:rsid w:val="00060904"/>
    <w:rsid w:val="000630CB"/>
    <w:rsid w:val="00063AF1"/>
    <w:rsid w:val="00064A33"/>
    <w:rsid w:val="0006595A"/>
    <w:rsid w:val="00066888"/>
    <w:rsid w:val="00067D87"/>
    <w:rsid w:val="00070698"/>
    <w:rsid w:val="00073284"/>
    <w:rsid w:val="00073D9B"/>
    <w:rsid w:val="00073E3B"/>
    <w:rsid w:val="00077337"/>
    <w:rsid w:val="000779C8"/>
    <w:rsid w:val="0008376F"/>
    <w:rsid w:val="00083873"/>
    <w:rsid w:val="000920D5"/>
    <w:rsid w:val="000924EA"/>
    <w:rsid w:val="000926DA"/>
    <w:rsid w:val="0009491E"/>
    <w:rsid w:val="00095DD3"/>
    <w:rsid w:val="00096819"/>
    <w:rsid w:val="000A109A"/>
    <w:rsid w:val="000A3C54"/>
    <w:rsid w:val="000A5BE4"/>
    <w:rsid w:val="000A69FF"/>
    <w:rsid w:val="000A71CE"/>
    <w:rsid w:val="000B061E"/>
    <w:rsid w:val="000B5B05"/>
    <w:rsid w:val="000B5BE5"/>
    <w:rsid w:val="000B6BE5"/>
    <w:rsid w:val="000C553C"/>
    <w:rsid w:val="000C6C5C"/>
    <w:rsid w:val="000D0676"/>
    <w:rsid w:val="000D0E44"/>
    <w:rsid w:val="000D2CAC"/>
    <w:rsid w:val="000E21A4"/>
    <w:rsid w:val="000E28EB"/>
    <w:rsid w:val="000E495C"/>
    <w:rsid w:val="000E5AFC"/>
    <w:rsid w:val="000E5D40"/>
    <w:rsid w:val="000F0B9E"/>
    <w:rsid w:val="000F19B9"/>
    <w:rsid w:val="000F1C21"/>
    <w:rsid w:val="000F24E0"/>
    <w:rsid w:val="000F54AD"/>
    <w:rsid w:val="000F5895"/>
    <w:rsid w:val="00100E50"/>
    <w:rsid w:val="00101218"/>
    <w:rsid w:val="00103440"/>
    <w:rsid w:val="00111926"/>
    <w:rsid w:val="001123E6"/>
    <w:rsid w:val="00112690"/>
    <w:rsid w:val="0011301A"/>
    <w:rsid w:val="0011307D"/>
    <w:rsid w:val="001142E7"/>
    <w:rsid w:val="00115FCA"/>
    <w:rsid w:val="00116A87"/>
    <w:rsid w:val="00122C8F"/>
    <w:rsid w:val="001256CB"/>
    <w:rsid w:val="001266D3"/>
    <w:rsid w:val="0012790D"/>
    <w:rsid w:val="00127A9D"/>
    <w:rsid w:val="0013118C"/>
    <w:rsid w:val="00132050"/>
    <w:rsid w:val="001331B6"/>
    <w:rsid w:val="00133669"/>
    <w:rsid w:val="0013387C"/>
    <w:rsid w:val="00133D69"/>
    <w:rsid w:val="00135F28"/>
    <w:rsid w:val="00136CA7"/>
    <w:rsid w:val="00137766"/>
    <w:rsid w:val="00140781"/>
    <w:rsid w:val="00140F29"/>
    <w:rsid w:val="00140FDD"/>
    <w:rsid w:val="001410C7"/>
    <w:rsid w:val="0014591A"/>
    <w:rsid w:val="00146BFC"/>
    <w:rsid w:val="0015126A"/>
    <w:rsid w:val="0015234E"/>
    <w:rsid w:val="00153A1E"/>
    <w:rsid w:val="0015462E"/>
    <w:rsid w:val="00155680"/>
    <w:rsid w:val="00157BA6"/>
    <w:rsid w:val="00162592"/>
    <w:rsid w:val="001640F4"/>
    <w:rsid w:val="00165DD8"/>
    <w:rsid w:val="00170FBC"/>
    <w:rsid w:val="00172780"/>
    <w:rsid w:val="00172B0D"/>
    <w:rsid w:val="00173F1A"/>
    <w:rsid w:val="00175388"/>
    <w:rsid w:val="001765C3"/>
    <w:rsid w:val="00177A29"/>
    <w:rsid w:val="00180096"/>
    <w:rsid w:val="00181BC0"/>
    <w:rsid w:val="00184A99"/>
    <w:rsid w:val="00190B47"/>
    <w:rsid w:val="00190D54"/>
    <w:rsid w:val="00193707"/>
    <w:rsid w:val="00194545"/>
    <w:rsid w:val="00195839"/>
    <w:rsid w:val="00196C4C"/>
    <w:rsid w:val="001A17F3"/>
    <w:rsid w:val="001A37F7"/>
    <w:rsid w:val="001A4394"/>
    <w:rsid w:val="001A60B0"/>
    <w:rsid w:val="001A7F9A"/>
    <w:rsid w:val="001B0609"/>
    <w:rsid w:val="001B324C"/>
    <w:rsid w:val="001B3B6D"/>
    <w:rsid w:val="001B7811"/>
    <w:rsid w:val="001C43AF"/>
    <w:rsid w:val="001C5D6F"/>
    <w:rsid w:val="001C5F91"/>
    <w:rsid w:val="001D4FBD"/>
    <w:rsid w:val="001D5B33"/>
    <w:rsid w:val="001D5E58"/>
    <w:rsid w:val="001D69C7"/>
    <w:rsid w:val="001D7A95"/>
    <w:rsid w:val="001E2AA2"/>
    <w:rsid w:val="001E35B0"/>
    <w:rsid w:val="001E43AC"/>
    <w:rsid w:val="001E71BB"/>
    <w:rsid w:val="001F0900"/>
    <w:rsid w:val="001F0DC4"/>
    <w:rsid w:val="001F339F"/>
    <w:rsid w:val="001F3486"/>
    <w:rsid w:val="001F3C70"/>
    <w:rsid w:val="001F4000"/>
    <w:rsid w:val="001F4D07"/>
    <w:rsid w:val="001F7234"/>
    <w:rsid w:val="001F7A75"/>
    <w:rsid w:val="001F7F78"/>
    <w:rsid w:val="00201E64"/>
    <w:rsid w:val="00202454"/>
    <w:rsid w:val="00204E9F"/>
    <w:rsid w:val="00207230"/>
    <w:rsid w:val="00211F39"/>
    <w:rsid w:val="00214076"/>
    <w:rsid w:val="00215741"/>
    <w:rsid w:val="00216405"/>
    <w:rsid w:val="00220525"/>
    <w:rsid w:val="0022369B"/>
    <w:rsid w:val="00224605"/>
    <w:rsid w:val="00224AF7"/>
    <w:rsid w:val="0022693E"/>
    <w:rsid w:val="002275FF"/>
    <w:rsid w:val="00232906"/>
    <w:rsid w:val="00236EDE"/>
    <w:rsid w:val="00237974"/>
    <w:rsid w:val="002428E1"/>
    <w:rsid w:val="00250C99"/>
    <w:rsid w:val="002537D4"/>
    <w:rsid w:val="00254842"/>
    <w:rsid w:val="00255527"/>
    <w:rsid w:val="002557A0"/>
    <w:rsid w:val="00261649"/>
    <w:rsid w:val="00264F14"/>
    <w:rsid w:val="00265E16"/>
    <w:rsid w:val="002668DC"/>
    <w:rsid w:val="002675CA"/>
    <w:rsid w:val="002727A3"/>
    <w:rsid w:val="00272CBB"/>
    <w:rsid w:val="0027583C"/>
    <w:rsid w:val="00275A40"/>
    <w:rsid w:val="00277AF7"/>
    <w:rsid w:val="00277BAD"/>
    <w:rsid w:val="0028152E"/>
    <w:rsid w:val="00282802"/>
    <w:rsid w:val="0028290F"/>
    <w:rsid w:val="00282F07"/>
    <w:rsid w:val="002850A9"/>
    <w:rsid w:val="0028646B"/>
    <w:rsid w:val="002866DB"/>
    <w:rsid w:val="00287695"/>
    <w:rsid w:val="002911E3"/>
    <w:rsid w:val="00291353"/>
    <w:rsid w:val="00294640"/>
    <w:rsid w:val="00296F78"/>
    <w:rsid w:val="002A0026"/>
    <w:rsid w:val="002A1589"/>
    <w:rsid w:val="002A2398"/>
    <w:rsid w:val="002A7166"/>
    <w:rsid w:val="002B2011"/>
    <w:rsid w:val="002B52C4"/>
    <w:rsid w:val="002B67F9"/>
    <w:rsid w:val="002B6E3A"/>
    <w:rsid w:val="002B74EE"/>
    <w:rsid w:val="002C38F5"/>
    <w:rsid w:val="002D0C23"/>
    <w:rsid w:val="002D273E"/>
    <w:rsid w:val="002D2AB8"/>
    <w:rsid w:val="002D3175"/>
    <w:rsid w:val="002D3EAA"/>
    <w:rsid w:val="002D7A2D"/>
    <w:rsid w:val="002E06DE"/>
    <w:rsid w:val="002E159B"/>
    <w:rsid w:val="002E21A1"/>
    <w:rsid w:val="002E2F54"/>
    <w:rsid w:val="002E3788"/>
    <w:rsid w:val="002E6D25"/>
    <w:rsid w:val="002E6F0A"/>
    <w:rsid w:val="002F0FA6"/>
    <w:rsid w:val="002F1527"/>
    <w:rsid w:val="002F1F65"/>
    <w:rsid w:val="002F3B34"/>
    <w:rsid w:val="002F4C6E"/>
    <w:rsid w:val="002F7769"/>
    <w:rsid w:val="00301DD7"/>
    <w:rsid w:val="00303919"/>
    <w:rsid w:val="00306CB7"/>
    <w:rsid w:val="0031322D"/>
    <w:rsid w:val="00313462"/>
    <w:rsid w:val="00314484"/>
    <w:rsid w:val="00314BE1"/>
    <w:rsid w:val="003152F6"/>
    <w:rsid w:val="00323690"/>
    <w:rsid w:val="00324F16"/>
    <w:rsid w:val="00326246"/>
    <w:rsid w:val="00326900"/>
    <w:rsid w:val="003316E3"/>
    <w:rsid w:val="00331769"/>
    <w:rsid w:val="003336FF"/>
    <w:rsid w:val="00334C47"/>
    <w:rsid w:val="003379A5"/>
    <w:rsid w:val="00340CA5"/>
    <w:rsid w:val="003413DF"/>
    <w:rsid w:val="00341AD9"/>
    <w:rsid w:val="0034386D"/>
    <w:rsid w:val="003471EB"/>
    <w:rsid w:val="00347381"/>
    <w:rsid w:val="003478B6"/>
    <w:rsid w:val="00347C84"/>
    <w:rsid w:val="00350D08"/>
    <w:rsid w:val="0035222E"/>
    <w:rsid w:val="00353CC2"/>
    <w:rsid w:val="00354324"/>
    <w:rsid w:val="00354EDA"/>
    <w:rsid w:val="00354F2E"/>
    <w:rsid w:val="00356E31"/>
    <w:rsid w:val="00357C6A"/>
    <w:rsid w:val="00360B0F"/>
    <w:rsid w:val="00362222"/>
    <w:rsid w:val="00362982"/>
    <w:rsid w:val="00363740"/>
    <w:rsid w:val="00367A18"/>
    <w:rsid w:val="00370D25"/>
    <w:rsid w:val="00372BCA"/>
    <w:rsid w:val="003731EF"/>
    <w:rsid w:val="00374381"/>
    <w:rsid w:val="0037438C"/>
    <w:rsid w:val="0037453B"/>
    <w:rsid w:val="0037566B"/>
    <w:rsid w:val="00376C52"/>
    <w:rsid w:val="00381346"/>
    <w:rsid w:val="00381DC9"/>
    <w:rsid w:val="00384117"/>
    <w:rsid w:val="00385F63"/>
    <w:rsid w:val="0039226F"/>
    <w:rsid w:val="003924A2"/>
    <w:rsid w:val="00395693"/>
    <w:rsid w:val="0039606C"/>
    <w:rsid w:val="00396E2B"/>
    <w:rsid w:val="00396EAB"/>
    <w:rsid w:val="00397357"/>
    <w:rsid w:val="003A2856"/>
    <w:rsid w:val="003A2DF1"/>
    <w:rsid w:val="003B004B"/>
    <w:rsid w:val="003B1058"/>
    <w:rsid w:val="003B3BBC"/>
    <w:rsid w:val="003C0C97"/>
    <w:rsid w:val="003C0E63"/>
    <w:rsid w:val="003C1A9F"/>
    <w:rsid w:val="003C3414"/>
    <w:rsid w:val="003C3FA6"/>
    <w:rsid w:val="003C72FC"/>
    <w:rsid w:val="003D3619"/>
    <w:rsid w:val="003D5767"/>
    <w:rsid w:val="003D75E6"/>
    <w:rsid w:val="003E12E4"/>
    <w:rsid w:val="003E1889"/>
    <w:rsid w:val="003E1939"/>
    <w:rsid w:val="003E212D"/>
    <w:rsid w:val="003E21B9"/>
    <w:rsid w:val="003E3A73"/>
    <w:rsid w:val="003E559C"/>
    <w:rsid w:val="003F1E40"/>
    <w:rsid w:val="003F303E"/>
    <w:rsid w:val="003F5348"/>
    <w:rsid w:val="003F5934"/>
    <w:rsid w:val="003F6673"/>
    <w:rsid w:val="003F764B"/>
    <w:rsid w:val="004056AF"/>
    <w:rsid w:val="00406DC5"/>
    <w:rsid w:val="00407193"/>
    <w:rsid w:val="004073FB"/>
    <w:rsid w:val="004077D8"/>
    <w:rsid w:val="00407B2A"/>
    <w:rsid w:val="00411177"/>
    <w:rsid w:val="00413471"/>
    <w:rsid w:val="00413926"/>
    <w:rsid w:val="004158BE"/>
    <w:rsid w:val="00416481"/>
    <w:rsid w:val="0042091E"/>
    <w:rsid w:val="004221A9"/>
    <w:rsid w:val="00422AF7"/>
    <w:rsid w:val="00423D54"/>
    <w:rsid w:val="0042706C"/>
    <w:rsid w:val="0043358E"/>
    <w:rsid w:val="004360DC"/>
    <w:rsid w:val="00436171"/>
    <w:rsid w:val="00436955"/>
    <w:rsid w:val="00436956"/>
    <w:rsid w:val="00442E28"/>
    <w:rsid w:val="00443783"/>
    <w:rsid w:val="00445C4B"/>
    <w:rsid w:val="004472F9"/>
    <w:rsid w:val="00451761"/>
    <w:rsid w:val="00453E35"/>
    <w:rsid w:val="004559B1"/>
    <w:rsid w:val="00455B66"/>
    <w:rsid w:val="004665AE"/>
    <w:rsid w:val="00466BB0"/>
    <w:rsid w:val="004671C8"/>
    <w:rsid w:val="004700D1"/>
    <w:rsid w:val="00471BB1"/>
    <w:rsid w:val="00471F58"/>
    <w:rsid w:val="00473F27"/>
    <w:rsid w:val="0047486B"/>
    <w:rsid w:val="00474CB5"/>
    <w:rsid w:val="00476927"/>
    <w:rsid w:val="0047731D"/>
    <w:rsid w:val="00480115"/>
    <w:rsid w:val="004824AC"/>
    <w:rsid w:val="004843AF"/>
    <w:rsid w:val="004845D4"/>
    <w:rsid w:val="00484690"/>
    <w:rsid w:val="00484EFB"/>
    <w:rsid w:val="004856BF"/>
    <w:rsid w:val="00490232"/>
    <w:rsid w:val="004924E3"/>
    <w:rsid w:val="00492B6B"/>
    <w:rsid w:val="004937AB"/>
    <w:rsid w:val="004967B8"/>
    <w:rsid w:val="004974DE"/>
    <w:rsid w:val="004A4F8D"/>
    <w:rsid w:val="004B14C6"/>
    <w:rsid w:val="004B34E5"/>
    <w:rsid w:val="004C0657"/>
    <w:rsid w:val="004C1E3C"/>
    <w:rsid w:val="004C52C4"/>
    <w:rsid w:val="004C59B1"/>
    <w:rsid w:val="004C6937"/>
    <w:rsid w:val="004D2F00"/>
    <w:rsid w:val="004D573F"/>
    <w:rsid w:val="004E1531"/>
    <w:rsid w:val="004E249D"/>
    <w:rsid w:val="004E337D"/>
    <w:rsid w:val="004E422B"/>
    <w:rsid w:val="004E47BE"/>
    <w:rsid w:val="004E530D"/>
    <w:rsid w:val="004E69C3"/>
    <w:rsid w:val="004E6E22"/>
    <w:rsid w:val="004E6F0F"/>
    <w:rsid w:val="004E7EB1"/>
    <w:rsid w:val="004F017F"/>
    <w:rsid w:val="004F3AA3"/>
    <w:rsid w:val="004F40D6"/>
    <w:rsid w:val="004F5FFF"/>
    <w:rsid w:val="004F6537"/>
    <w:rsid w:val="004F7358"/>
    <w:rsid w:val="00500319"/>
    <w:rsid w:val="00501E86"/>
    <w:rsid w:val="00502EB7"/>
    <w:rsid w:val="00503982"/>
    <w:rsid w:val="00503C1B"/>
    <w:rsid w:val="0050437C"/>
    <w:rsid w:val="0050501F"/>
    <w:rsid w:val="005066F6"/>
    <w:rsid w:val="005076F3"/>
    <w:rsid w:val="00507D2F"/>
    <w:rsid w:val="00510F35"/>
    <w:rsid w:val="00511CF1"/>
    <w:rsid w:val="005123C3"/>
    <w:rsid w:val="0051782F"/>
    <w:rsid w:val="00517C74"/>
    <w:rsid w:val="005228CC"/>
    <w:rsid w:val="00523208"/>
    <w:rsid w:val="00523610"/>
    <w:rsid w:val="00523A56"/>
    <w:rsid w:val="005252C6"/>
    <w:rsid w:val="00525B13"/>
    <w:rsid w:val="0053093C"/>
    <w:rsid w:val="00530DCD"/>
    <w:rsid w:val="00540339"/>
    <w:rsid w:val="005404B2"/>
    <w:rsid w:val="0054149B"/>
    <w:rsid w:val="00543583"/>
    <w:rsid w:val="00550AA5"/>
    <w:rsid w:val="00550D97"/>
    <w:rsid w:val="00551DAB"/>
    <w:rsid w:val="005520C0"/>
    <w:rsid w:val="0055329C"/>
    <w:rsid w:val="005538F6"/>
    <w:rsid w:val="00557D7E"/>
    <w:rsid w:val="00560552"/>
    <w:rsid w:val="005611C4"/>
    <w:rsid w:val="005614DB"/>
    <w:rsid w:val="00563940"/>
    <w:rsid w:val="00564364"/>
    <w:rsid w:val="005650DD"/>
    <w:rsid w:val="005654A1"/>
    <w:rsid w:val="005656CE"/>
    <w:rsid w:val="00565890"/>
    <w:rsid w:val="005712E6"/>
    <w:rsid w:val="005722E7"/>
    <w:rsid w:val="005740C4"/>
    <w:rsid w:val="00575CA7"/>
    <w:rsid w:val="0057752F"/>
    <w:rsid w:val="00577EA5"/>
    <w:rsid w:val="00580794"/>
    <w:rsid w:val="005808AD"/>
    <w:rsid w:val="0058091F"/>
    <w:rsid w:val="00580B2D"/>
    <w:rsid w:val="00580B7B"/>
    <w:rsid w:val="00580BE9"/>
    <w:rsid w:val="00581291"/>
    <w:rsid w:val="0058151A"/>
    <w:rsid w:val="005819D9"/>
    <w:rsid w:val="0058244D"/>
    <w:rsid w:val="00584D7B"/>
    <w:rsid w:val="005911EA"/>
    <w:rsid w:val="0059454F"/>
    <w:rsid w:val="00595EE2"/>
    <w:rsid w:val="00596B24"/>
    <w:rsid w:val="005A2576"/>
    <w:rsid w:val="005A348B"/>
    <w:rsid w:val="005A49E0"/>
    <w:rsid w:val="005A60D9"/>
    <w:rsid w:val="005B0C63"/>
    <w:rsid w:val="005B35E4"/>
    <w:rsid w:val="005B3CF4"/>
    <w:rsid w:val="005B7B86"/>
    <w:rsid w:val="005C05AD"/>
    <w:rsid w:val="005C1B84"/>
    <w:rsid w:val="005C3EC7"/>
    <w:rsid w:val="005D1D5F"/>
    <w:rsid w:val="005D5C73"/>
    <w:rsid w:val="005D5DBC"/>
    <w:rsid w:val="005E0BBE"/>
    <w:rsid w:val="005E1E6D"/>
    <w:rsid w:val="005E3F79"/>
    <w:rsid w:val="005E41A7"/>
    <w:rsid w:val="005E4628"/>
    <w:rsid w:val="005E7646"/>
    <w:rsid w:val="005F0A5A"/>
    <w:rsid w:val="005F134F"/>
    <w:rsid w:val="005F5F30"/>
    <w:rsid w:val="006041B5"/>
    <w:rsid w:val="00605BFA"/>
    <w:rsid w:val="00605EDD"/>
    <w:rsid w:val="0061015B"/>
    <w:rsid w:val="00610E23"/>
    <w:rsid w:val="00610F5B"/>
    <w:rsid w:val="00611E92"/>
    <w:rsid w:val="006137E5"/>
    <w:rsid w:val="00616578"/>
    <w:rsid w:val="00621B9E"/>
    <w:rsid w:val="00625324"/>
    <w:rsid w:val="00626F18"/>
    <w:rsid w:val="006278FD"/>
    <w:rsid w:val="0063002A"/>
    <w:rsid w:val="00631564"/>
    <w:rsid w:val="0063176B"/>
    <w:rsid w:val="00631BD1"/>
    <w:rsid w:val="00634A91"/>
    <w:rsid w:val="00634B10"/>
    <w:rsid w:val="00635E8E"/>
    <w:rsid w:val="00637256"/>
    <w:rsid w:val="00637C72"/>
    <w:rsid w:val="00640A7C"/>
    <w:rsid w:val="0064501F"/>
    <w:rsid w:val="0064697D"/>
    <w:rsid w:val="00650AF5"/>
    <w:rsid w:val="00651D8F"/>
    <w:rsid w:val="00652947"/>
    <w:rsid w:val="00654E10"/>
    <w:rsid w:val="00655C52"/>
    <w:rsid w:val="006578EC"/>
    <w:rsid w:val="006678B0"/>
    <w:rsid w:val="006737F7"/>
    <w:rsid w:val="006738A9"/>
    <w:rsid w:val="00673C1A"/>
    <w:rsid w:val="00681453"/>
    <w:rsid w:val="00685972"/>
    <w:rsid w:val="00686A8D"/>
    <w:rsid w:val="00691DCC"/>
    <w:rsid w:val="00692FFC"/>
    <w:rsid w:val="006948F6"/>
    <w:rsid w:val="00695023"/>
    <w:rsid w:val="006952A3"/>
    <w:rsid w:val="00697C7C"/>
    <w:rsid w:val="00697EE3"/>
    <w:rsid w:val="006A2C5C"/>
    <w:rsid w:val="006A4CA5"/>
    <w:rsid w:val="006A713B"/>
    <w:rsid w:val="006B29B9"/>
    <w:rsid w:val="006B5028"/>
    <w:rsid w:val="006B5755"/>
    <w:rsid w:val="006B65AA"/>
    <w:rsid w:val="006B7D7D"/>
    <w:rsid w:val="006C02B5"/>
    <w:rsid w:val="006C1563"/>
    <w:rsid w:val="006C38C4"/>
    <w:rsid w:val="006C453B"/>
    <w:rsid w:val="006C54E1"/>
    <w:rsid w:val="006C579E"/>
    <w:rsid w:val="006C57FC"/>
    <w:rsid w:val="006C5888"/>
    <w:rsid w:val="006C6AF8"/>
    <w:rsid w:val="006D0259"/>
    <w:rsid w:val="006D09B9"/>
    <w:rsid w:val="006D0AD3"/>
    <w:rsid w:val="006D1600"/>
    <w:rsid w:val="006D2A87"/>
    <w:rsid w:val="006D71A0"/>
    <w:rsid w:val="006E0B66"/>
    <w:rsid w:val="006E1C81"/>
    <w:rsid w:val="006E3444"/>
    <w:rsid w:val="006E514C"/>
    <w:rsid w:val="006F3072"/>
    <w:rsid w:val="006F3E3A"/>
    <w:rsid w:val="006F4A17"/>
    <w:rsid w:val="006F6BD6"/>
    <w:rsid w:val="006F6E97"/>
    <w:rsid w:val="00700DAC"/>
    <w:rsid w:val="00705B55"/>
    <w:rsid w:val="00705E6A"/>
    <w:rsid w:val="007123F5"/>
    <w:rsid w:val="00712EC0"/>
    <w:rsid w:val="00715C27"/>
    <w:rsid w:val="0071791D"/>
    <w:rsid w:val="0072179B"/>
    <w:rsid w:val="00723F5D"/>
    <w:rsid w:val="00726E01"/>
    <w:rsid w:val="00733307"/>
    <w:rsid w:val="00741542"/>
    <w:rsid w:val="007424E2"/>
    <w:rsid w:val="0074331A"/>
    <w:rsid w:val="007464F2"/>
    <w:rsid w:val="00747352"/>
    <w:rsid w:val="00750A88"/>
    <w:rsid w:val="007545B5"/>
    <w:rsid w:val="00754E61"/>
    <w:rsid w:val="00760966"/>
    <w:rsid w:val="00760978"/>
    <w:rsid w:val="00761618"/>
    <w:rsid w:val="00763962"/>
    <w:rsid w:val="00764BBC"/>
    <w:rsid w:val="0076533F"/>
    <w:rsid w:val="00765D33"/>
    <w:rsid w:val="00770419"/>
    <w:rsid w:val="00770B26"/>
    <w:rsid w:val="007722FA"/>
    <w:rsid w:val="00772E8A"/>
    <w:rsid w:val="007745E7"/>
    <w:rsid w:val="00780FB8"/>
    <w:rsid w:val="0078136D"/>
    <w:rsid w:val="00783E18"/>
    <w:rsid w:val="0078724B"/>
    <w:rsid w:val="00787740"/>
    <w:rsid w:val="00790E4F"/>
    <w:rsid w:val="00793DA3"/>
    <w:rsid w:val="0079514D"/>
    <w:rsid w:val="00796044"/>
    <w:rsid w:val="007A4F0F"/>
    <w:rsid w:val="007B04A5"/>
    <w:rsid w:val="007B38B7"/>
    <w:rsid w:val="007B4876"/>
    <w:rsid w:val="007B4F40"/>
    <w:rsid w:val="007B588D"/>
    <w:rsid w:val="007B6C5A"/>
    <w:rsid w:val="007B72FD"/>
    <w:rsid w:val="007B7B52"/>
    <w:rsid w:val="007C0A49"/>
    <w:rsid w:val="007C192A"/>
    <w:rsid w:val="007C617A"/>
    <w:rsid w:val="007D02E1"/>
    <w:rsid w:val="007D043C"/>
    <w:rsid w:val="007D7994"/>
    <w:rsid w:val="007D7A8D"/>
    <w:rsid w:val="007E047D"/>
    <w:rsid w:val="007E28CF"/>
    <w:rsid w:val="007E591C"/>
    <w:rsid w:val="007E5FDB"/>
    <w:rsid w:val="007F43C6"/>
    <w:rsid w:val="007F4E9E"/>
    <w:rsid w:val="00800CE9"/>
    <w:rsid w:val="00801EF0"/>
    <w:rsid w:val="00802CB8"/>
    <w:rsid w:val="008032BE"/>
    <w:rsid w:val="00805A1E"/>
    <w:rsid w:val="00806701"/>
    <w:rsid w:val="00806EDD"/>
    <w:rsid w:val="00807067"/>
    <w:rsid w:val="008076C6"/>
    <w:rsid w:val="00810232"/>
    <w:rsid w:val="008172D2"/>
    <w:rsid w:val="008207C5"/>
    <w:rsid w:val="00821D02"/>
    <w:rsid w:val="0082306C"/>
    <w:rsid w:val="008253B5"/>
    <w:rsid w:val="008300A9"/>
    <w:rsid w:val="00830957"/>
    <w:rsid w:val="00830C7E"/>
    <w:rsid w:val="00830F17"/>
    <w:rsid w:val="00834D2C"/>
    <w:rsid w:val="0083630F"/>
    <w:rsid w:val="00836DD5"/>
    <w:rsid w:val="0083724D"/>
    <w:rsid w:val="00843C50"/>
    <w:rsid w:val="008470E7"/>
    <w:rsid w:val="008472C5"/>
    <w:rsid w:val="00851AD7"/>
    <w:rsid w:val="0085510D"/>
    <w:rsid w:val="0085618F"/>
    <w:rsid w:val="00856999"/>
    <w:rsid w:val="00857055"/>
    <w:rsid w:val="00863A44"/>
    <w:rsid w:val="008648F4"/>
    <w:rsid w:val="00870904"/>
    <w:rsid w:val="008714FC"/>
    <w:rsid w:val="00872DB7"/>
    <w:rsid w:val="00873E75"/>
    <w:rsid w:val="00876DB7"/>
    <w:rsid w:val="008771B4"/>
    <w:rsid w:val="00877422"/>
    <w:rsid w:val="00882667"/>
    <w:rsid w:val="00882AD6"/>
    <w:rsid w:val="0089151A"/>
    <w:rsid w:val="008936FE"/>
    <w:rsid w:val="0089393E"/>
    <w:rsid w:val="0089443C"/>
    <w:rsid w:val="00895A7C"/>
    <w:rsid w:val="00897547"/>
    <w:rsid w:val="008A15ED"/>
    <w:rsid w:val="008A5C14"/>
    <w:rsid w:val="008B0265"/>
    <w:rsid w:val="008B127D"/>
    <w:rsid w:val="008B1DDC"/>
    <w:rsid w:val="008B1E31"/>
    <w:rsid w:val="008B28CC"/>
    <w:rsid w:val="008B2CB7"/>
    <w:rsid w:val="008B376D"/>
    <w:rsid w:val="008B51E9"/>
    <w:rsid w:val="008C431C"/>
    <w:rsid w:val="008C43AC"/>
    <w:rsid w:val="008C48C9"/>
    <w:rsid w:val="008C4CB4"/>
    <w:rsid w:val="008C4EB3"/>
    <w:rsid w:val="008D0584"/>
    <w:rsid w:val="008D0B65"/>
    <w:rsid w:val="008D2C1E"/>
    <w:rsid w:val="008D6DB6"/>
    <w:rsid w:val="008D746D"/>
    <w:rsid w:val="008D7AC6"/>
    <w:rsid w:val="008E0418"/>
    <w:rsid w:val="008E0DFF"/>
    <w:rsid w:val="008E14EC"/>
    <w:rsid w:val="008E1D7C"/>
    <w:rsid w:val="008E2EDB"/>
    <w:rsid w:val="008E404A"/>
    <w:rsid w:val="008E4864"/>
    <w:rsid w:val="008E62E1"/>
    <w:rsid w:val="008E6532"/>
    <w:rsid w:val="008F1647"/>
    <w:rsid w:val="008F2E43"/>
    <w:rsid w:val="008F39C2"/>
    <w:rsid w:val="008F439E"/>
    <w:rsid w:val="009019F2"/>
    <w:rsid w:val="00903814"/>
    <w:rsid w:val="00906BF2"/>
    <w:rsid w:val="009070CC"/>
    <w:rsid w:val="0090721E"/>
    <w:rsid w:val="009078C3"/>
    <w:rsid w:val="00910F14"/>
    <w:rsid w:val="00912FE1"/>
    <w:rsid w:val="0091374A"/>
    <w:rsid w:val="009138AA"/>
    <w:rsid w:val="00915937"/>
    <w:rsid w:val="009160F8"/>
    <w:rsid w:val="00916893"/>
    <w:rsid w:val="00920976"/>
    <w:rsid w:val="009228C5"/>
    <w:rsid w:val="009230F8"/>
    <w:rsid w:val="00923F35"/>
    <w:rsid w:val="00924264"/>
    <w:rsid w:val="00926161"/>
    <w:rsid w:val="0092639A"/>
    <w:rsid w:val="009314CE"/>
    <w:rsid w:val="009325C5"/>
    <w:rsid w:val="00932D26"/>
    <w:rsid w:val="009333FE"/>
    <w:rsid w:val="00934BE6"/>
    <w:rsid w:val="00935F64"/>
    <w:rsid w:val="00940029"/>
    <w:rsid w:val="00945A69"/>
    <w:rsid w:val="0094627F"/>
    <w:rsid w:val="00946F45"/>
    <w:rsid w:val="009471D1"/>
    <w:rsid w:val="0095550E"/>
    <w:rsid w:val="009561D3"/>
    <w:rsid w:val="0095710B"/>
    <w:rsid w:val="0096043E"/>
    <w:rsid w:val="00961685"/>
    <w:rsid w:val="00962AC3"/>
    <w:rsid w:val="00963085"/>
    <w:rsid w:val="00963713"/>
    <w:rsid w:val="00965F2C"/>
    <w:rsid w:val="00967B02"/>
    <w:rsid w:val="00970001"/>
    <w:rsid w:val="00970E65"/>
    <w:rsid w:val="009719A5"/>
    <w:rsid w:val="009733BE"/>
    <w:rsid w:val="0097415F"/>
    <w:rsid w:val="00974BC0"/>
    <w:rsid w:val="00974C2D"/>
    <w:rsid w:val="0097516F"/>
    <w:rsid w:val="00975B2C"/>
    <w:rsid w:val="00977A02"/>
    <w:rsid w:val="009815E0"/>
    <w:rsid w:val="00981715"/>
    <w:rsid w:val="00982716"/>
    <w:rsid w:val="009833D8"/>
    <w:rsid w:val="009837EA"/>
    <w:rsid w:val="00986420"/>
    <w:rsid w:val="00986ADC"/>
    <w:rsid w:val="00987E4B"/>
    <w:rsid w:val="00994C15"/>
    <w:rsid w:val="009956EF"/>
    <w:rsid w:val="00995C9F"/>
    <w:rsid w:val="00996F14"/>
    <w:rsid w:val="009A0976"/>
    <w:rsid w:val="009A18BF"/>
    <w:rsid w:val="009A20DA"/>
    <w:rsid w:val="009A35D4"/>
    <w:rsid w:val="009A635A"/>
    <w:rsid w:val="009B35FF"/>
    <w:rsid w:val="009B4327"/>
    <w:rsid w:val="009B6507"/>
    <w:rsid w:val="009B66E9"/>
    <w:rsid w:val="009B67E9"/>
    <w:rsid w:val="009B7D3D"/>
    <w:rsid w:val="009C02E2"/>
    <w:rsid w:val="009C05A8"/>
    <w:rsid w:val="009C2FC9"/>
    <w:rsid w:val="009C48A4"/>
    <w:rsid w:val="009C5689"/>
    <w:rsid w:val="009C7070"/>
    <w:rsid w:val="009D0207"/>
    <w:rsid w:val="009D3543"/>
    <w:rsid w:val="009D3D08"/>
    <w:rsid w:val="009D4C50"/>
    <w:rsid w:val="009D513A"/>
    <w:rsid w:val="009D74B6"/>
    <w:rsid w:val="009D76BB"/>
    <w:rsid w:val="009D7983"/>
    <w:rsid w:val="009D7EDC"/>
    <w:rsid w:val="009E1068"/>
    <w:rsid w:val="009E7EEC"/>
    <w:rsid w:val="009F0A3D"/>
    <w:rsid w:val="009F146F"/>
    <w:rsid w:val="009F3C91"/>
    <w:rsid w:val="009F3FB7"/>
    <w:rsid w:val="009F4064"/>
    <w:rsid w:val="009F5638"/>
    <w:rsid w:val="009F64A1"/>
    <w:rsid w:val="00A013F7"/>
    <w:rsid w:val="00A01D10"/>
    <w:rsid w:val="00A0255B"/>
    <w:rsid w:val="00A03318"/>
    <w:rsid w:val="00A0367E"/>
    <w:rsid w:val="00A04BB3"/>
    <w:rsid w:val="00A04FE5"/>
    <w:rsid w:val="00A0634C"/>
    <w:rsid w:val="00A122EC"/>
    <w:rsid w:val="00A14637"/>
    <w:rsid w:val="00A22ADA"/>
    <w:rsid w:val="00A22EC1"/>
    <w:rsid w:val="00A239CA"/>
    <w:rsid w:val="00A25804"/>
    <w:rsid w:val="00A263CC"/>
    <w:rsid w:val="00A2681B"/>
    <w:rsid w:val="00A33E09"/>
    <w:rsid w:val="00A356A0"/>
    <w:rsid w:val="00A35D8F"/>
    <w:rsid w:val="00A367C5"/>
    <w:rsid w:val="00A374BE"/>
    <w:rsid w:val="00A40138"/>
    <w:rsid w:val="00A41042"/>
    <w:rsid w:val="00A41E40"/>
    <w:rsid w:val="00A422E2"/>
    <w:rsid w:val="00A4330D"/>
    <w:rsid w:val="00A44F13"/>
    <w:rsid w:val="00A47110"/>
    <w:rsid w:val="00A53560"/>
    <w:rsid w:val="00A55534"/>
    <w:rsid w:val="00A559E0"/>
    <w:rsid w:val="00A56141"/>
    <w:rsid w:val="00A56367"/>
    <w:rsid w:val="00A56996"/>
    <w:rsid w:val="00A5723D"/>
    <w:rsid w:val="00A57804"/>
    <w:rsid w:val="00A61123"/>
    <w:rsid w:val="00A63147"/>
    <w:rsid w:val="00A64182"/>
    <w:rsid w:val="00A65B4F"/>
    <w:rsid w:val="00A67472"/>
    <w:rsid w:val="00A7041F"/>
    <w:rsid w:val="00A70554"/>
    <w:rsid w:val="00A738F5"/>
    <w:rsid w:val="00A83991"/>
    <w:rsid w:val="00A92429"/>
    <w:rsid w:val="00A952E9"/>
    <w:rsid w:val="00A96AEB"/>
    <w:rsid w:val="00A97794"/>
    <w:rsid w:val="00AA0046"/>
    <w:rsid w:val="00AA1F19"/>
    <w:rsid w:val="00AA2E13"/>
    <w:rsid w:val="00AA4F02"/>
    <w:rsid w:val="00AA5DDB"/>
    <w:rsid w:val="00AA6007"/>
    <w:rsid w:val="00AB03AF"/>
    <w:rsid w:val="00AB2044"/>
    <w:rsid w:val="00AB477B"/>
    <w:rsid w:val="00AB5A9D"/>
    <w:rsid w:val="00AB60EB"/>
    <w:rsid w:val="00AB6E57"/>
    <w:rsid w:val="00AB7AFA"/>
    <w:rsid w:val="00AB7CCE"/>
    <w:rsid w:val="00AC0845"/>
    <w:rsid w:val="00AC1EA0"/>
    <w:rsid w:val="00AD1EB5"/>
    <w:rsid w:val="00AD2899"/>
    <w:rsid w:val="00AD39EE"/>
    <w:rsid w:val="00AD5092"/>
    <w:rsid w:val="00AD64D7"/>
    <w:rsid w:val="00AE132F"/>
    <w:rsid w:val="00AE2A94"/>
    <w:rsid w:val="00AE35E9"/>
    <w:rsid w:val="00AE48E2"/>
    <w:rsid w:val="00AF2C58"/>
    <w:rsid w:val="00AF2D6D"/>
    <w:rsid w:val="00AF44CD"/>
    <w:rsid w:val="00B00C1B"/>
    <w:rsid w:val="00B02204"/>
    <w:rsid w:val="00B04387"/>
    <w:rsid w:val="00B05FDF"/>
    <w:rsid w:val="00B0733C"/>
    <w:rsid w:val="00B11A36"/>
    <w:rsid w:val="00B15B81"/>
    <w:rsid w:val="00B1646A"/>
    <w:rsid w:val="00B1661C"/>
    <w:rsid w:val="00B16DA3"/>
    <w:rsid w:val="00B22F77"/>
    <w:rsid w:val="00B24277"/>
    <w:rsid w:val="00B24AC6"/>
    <w:rsid w:val="00B24EDD"/>
    <w:rsid w:val="00B25398"/>
    <w:rsid w:val="00B255F7"/>
    <w:rsid w:val="00B327B5"/>
    <w:rsid w:val="00B3303C"/>
    <w:rsid w:val="00B369A9"/>
    <w:rsid w:val="00B36EAB"/>
    <w:rsid w:val="00B37BEC"/>
    <w:rsid w:val="00B41FC8"/>
    <w:rsid w:val="00B4208F"/>
    <w:rsid w:val="00B4236A"/>
    <w:rsid w:val="00B462A0"/>
    <w:rsid w:val="00B51393"/>
    <w:rsid w:val="00B54887"/>
    <w:rsid w:val="00B55031"/>
    <w:rsid w:val="00B577D9"/>
    <w:rsid w:val="00B57E98"/>
    <w:rsid w:val="00B601C1"/>
    <w:rsid w:val="00B64C97"/>
    <w:rsid w:val="00B6532F"/>
    <w:rsid w:val="00B6694C"/>
    <w:rsid w:val="00B71BC9"/>
    <w:rsid w:val="00B71C6F"/>
    <w:rsid w:val="00B72002"/>
    <w:rsid w:val="00B72C6C"/>
    <w:rsid w:val="00B73E00"/>
    <w:rsid w:val="00B75EC6"/>
    <w:rsid w:val="00B779E0"/>
    <w:rsid w:val="00B77A47"/>
    <w:rsid w:val="00B81CF8"/>
    <w:rsid w:val="00B83EFE"/>
    <w:rsid w:val="00B8427A"/>
    <w:rsid w:val="00B9202C"/>
    <w:rsid w:val="00B92733"/>
    <w:rsid w:val="00B93356"/>
    <w:rsid w:val="00B94F02"/>
    <w:rsid w:val="00B973FD"/>
    <w:rsid w:val="00B97F85"/>
    <w:rsid w:val="00BA0B68"/>
    <w:rsid w:val="00BA2E72"/>
    <w:rsid w:val="00BA619D"/>
    <w:rsid w:val="00BB1E87"/>
    <w:rsid w:val="00BB22DD"/>
    <w:rsid w:val="00BB582A"/>
    <w:rsid w:val="00BB58D0"/>
    <w:rsid w:val="00BC1F0A"/>
    <w:rsid w:val="00BC2469"/>
    <w:rsid w:val="00BC2959"/>
    <w:rsid w:val="00BC500E"/>
    <w:rsid w:val="00BD0638"/>
    <w:rsid w:val="00BD5B26"/>
    <w:rsid w:val="00BD6F43"/>
    <w:rsid w:val="00BD7FC4"/>
    <w:rsid w:val="00BE05C0"/>
    <w:rsid w:val="00BE1931"/>
    <w:rsid w:val="00BE2CD5"/>
    <w:rsid w:val="00BE321B"/>
    <w:rsid w:val="00BE37A4"/>
    <w:rsid w:val="00BE75EE"/>
    <w:rsid w:val="00BF041C"/>
    <w:rsid w:val="00BF40E6"/>
    <w:rsid w:val="00BF41E8"/>
    <w:rsid w:val="00BF5655"/>
    <w:rsid w:val="00BF6461"/>
    <w:rsid w:val="00C02158"/>
    <w:rsid w:val="00C05071"/>
    <w:rsid w:val="00C05623"/>
    <w:rsid w:val="00C11E0F"/>
    <w:rsid w:val="00C12759"/>
    <w:rsid w:val="00C145F0"/>
    <w:rsid w:val="00C210A5"/>
    <w:rsid w:val="00C2331F"/>
    <w:rsid w:val="00C24359"/>
    <w:rsid w:val="00C25189"/>
    <w:rsid w:val="00C26992"/>
    <w:rsid w:val="00C26AAA"/>
    <w:rsid w:val="00C34B7B"/>
    <w:rsid w:val="00C36219"/>
    <w:rsid w:val="00C3769E"/>
    <w:rsid w:val="00C403C6"/>
    <w:rsid w:val="00C40647"/>
    <w:rsid w:val="00C40C22"/>
    <w:rsid w:val="00C41494"/>
    <w:rsid w:val="00C43ABA"/>
    <w:rsid w:val="00C43B63"/>
    <w:rsid w:val="00C47FA4"/>
    <w:rsid w:val="00C509DD"/>
    <w:rsid w:val="00C51E2F"/>
    <w:rsid w:val="00C52F6B"/>
    <w:rsid w:val="00C53087"/>
    <w:rsid w:val="00C55E1A"/>
    <w:rsid w:val="00C55F3E"/>
    <w:rsid w:val="00C560A3"/>
    <w:rsid w:val="00C56AD1"/>
    <w:rsid w:val="00C572B8"/>
    <w:rsid w:val="00C575C0"/>
    <w:rsid w:val="00C608B1"/>
    <w:rsid w:val="00C6403A"/>
    <w:rsid w:val="00C6561F"/>
    <w:rsid w:val="00C65ADA"/>
    <w:rsid w:val="00C75A3C"/>
    <w:rsid w:val="00C76099"/>
    <w:rsid w:val="00C77B71"/>
    <w:rsid w:val="00C77B9E"/>
    <w:rsid w:val="00C81189"/>
    <w:rsid w:val="00C840C1"/>
    <w:rsid w:val="00C843B3"/>
    <w:rsid w:val="00C8539E"/>
    <w:rsid w:val="00C87708"/>
    <w:rsid w:val="00C87E9D"/>
    <w:rsid w:val="00C904D6"/>
    <w:rsid w:val="00C921B9"/>
    <w:rsid w:val="00C922CE"/>
    <w:rsid w:val="00C93593"/>
    <w:rsid w:val="00C952C6"/>
    <w:rsid w:val="00C954EE"/>
    <w:rsid w:val="00CA054D"/>
    <w:rsid w:val="00CA3860"/>
    <w:rsid w:val="00CA6105"/>
    <w:rsid w:val="00CB0E1F"/>
    <w:rsid w:val="00CB1D13"/>
    <w:rsid w:val="00CB22B0"/>
    <w:rsid w:val="00CB2D8F"/>
    <w:rsid w:val="00CB3AFC"/>
    <w:rsid w:val="00CB50A8"/>
    <w:rsid w:val="00CB7FFD"/>
    <w:rsid w:val="00CC178F"/>
    <w:rsid w:val="00CC3267"/>
    <w:rsid w:val="00CC490D"/>
    <w:rsid w:val="00CC4E8F"/>
    <w:rsid w:val="00CC5227"/>
    <w:rsid w:val="00CC67AC"/>
    <w:rsid w:val="00CC69D7"/>
    <w:rsid w:val="00CC7F45"/>
    <w:rsid w:val="00CD4E06"/>
    <w:rsid w:val="00CD531C"/>
    <w:rsid w:val="00CD65E2"/>
    <w:rsid w:val="00CE13A6"/>
    <w:rsid w:val="00CE3B48"/>
    <w:rsid w:val="00CE3E4E"/>
    <w:rsid w:val="00CE4BC6"/>
    <w:rsid w:val="00CF0542"/>
    <w:rsid w:val="00CF2BEE"/>
    <w:rsid w:val="00CF2D3F"/>
    <w:rsid w:val="00CF37A7"/>
    <w:rsid w:val="00CF39C8"/>
    <w:rsid w:val="00CF55CE"/>
    <w:rsid w:val="00CF5B69"/>
    <w:rsid w:val="00CF6CE1"/>
    <w:rsid w:val="00D0174B"/>
    <w:rsid w:val="00D018A6"/>
    <w:rsid w:val="00D02883"/>
    <w:rsid w:val="00D02A63"/>
    <w:rsid w:val="00D05295"/>
    <w:rsid w:val="00D053DD"/>
    <w:rsid w:val="00D07ED0"/>
    <w:rsid w:val="00D14592"/>
    <w:rsid w:val="00D14EF0"/>
    <w:rsid w:val="00D209A4"/>
    <w:rsid w:val="00D23C93"/>
    <w:rsid w:val="00D25117"/>
    <w:rsid w:val="00D25CA6"/>
    <w:rsid w:val="00D279FC"/>
    <w:rsid w:val="00D27A3A"/>
    <w:rsid w:val="00D30446"/>
    <w:rsid w:val="00D31860"/>
    <w:rsid w:val="00D3201C"/>
    <w:rsid w:val="00D331C5"/>
    <w:rsid w:val="00D35982"/>
    <w:rsid w:val="00D366CF"/>
    <w:rsid w:val="00D3747C"/>
    <w:rsid w:val="00D41DCA"/>
    <w:rsid w:val="00D44C15"/>
    <w:rsid w:val="00D46B32"/>
    <w:rsid w:val="00D500A9"/>
    <w:rsid w:val="00D50360"/>
    <w:rsid w:val="00D53359"/>
    <w:rsid w:val="00D564DF"/>
    <w:rsid w:val="00D639BA"/>
    <w:rsid w:val="00D65136"/>
    <w:rsid w:val="00D66811"/>
    <w:rsid w:val="00D7022E"/>
    <w:rsid w:val="00D71830"/>
    <w:rsid w:val="00D71D69"/>
    <w:rsid w:val="00D71F67"/>
    <w:rsid w:val="00D7470B"/>
    <w:rsid w:val="00D769D0"/>
    <w:rsid w:val="00D778B4"/>
    <w:rsid w:val="00D806BB"/>
    <w:rsid w:val="00D81106"/>
    <w:rsid w:val="00D8219F"/>
    <w:rsid w:val="00D8262D"/>
    <w:rsid w:val="00D84D26"/>
    <w:rsid w:val="00D854F5"/>
    <w:rsid w:val="00D85E48"/>
    <w:rsid w:val="00D907F9"/>
    <w:rsid w:val="00D96F38"/>
    <w:rsid w:val="00DA1088"/>
    <w:rsid w:val="00DA39CA"/>
    <w:rsid w:val="00DA4AEA"/>
    <w:rsid w:val="00DA6005"/>
    <w:rsid w:val="00DA694E"/>
    <w:rsid w:val="00DB0CD9"/>
    <w:rsid w:val="00DB195A"/>
    <w:rsid w:val="00DB1F35"/>
    <w:rsid w:val="00DB20AE"/>
    <w:rsid w:val="00DB38E9"/>
    <w:rsid w:val="00DB4D10"/>
    <w:rsid w:val="00DB5608"/>
    <w:rsid w:val="00DB5BEA"/>
    <w:rsid w:val="00DC297B"/>
    <w:rsid w:val="00DC48EC"/>
    <w:rsid w:val="00DC64AD"/>
    <w:rsid w:val="00DC744A"/>
    <w:rsid w:val="00DC7B67"/>
    <w:rsid w:val="00DD0810"/>
    <w:rsid w:val="00DD386C"/>
    <w:rsid w:val="00DD5F3E"/>
    <w:rsid w:val="00DE41E7"/>
    <w:rsid w:val="00DE5726"/>
    <w:rsid w:val="00DF0FC7"/>
    <w:rsid w:val="00DF12AB"/>
    <w:rsid w:val="00DF1FCF"/>
    <w:rsid w:val="00DF383B"/>
    <w:rsid w:val="00DF3F87"/>
    <w:rsid w:val="00DF5BC8"/>
    <w:rsid w:val="00DF72CE"/>
    <w:rsid w:val="00E006AD"/>
    <w:rsid w:val="00E013E2"/>
    <w:rsid w:val="00E01701"/>
    <w:rsid w:val="00E02513"/>
    <w:rsid w:val="00E02C24"/>
    <w:rsid w:val="00E04DCA"/>
    <w:rsid w:val="00E04DFD"/>
    <w:rsid w:val="00E15A3C"/>
    <w:rsid w:val="00E15F90"/>
    <w:rsid w:val="00E16D83"/>
    <w:rsid w:val="00E216EA"/>
    <w:rsid w:val="00E228DE"/>
    <w:rsid w:val="00E24B5F"/>
    <w:rsid w:val="00E25969"/>
    <w:rsid w:val="00E25CFF"/>
    <w:rsid w:val="00E26929"/>
    <w:rsid w:val="00E2720F"/>
    <w:rsid w:val="00E316D5"/>
    <w:rsid w:val="00E361D3"/>
    <w:rsid w:val="00E3666C"/>
    <w:rsid w:val="00E4171B"/>
    <w:rsid w:val="00E42158"/>
    <w:rsid w:val="00E427F4"/>
    <w:rsid w:val="00E4532C"/>
    <w:rsid w:val="00E54004"/>
    <w:rsid w:val="00E561B8"/>
    <w:rsid w:val="00E56F89"/>
    <w:rsid w:val="00E57867"/>
    <w:rsid w:val="00E60A7C"/>
    <w:rsid w:val="00E60EE4"/>
    <w:rsid w:val="00E624D2"/>
    <w:rsid w:val="00E62DEC"/>
    <w:rsid w:val="00E67E49"/>
    <w:rsid w:val="00E67EF1"/>
    <w:rsid w:val="00E70BFD"/>
    <w:rsid w:val="00E737CB"/>
    <w:rsid w:val="00E749C9"/>
    <w:rsid w:val="00E76B00"/>
    <w:rsid w:val="00E81DBC"/>
    <w:rsid w:val="00E82D98"/>
    <w:rsid w:val="00E82E8C"/>
    <w:rsid w:val="00E82FE0"/>
    <w:rsid w:val="00E845BF"/>
    <w:rsid w:val="00E85077"/>
    <w:rsid w:val="00E85BD5"/>
    <w:rsid w:val="00E85F45"/>
    <w:rsid w:val="00E92266"/>
    <w:rsid w:val="00E924B1"/>
    <w:rsid w:val="00E94FDF"/>
    <w:rsid w:val="00E966EE"/>
    <w:rsid w:val="00EA0ED7"/>
    <w:rsid w:val="00EA26AD"/>
    <w:rsid w:val="00EA3D4E"/>
    <w:rsid w:val="00EA3DB0"/>
    <w:rsid w:val="00EA6537"/>
    <w:rsid w:val="00EA6C67"/>
    <w:rsid w:val="00EA7472"/>
    <w:rsid w:val="00EB0282"/>
    <w:rsid w:val="00EB4CE5"/>
    <w:rsid w:val="00EB500D"/>
    <w:rsid w:val="00EC29B0"/>
    <w:rsid w:val="00EC2CB1"/>
    <w:rsid w:val="00EC42A4"/>
    <w:rsid w:val="00EC65B7"/>
    <w:rsid w:val="00EC7A45"/>
    <w:rsid w:val="00EC7E75"/>
    <w:rsid w:val="00ED0EBE"/>
    <w:rsid w:val="00ED1A2A"/>
    <w:rsid w:val="00ED392E"/>
    <w:rsid w:val="00ED4736"/>
    <w:rsid w:val="00ED7376"/>
    <w:rsid w:val="00EE1704"/>
    <w:rsid w:val="00EE253C"/>
    <w:rsid w:val="00EE3AE0"/>
    <w:rsid w:val="00EE6F38"/>
    <w:rsid w:val="00EE7EC8"/>
    <w:rsid w:val="00EF0429"/>
    <w:rsid w:val="00EF35B1"/>
    <w:rsid w:val="00EF543E"/>
    <w:rsid w:val="00EF5ED3"/>
    <w:rsid w:val="00F007D5"/>
    <w:rsid w:val="00F03D51"/>
    <w:rsid w:val="00F055BD"/>
    <w:rsid w:val="00F05A4C"/>
    <w:rsid w:val="00F06119"/>
    <w:rsid w:val="00F06889"/>
    <w:rsid w:val="00F11B9C"/>
    <w:rsid w:val="00F1428F"/>
    <w:rsid w:val="00F14321"/>
    <w:rsid w:val="00F15385"/>
    <w:rsid w:val="00F16152"/>
    <w:rsid w:val="00F21612"/>
    <w:rsid w:val="00F22B3A"/>
    <w:rsid w:val="00F24C5E"/>
    <w:rsid w:val="00F25AB8"/>
    <w:rsid w:val="00F263CC"/>
    <w:rsid w:val="00F26E9D"/>
    <w:rsid w:val="00F27E86"/>
    <w:rsid w:val="00F30A25"/>
    <w:rsid w:val="00F3155C"/>
    <w:rsid w:val="00F31718"/>
    <w:rsid w:val="00F3486E"/>
    <w:rsid w:val="00F34BBB"/>
    <w:rsid w:val="00F35B90"/>
    <w:rsid w:val="00F41DD3"/>
    <w:rsid w:val="00F4749B"/>
    <w:rsid w:val="00F47704"/>
    <w:rsid w:val="00F51340"/>
    <w:rsid w:val="00F52FC4"/>
    <w:rsid w:val="00F53136"/>
    <w:rsid w:val="00F535B6"/>
    <w:rsid w:val="00F53870"/>
    <w:rsid w:val="00F5645F"/>
    <w:rsid w:val="00F56FAE"/>
    <w:rsid w:val="00F60E72"/>
    <w:rsid w:val="00F61181"/>
    <w:rsid w:val="00F61478"/>
    <w:rsid w:val="00F67921"/>
    <w:rsid w:val="00F6799A"/>
    <w:rsid w:val="00F70492"/>
    <w:rsid w:val="00F72CCE"/>
    <w:rsid w:val="00F7458E"/>
    <w:rsid w:val="00F746BD"/>
    <w:rsid w:val="00F74EC9"/>
    <w:rsid w:val="00F76B93"/>
    <w:rsid w:val="00F8007C"/>
    <w:rsid w:val="00F81558"/>
    <w:rsid w:val="00F820BF"/>
    <w:rsid w:val="00F84348"/>
    <w:rsid w:val="00F86C29"/>
    <w:rsid w:val="00F87E9C"/>
    <w:rsid w:val="00F90858"/>
    <w:rsid w:val="00F91244"/>
    <w:rsid w:val="00F922AD"/>
    <w:rsid w:val="00F960F3"/>
    <w:rsid w:val="00F970BB"/>
    <w:rsid w:val="00FA1DB0"/>
    <w:rsid w:val="00FA2837"/>
    <w:rsid w:val="00FA2DF0"/>
    <w:rsid w:val="00FA328C"/>
    <w:rsid w:val="00FA336E"/>
    <w:rsid w:val="00FA7DAE"/>
    <w:rsid w:val="00FB0119"/>
    <w:rsid w:val="00FB1400"/>
    <w:rsid w:val="00FB330C"/>
    <w:rsid w:val="00FB3BE3"/>
    <w:rsid w:val="00FC06DE"/>
    <w:rsid w:val="00FC0AAD"/>
    <w:rsid w:val="00FC2B87"/>
    <w:rsid w:val="00FC3099"/>
    <w:rsid w:val="00FC3B1F"/>
    <w:rsid w:val="00FC3DD7"/>
    <w:rsid w:val="00FC4A37"/>
    <w:rsid w:val="00FC70B1"/>
    <w:rsid w:val="00FD17B4"/>
    <w:rsid w:val="00FD1CBD"/>
    <w:rsid w:val="00FD27C5"/>
    <w:rsid w:val="00FD56EE"/>
    <w:rsid w:val="00FE023C"/>
    <w:rsid w:val="00FE0AC3"/>
    <w:rsid w:val="00FE1E32"/>
    <w:rsid w:val="00FE4C1C"/>
    <w:rsid w:val="00FE53E9"/>
    <w:rsid w:val="00FE590F"/>
    <w:rsid w:val="00FE5AC6"/>
    <w:rsid w:val="00FE624D"/>
    <w:rsid w:val="00FE74A4"/>
    <w:rsid w:val="00FF0182"/>
    <w:rsid w:val="00FF5E3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D5703C"/>
  <w15:docId w15:val="{DB782688-A4A4-4DFA-B840-B1F52BF3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AF7"/>
  </w:style>
  <w:style w:type="paragraph" w:styleId="Heading1">
    <w:name w:val="heading 1"/>
    <w:basedOn w:val="Normal"/>
    <w:next w:val="Normal"/>
    <w:link w:val="Heading1Char"/>
    <w:uiPriority w:val="9"/>
    <w:qFormat/>
    <w:rsid w:val="00224AF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224AF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224AF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24AF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224AF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224AF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224AF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224AF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224AF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224AF7"/>
    <w:rPr>
      <w:rFonts w:asciiTheme="majorHAnsi" w:eastAsiaTheme="majorEastAsia" w:hAnsiTheme="majorHAnsi" w:cstheme="majorBidi"/>
      <w:color w:val="365F91" w:themeColor="accent1" w:themeShade="BF"/>
      <w:sz w:val="32"/>
      <w:szCs w:val="32"/>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basedOn w:val="Normal"/>
    <w:uiPriority w:val="34"/>
    <w:qFormat/>
    <w:rsid w:val="002537D4"/>
    <w:pPr>
      <w:ind w:left="720"/>
      <w:contextualSpacing/>
    </w:pPr>
  </w:style>
  <w:style w:type="character" w:styleId="CommentReference">
    <w:name w:val="annotation reference"/>
    <w:basedOn w:val="DefaultParagraphFont"/>
    <w:uiPriority w:val="99"/>
    <w:semiHidden/>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224AF7"/>
    <w:rPr>
      <w:rFonts w:asciiTheme="majorHAnsi" w:eastAsiaTheme="majorEastAsia" w:hAnsiTheme="majorHAnsi" w:cstheme="majorBidi"/>
      <w:color w:val="244061" w:themeColor="accent1" w:themeShade="80"/>
      <w:sz w:val="36"/>
      <w:szCs w:val="36"/>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224AF7"/>
    <w:rPr>
      <w:rFonts w:asciiTheme="majorHAnsi" w:eastAsiaTheme="majorEastAsia" w:hAnsiTheme="majorHAnsi" w:cstheme="majorBidi"/>
      <w:color w:val="365F91" w:themeColor="accent1" w:themeShade="BF"/>
      <w:sz w:val="28"/>
      <w:szCs w:val="28"/>
    </w:rPr>
  </w:style>
  <w:style w:type="paragraph" w:styleId="TOCHeading">
    <w:name w:val="TOC Heading"/>
    <w:basedOn w:val="Heading1"/>
    <w:next w:val="Normal"/>
    <w:uiPriority w:val="39"/>
    <w:unhideWhenUsed/>
    <w:qFormat/>
    <w:rsid w:val="00224AF7"/>
    <w:pPr>
      <w:outlineLvl w:val="9"/>
    </w:p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24AF7"/>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Heading4Char">
    <w:name w:val="Heading 4 Char"/>
    <w:basedOn w:val="DefaultParagraphFont"/>
    <w:link w:val="Heading4"/>
    <w:uiPriority w:val="9"/>
    <w:semiHidden/>
    <w:rsid w:val="00224AF7"/>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224AF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224AF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24AF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24AF7"/>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24AF7"/>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224AF7"/>
    <w:pPr>
      <w:spacing w:line="240" w:lineRule="auto"/>
    </w:pPr>
    <w:rPr>
      <w:b/>
      <w:bCs/>
      <w:smallCaps/>
      <w:color w:val="1F497D" w:themeColor="text2"/>
    </w:rPr>
  </w:style>
  <w:style w:type="paragraph" w:styleId="Title">
    <w:name w:val="Title"/>
    <w:basedOn w:val="Normal"/>
    <w:next w:val="Normal"/>
    <w:link w:val="TitleChar"/>
    <w:uiPriority w:val="10"/>
    <w:qFormat/>
    <w:rsid w:val="00224AF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224AF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224AF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224AF7"/>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224AF7"/>
    <w:rPr>
      <w:b/>
      <w:bCs/>
    </w:rPr>
  </w:style>
  <w:style w:type="character" w:styleId="Emphasis">
    <w:name w:val="Emphasis"/>
    <w:basedOn w:val="DefaultParagraphFont"/>
    <w:uiPriority w:val="20"/>
    <w:qFormat/>
    <w:rsid w:val="00224AF7"/>
    <w:rPr>
      <w:i/>
      <w:iCs/>
    </w:rPr>
  </w:style>
  <w:style w:type="paragraph" w:styleId="Quote">
    <w:name w:val="Quote"/>
    <w:basedOn w:val="Normal"/>
    <w:next w:val="Normal"/>
    <w:link w:val="QuoteChar"/>
    <w:uiPriority w:val="29"/>
    <w:qFormat/>
    <w:rsid w:val="00224AF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224AF7"/>
    <w:rPr>
      <w:color w:val="1F497D" w:themeColor="text2"/>
      <w:sz w:val="24"/>
      <w:szCs w:val="24"/>
    </w:rPr>
  </w:style>
  <w:style w:type="paragraph" w:styleId="IntenseQuote">
    <w:name w:val="Intense Quote"/>
    <w:basedOn w:val="Normal"/>
    <w:next w:val="Normal"/>
    <w:link w:val="IntenseQuoteChar"/>
    <w:uiPriority w:val="30"/>
    <w:qFormat/>
    <w:rsid w:val="00224AF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24AF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224AF7"/>
    <w:rPr>
      <w:i/>
      <w:iCs/>
      <w:color w:val="595959" w:themeColor="text1" w:themeTint="A6"/>
    </w:rPr>
  </w:style>
  <w:style w:type="character" w:styleId="IntenseEmphasis">
    <w:name w:val="Intense Emphasis"/>
    <w:basedOn w:val="DefaultParagraphFont"/>
    <w:uiPriority w:val="21"/>
    <w:qFormat/>
    <w:rsid w:val="00224AF7"/>
    <w:rPr>
      <w:b/>
      <w:bCs/>
      <w:i/>
      <w:iCs/>
    </w:rPr>
  </w:style>
  <w:style w:type="character" w:styleId="SubtleReference">
    <w:name w:val="Subtle Reference"/>
    <w:basedOn w:val="DefaultParagraphFont"/>
    <w:uiPriority w:val="31"/>
    <w:qFormat/>
    <w:rsid w:val="00224AF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24AF7"/>
    <w:rPr>
      <w:b/>
      <w:bCs/>
      <w:smallCaps/>
      <w:color w:val="1F497D" w:themeColor="text2"/>
      <w:u w:val="single"/>
    </w:rPr>
  </w:style>
  <w:style w:type="character" w:styleId="BookTitle">
    <w:name w:val="Book Title"/>
    <w:basedOn w:val="DefaultParagraphFont"/>
    <w:uiPriority w:val="33"/>
    <w:qFormat/>
    <w:rsid w:val="00224AF7"/>
    <w:rPr>
      <w:b/>
      <w:bCs/>
      <w:smallCaps/>
      <w:spacing w:val="10"/>
    </w:rPr>
  </w:style>
  <w:style w:type="table" w:styleId="GridTable4-Accent1">
    <w:name w:val="Grid Table 4 Accent 1"/>
    <w:basedOn w:val="TableNormal"/>
    <w:uiPriority w:val="49"/>
    <w:rsid w:val="00184A9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4">
    <w:name w:val="Grid Table 4 Accent 4"/>
    <w:basedOn w:val="TableNormal"/>
    <w:uiPriority w:val="49"/>
    <w:rsid w:val="00184A9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1Light">
    <w:name w:val="Grid Table 1 Light"/>
    <w:basedOn w:val="TableNormal"/>
    <w:uiPriority w:val="46"/>
    <w:rsid w:val="00DA4A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016A6"/>
    <w:rPr>
      <w:color w:val="605E5C"/>
      <w:shd w:val="clear" w:color="auto" w:fill="E1DFDD"/>
    </w:rPr>
  </w:style>
  <w:style w:type="table" w:styleId="GridTable4">
    <w:name w:val="Grid Table 4"/>
    <w:basedOn w:val="TableNormal"/>
    <w:uiPriority w:val="49"/>
    <w:rsid w:val="00B577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5E1E6D"/>
    <w:pPr>
      <w:widowControl w:val="0"/>
      <w:autoSpaceDE w:val="0"/>
      <w:autoSpaceDN w:val="0"/>
      <w:spacing w:after="0" w:line="240" w:lineRule="auto"/>
    </w:pPr>
    <w:rPr>
      <w:rFonts w:ascii="Arial" w:eastAsia="Arial" w:hAnsi="Arial" w:cs="Arial"/>
    </w:rPr>
  </w:style>
  <w:style w:type="table" w:customStyle="1" w:styleId="PlainTable112">
    <w:name w:val="Plain Table 112"/>
    <w:basedOn w:val="TableNormal"/>
    <w:uiPriority w:val="41"/>
    <w:rsid w:val="00A64182"/>
    <w:pPr>
      <w:spacing w:after="0" w:line="240" w:lineRule="auto"/>
    </w:pPr>
    <w:rPr>
      <w:rFonts w:ascii="Calibri" w:eastAsia="Calibri" w:hAnsi="Calibri" w:cs="SimSu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746421177">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 w:id="210136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abour.gov.in/organizationsofmole/directorate-general-employment-training-dget"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18</Pages>
  <Words>1889</Words>
  <Characters>11983</Characters>
  <Application>Microsoft Office Word</Application>
  <DocSecurity>0</DocSecurity>
  <Lines>704</Lines>
  <Paragraphs>420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Shikha Singh</cp:lastModifiedBy>
  <cp:revision>110</cp:revision>
  <cp:lastPrinted>2022-01-07T14:04:00Z</cp:lastPrinted>
  <dcterms:created xsi:type="dcterms:W3CDTF">2023-09-11T09:09:00Z</dcterms:created>
  <dcterms:modified xsi:type="dcterms:W3CDTF">2025-02-14T05:31:00Z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53ebf5f059ad796480ae8bee271550fd7a916bf0160b125506f8e95e4c56580d</vt:lpwstr>
  </property>
</Properties>
</file>